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EB" w:rsidRDefault="008561EB">
      <w:pPr>
        <w:pStyle w:val="ConsPlusTitlePage"/>
      </w:pPr>
      <w:r>
        <w:t xml:space="preserve">Документ предоставлен </w:t>
      </w:r>
      <w:hyperlink r:id="rId5" w:history="1">
        <w:r>
          <w:rPr>
            <w:color w:val="0000FF"/>
          </w:rPr>
          <w:t>КонсультантПлюс</w:t>
        </w:r>
      </w:hyperlink>
      <w:r>
        <w:br/>
      </w:r>
    </w:p>
    <w:p w:rsidR="008561EB" w:rsidRDefault="008561EB">
      <w:pPr>
        <w:pStyle w:val="ConsPlusNormal"/>
        <w:jc w:val="both"/>
        <w:outlineLvl w:val="0"/>
      </w:pPr>
    </w:p>
    <w:p w:rsidR="008561EB" w:rsidRDefault="008561EB">
      <w:pPr>
        <w:pStyle w:val="ConsPlusTitle"/>
        <w:jc w:val="center"/>
        <w:outlineLvl w:val="0"/>
      </w:pPr>
      <w:r>
        <w:t>ПРАВИТЕЛЬСТВО ПЕНЗЕНСКОЙ ОБЛАСТИ</w:t>
      </w:r>
    </w:p>
    <w:p w:rsidR="008561EB" w:rsidRDefault="008561EB">
      <w:pPr>
        <w:pStyle w:val="ConsPlusTitle"/>
        <w:jc w:val="center"/>
      </w:pPr>
    </w:p>
    <w:p w:rsidR="008561EB" w:rsidRDefault="008561EB">
      <w:pPr>
        <w:pStyle w:val="ConsPlusTitle"/>
        <w:jc w:val="center"/>
      </w:pPr>
      <w:r>
        <w:t>ПОСТАНОВЛЕНИЕ</w:t>
      </w:r>
    </w:p>
    <w:p w:rsidR="008561EB" w:rsidRDefault="008561EB">
      <w:pPr>
        <w:pStyle w:val="ConsPlusTitle"/>
        <w:jc w:val="center"/>
      </w:pPr>
      <w:r>
        <w:t>от 11 июля 2013 г. N 487-пП</w:t>
      </w:r>
    </w:p>
    <w:p w:rsidR="008561EB" w:rsidRDefault="008561EB">
      <w:pPr>
        <w:pStyle w:val="ConsPlusTitle"/>
        <w:jc w:val="center"/>
      </w:pPr>
    </w:p>
    <w:p w:rsidR="008561EB" w:rsidRDefault="008561EB">
      <w:pPr>
        <w:pStyle w:val="ConsPlusTitle"/>
        <w:jc w:val="center"/>
      </w:pPr>
      <w:r>
        <w:t xml:space="preserve">О ПОРЯДКЕ ОБРАЗОВАНИЯ ОБЩЕСТВЕННЫХ СОВЕТОВ </w:t>
      </w:r>
      <w:proofErr w:type="gramStart"/>
      <w:r>
        <w:t>ПРИ</w:t>
      </w:r>
      <w:proofErr w:type="gramEnd"/>
    </w:p>
    <w:p w:rsidR="008561EB" w:rsidRDefault="008561EB">
      <w:pPr>
        <w:pStyle w:val="ConsPlusTitle"/>
        <w:jc w:val="center"/>
      </w:pPr>
      <w:r>
        <w:t xml:space="preserve">ИСПОЛНИТЕЛЬНЫХ </w:t>
      </w:r>
      <w:proofErr w:type="gramStart"/>
      <w:r>
        <w:t>ОРГАНАХ</w:t>
      </w:r>
      <w:proofErr w:type="gramEnd"/>
      <w:r>
        <w:t xml:space="preserve"> ГОСУДАРСТВЕННОЙ ВЛАСТИ</w:t>
      </w:r>
    </w:p>
    <w:p w:rsidR="008561EB" w:rsidRDefault="008561EB">
      <w:pPr>
        <w:pStyle w:val="ConsPlusTitle"/>
        <w:jc w:val="center"/>
      </w:pPr>
      <w:r>
        <w:t>ПЕНЗЕНСКОЙ ОБЛАСТИ</w:t>
      </w:r>
    </w:p>
    <w:p w:rsidR="008561EB" w:rsidRDefault="008561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61EB">
        <w:trPr>
          <w:jc w:val="center"/>
        </w:trPr>
        <w:tc>
          <w:tcPr>
            <w:tcW w:w="9294" w:type="dxa"/>
            <w:tcBorders>
              <w:top w:val="nil"/>
              <w:left w:val="single" w:sz="24" w:space="0" w:color="CED3F1"/>
              <w:bottom w:val="nil"/>
              <w:right w:val="single" w:sz="24" w:space="0" w:color="F4F3F8"/>
            </w:tcBorders>
            <w:shd w:val="clear" w:color="auto" w:fill="F4F3F8"/>
          </w:tcPr>
          <w:p w:rsidR="008561EB" w:rsidRDefault="008561EB">
            <w:pPr>
              <w:pStyle w:val="ConsPlusNormal"/>
              <w:jc w:val="center"/>
            </w:pPr>
            <w:r>
              <w:rPr>
                <w:color w:val="392C69"/>
              </w:rPr>
              <w:t>Список изменяющих документов</w:t>
            </w:r>
          </w:p>
          <w:p w:rsidR="008561EB" w:rsidRDefault="008561EB">
            <w:pPr>
              <w:pStyle w:val="ConsPlusNormal"/>
              <w:jc w:val="center"/>
            </w:pPr>
            <w:proofErr w:type="gramStart"/>
            <w:r>
              <w:rPr>
                <w:color w:val="392C69"/>
              </w:rPr>
              <w:t xml:space="preserve">(в ред. Постановлений Правительства Пензенской обл. от 02.03.2016 </w:t>
            </w:r>
            <w:hyperlink r:id="rId6" w:history="1">
              <w:r>
                <w:rPr>
                  <w:color w:val="0000FF"/>
                </w:rPr>
                <w:t>N 118-пП</w:t>
              </w:r>
            </w:hyperlink>
            <w:r>
              <w:rPr>
                <w:color w:val="392C69"/>
              </w:rPr>
              <w:t>,</w:t>
            </w:r>
            <w:proofErr w:type="gramEnd"/>
          </w:p>
          <w:p w:rsidR="008561EB" w:rsidRDefault="008561EB">
            <w:pPr>
              <w:pStyle w:val="ConsPlusNormal"/>
              <w:jc w:val="center"/>
            </w:pPr>
            <w:r>
              <w:rPr>
                <w:color w:val="392C69"/>
              </w:rPr>
              <w:t xml:space="preserve">от 29.03.2016 </w:t>
            </w:r>
            <w:hyperlink r:id="rId7" w:history="1">
              <w:r>
                <w:rPr>
                  <w:color w:val="0000FF"/>
                </w:rPr>
                <w:t>N 177-пП</w:t>
              </w:r>
            </w:hyperlink>
            <w:r>
              <w:rPr>
                <w:color w:val="392C69"/>
              </w:rPr>
              <w:t xml:space="preserve">, от 01.11.2016 </w:t>
            </w:r>
            <w:hyperlink r:id="rId8" w:history="1">
              <w:r>
                <w:rPr>
                  <w:color w:val="0000FF"/>
                </w:rPr>
                <w:t>N 556-пП</w:t>
              </w:r>
            </w:hyperlink>
            <w:r>
              <w:rPr>
                <w:color w:val="392C69"/>
              </w:rPr>
              <w:t xml:space="preserve">, от 29.06.2018 </w:t>
            </w:r>
            <w:hyperlink r:id="rId9" w:history="1">
              <w:r>
                <w:rPr>
                  <w:color w:val="0000FF"/>
                </w:rPr>
                <w:t>N 347-пП</w:t>
              </w:r>
            </w:hyperlink>
            <w:r>
              <w:rPr>
                <w:color w:val="392C69"/>
              </w:rPr>
              <w:t>)</w:t>
            </w:r>
          </w:p>
        </w:tc>
      </w:tr>
    </w:tbl>
    <w:p w:rsidR="008561EB" w:rsidRDefault="008561EB">
      <w:pPr>
        <w:pStyle w:val="ConsPlusNormal"/>
        <w:jc w:val="both"/>
      </w:pPr>
    </w:p>
    <w:p w:rsidR="008561EB" w:rsidRDefault="008561EB">
      <w:pPr>
        <w:pStyle w:val="ConsPlusNormal"/>
        <w:ind w:firstLine="540"/>
        <w:jc w:val="both"/>
      </w:pPr>
      <w:proofErr w:type="gramStart"/>
      <w:r>
        <w:t xml:space="preserve">В соответствии с Федеральным </w:t>
      </w:r>
      <w:hyperlink r:id="rId10" w:history="1">
        <w:r>
          <w:rPr>
            <w:color w:val="0000FF"/>
          </w:rPr>
          <w:t>законом</w:t>
        </w:r>
      </w:hyperlink>
      <w:r>
        <w:t xml:space="preserve"> от 21.07.2014 N 212-ФЗ "Об основах общественного контроля в Российской Федерации", </w:t>
      </w:r>
      <w:hyperlink r:id="rId11" w:history="1">
        <w:r>
          <w:rPr>
            <w:color w:val="0000FF"/>
          </w:rPr>
          <w:t>Законом</w:t>
        </w:r>
      </w:hyperlink>
      <w:r>
        <w:t xml:space="preserve"> Пензенской области от 04.03.2015 N 2679-ЗПО "О порядке организации и осуществления общественного контроля в Пензенской области", руководствуясь </w:t>
      </w:r>
      <w:hyperlink r:id="rId12"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roofErr w:type="gramEnd"/>
    </w:p>
    <w:p w:rsidR="008561EB" w:rsidRDefault="008561EB">
      <w:pPr>
        <w:pStyle w:val="ConsPlusNormal"/>
        <w:jc w:val="both"/>
      </w:pPr>
      <w:r>
        <w:t xml:space="preserve">(преамбула в ред. </w:t>
      </w:r>
      <w:hyperlink r:id="rId13" w:history="1">
        <w:r>
          <w:rPr>
            <w:color w:val="0000FF"/>
          </w:rPr>
          <w:t>Постановления</w:t>
        </w:r>
      </w:hyperlink>
      <w:r>
        <w:t xml:space="preserve"> Правительства </w:t>
      </w:r>
      <w:proofErr w:type="gramStart"/>
      <w:r>
        <w:t>Пензенской</w:t>
      </w:r>
      <w:proofErr w:type="gramEnd"/>
      <w:r>
        <w:t xml:space="preserve"> обл. от 02.03.2016 N 118-пП)</w:t>
      </w:r>
    </w:p>
    <w:p w:rsidR="008561EB" w:rsidRDefault="008561EB">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образования общественных советов при исполнительных органах государственной власти Пензенской области.</w:t>
      </w:r>
    </w:p>
    <w:p w:rsidR="008561EB" w:rsidRDefault="008561EB">
      <w:pPr>
        <w:pStyle w:val="ConsPlusNormal"/>
        <w:jc w:val="both"/>
      </w:pPr>
      <w:r>
        <w:t>(</w:t>
      </w:r>
      <w:proofErr w:type="gramStart"/>
      <w:r>
        <w:t>п</w:t>
      </w:r>
      <w:proofErr w:type="gramEnd"/>
      <w:r>
        <w:t xml:space="preserve">. 1 в ред. </w:t>
      </w:r>
      <w:hyperlink r:id="rId14" w:history="1">
        <w:r>
          <w:rPr>
            <w:color w:val="0000FF"/>
          </w:rPr>
          <w:t>Постановления</w:t>
        </w:r>
      </w:hyperlink>
      <w:r>
        <w:t xml:space="preserve"> Правительства Пензенской обл. от 02.03.2016 N 118-пП)</w:t>
      </w:r>
    </w:p>
    <w:p w:rsidR="008561EB" w:rsidRDefault="008561EB">
      <w:pPr>
        <w:pStyle w:val="ConsPlusNormal"/>
        <w:spacing w:before="220"/>
        <w:ind w:firstLine="540"/>
        <w:jc w:val="both"/>
      </w:pPr>
      <w:r>
        <w:t>2. Настоящее постановление опубликовать в газете "Пензенские губернские ведомости".</w:t>
      </w:r>
    </w:p>
    <w:p w:rsidR="008561EB" w:rsidRDefault="008561EB">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внутренней политики</w:t>
      </w:r>
    </w:p>
    <w:p w:rsidR="008561EB" w:rsidRDefault="008561EB">
      <w:pPr>
        <w:pStyle w:val="ConsPlusNormal"/>
        <w:jc w:val="both"/>
      </w:pPr>
      <w:r>
        <w:t xml:space="preserve">(п. 3 в ред. </w:t>
      </w:r>
      <w:hyperlink r:id="rId15" w:history="1">
        <w:r>
          <w:rPr>
            <w:color w:val="0000FF"/>
          </w:rPr>
          <w:t>Постановления</w:t>
        </w:r>
      </w:hyperlink>
      <w:r>
        <w:t xml:space="preserve"> Правительства </w:t>
      </w:r>
      <w:proofErr w:type="gramStart"/>
      <w:r>
        <w:t>Пензенской</w:t>
      </w:r>
      <w:proofErr w:type="gramEnd"/>
      <w:r>
        <w:t xml:space="preserve"> обл. от 02.03.2016 N 118-пП)</w:t>
      </w:r>
    </w:p>
    <w:p w:rsidR="008561EB" w:rsidRDefault="008561EB">
      <w:pPr>
        <w:pStyle w:val="ConsPlusNormal"/>
        <w:jc w:val="both"/>
      </w:pPr>
    </w:p>
    <w:p w:rsidR="008561EB" w:rsidRDefault="008561EB">
      <w:pPr>
        <w:pStyle w:val="ConsPlusNormal"/>
        <w:jc w:val="right"/>
      </w:pPr>
      <w:r>
        <w:t>Губернатор</w:t>
      </w:r>
    </w:p>
    <w:p w:rsidR="008561EB" w:rsidRDefault="008561EB">
      <w:pPr>
        <w:pStyle w:val="ConsPlusNormal"/>
        <w:jc w:val="right"/>
      </w:pPr>
      <w:r>
        <w:t>Пензенской области</w:t>
      </w:r>
    </w:p>
    <w:p w:rsidR="008561EB" w:rsidRDefault="008561EB">
      <w:pPr>
        <w:pStyle w:val="ConsPlusNormal"/>
        <w:jc w:val="right"/>
      </w:pPr>
      <w:r>
        <w:t>В.К.БОЧКАРЕВ</w:t>
      </w: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right"/>
        <w:outlineLvl w:val="0"/>
      </w:pPr>
      <w:r>
        <w:t>Утвержден</w:t>
      </w:r>
    </w:p>
    <w:p w:rsidR="008561EB" w:rsidRDefault="008561EB">
      <w:pPr>
        <w:pStyle w:val="ConsPlusNormal"/>
        <w:jc w:val="right"/>
      </w:pPr>
      <w:r>
        <w:t>постановлением</w:t>
      </w:r>
    </w:p>
    <w:p w:rsidR="008561EB" w:rsidRDefault="008561EB">
      <w:pPr>
        <w:pStyle w:val="ConsPlusNormal"/>
        <w:jc w:val="right"/>
      </w:pPr>
      <w:r>
        <w:t>Правительства Пензенской области</w:t>
      </w:r>
    </w:p>
    <w:p w:rsidR="008561EB" w:rsidRDefault="008561EB">
      <w:pPr>
        <w:pStyle w:val="ConsPlusNormal"/>
        <w:jc w:val="right"/>
      </w:pPr>
      <w:r>
        <w:t>от 11 июля 2013 г. N 487-пП</w:t>
      </w:r>
    </w:p>
    <w:p w:rsidR="008561EB" w:rsidRDefault="008561EB">
      <w:pPr>
        <w:pStyle w:val="ConsPlusNormal"/>
        <w:jc w:val="both"/>
      </w:pPr>
    </w:p>
    <w:p w:rsidR="008561EB" w:rsidRDefault="008561EB">
      <w:pPr>
        <w:pStyle w:val="ConsPlusTitle"/>
        <w:jc w:val="center"/>
      </w:pPr>
      <w:bookmarkStart w:id="0" w:name="P34"/>
      <w:bookmarkEnd w:id="0"/>
      <w:r>
        <w:t>ПОРЯДОК</w:t>
      </w:r>
    </w:p>
    <w:p w:rsidR="008561EB" w:rsidRDefault="008561EB">
      <w:pPr>
        <w:pStyle w:val="ConsPlusTitle"/>
        <w:jc w:val="center"/>
      </w:pPr>
      <w:r>
        <w:t xml:space="preserve">ОБРАЗОВАНИЯ ОБЩЕСТВЕННЫХ СОВЕТОВ </w:t>
      </w:r>
      <w:proofErr w:type="gramStart"/>
      <w:r>
        <w:t>ПРИ</w:t>
      </w:r>
      <w:proofErr w:type="gramEnd"/>
      <w:r>
        <w:t xml:space="preserve"> ИСПОЛНИТЕЛЬНЫХ</w:t>
      </w:r>
    </w:p>
    <w:p w:rsidR="008561EB" w:rsidRDefault="008561EB">
      <w:pPr>
        <w:pStyle w:val="ConsPlusTitle"/>
        <w:jc w:val="center"/>
      </w:pPr>
      <w:proofErr w:type="gramStart"/>
      <w:r>
        <w:t>ОРГАНАХ</w:t>
      </w:r>
      <w:proofErr w:type="gramEnd"/>
      <w:r>
        <w:t xml:space="preserve"> ГОСУДАРСТВЕННОЙ ВЛАСТИ ПЕНЗЕНСКОЙ ОБЛАСТИ</w:t>
      </w:r>
    </w:p>
    <w:p w:rsidR="008561EB" w:rsidRDefault="008561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61EB">
        <w:trPr>
          <w:jc w:val="center"/>
        </w:trPr>
        <w:tc>
          <w:tcPr>
            <w:tcW w:w="9294" w:type="dxa"/>
            <w:tcBorders>
              <w:top w:val="nil"/>
              <w:left w:val="single" w:sz="24" w:space="0" w:color="CED3F1"/>
              <w:bottom w:val="nil"/>
              <w:right w:val="single" w:sz="24" w:space="0" w:color="F4F3F8"/>
            </w:tcBorders>
            <w:shd w:val="clear" w:color="auto" w:fill="F4F3F8"/>
          </w:tcPr>
          <w:p w:rsidR="008561EB" w:rsidRDefault="008561EB">
            <w:pPr>
              <w:pStyle w:val="ConsPlusNormal"/>
              <w:jc w:val="center"/>
            </w:pPr>
            <w:r>
              <w:rPr>
                <w:color w:val="392C69"/>
              </w:rPr>
              <w:t>Список изменяющих документов</w:t>
            </w:r>
          </w:p>
          <w:p w:rsidR="008561EB" w:rsidRDefault="008561EB">
            <w:pPr>
              <w:pStyle w:val="ConsPlusNormal"/>
              <w:jc w:val="center"/>
            </w:pPr>
            <w:proofErr w:type="gramStart"/>
            <w:r>
              <w:rPr>
                <w:color w:val="392C69"/>
              </w:rPr>
              <w:lastRenderedPageBreak/>
              <w:t xml:space="preserve">(в ред. Постановлений Правительства Пензенской обл. от 02.03.2016 </w:t>
            </w:r>
            <w:hyperlink r:id="rId16" w:history="1">
              <w:r>
                <w:rPr>
                  <w:color w:val="0000FF"/>
                </w:rPr>
                <w:t>N 118-пП</w:t>
              </w:r>
            </w:hyperlink>
            <w:r>
              <w:rPr>
                <w:color w:val="392C69"/>
              </w:rPr>
              <w:t>,</w:t>
            </w:r>
            <w:proofErr w:type="gramEnd"/>
          </w:p>
          <w:p w:rsidR="008561EB" w:rsidRDefault="008561EB">
            <w:pPr>
              <w:pStyle w:val="ConsPlusNormal"/>
              <w:jc w:val="center"/>
            </w:pPr>
            <w:r>
              <w:rPr>
                <w:color w:val="392C69"/>
              </w:rPr>
              <w:t xml:space="preserve">от 29.03.2016 </w:t>
            </w:r>
            <w:hyperlink r:id="rId17" w:history="1">
              <w:r>
                <w:rPr>
                  <w:color w:val="0000FF"/>
                </w:rPr>
                <w:t>N 177-пП</w:t>
              </w:r>
            </w:hyperlink>
            <w:r>
              <w:rPr>
                <w:color w:val="392C69"/>
              </w:rPr>
              <w:t xml:space="preserve">, от 01.11.2016 </w:t>
            </w:r>
            <w:hyperlink r:id="rId18" w:history="1">
              <w:r>
                <w:rPr>
                  <w:color w:val="0000FF"/>
                </w:rPr>
                <w:t>N 556-пП</w:t>
              </w:r>
            </w:hyperlink>
            <w:r>
              <w:rPr>
                <w:color w:val="392C69"/>
              </w:rPr>
              <w:t xml:space="preserve">, от 29.06.2018 </w:t>
            </w:r>
            <w:hyperlink r:id="rId19" w:history="1">
              <w:r>
                <w:rPr>
                  <w:color w:val="0000FF"/>
                </w:rPr>
                <w:t>N 347-пП</w:t>
              </w:r>
            </w:hyperlink>
            <w:r>
              <w:rPr>
                <w:color w:val="392C69"/>
              </w:rPr>
              <w:t>)</w:t>
            </w:r>
          </w:p>
        </w:tc>
      </w:tr>
    </w:tbl>
    <w:p w:rsidR="008561EB" w:rsidRDefault="008561EB">
      <w:pPr>
        <w:pStyle w:val="ConsPlusNormal"/>
        <w:jc w:val="both"/>
      </w:pPr>
    </w:p>
    <w:p w:rsidR="008561EB" w:rsidRDefault="008561EB">
      <w:pPr>
        <w:pStyle w:val="ConsPlusNormal"/>
        <w:jc w:val="center"/>
        <w:outlineLvl w:val="1"/>
      </w:pPr>
      <w:r>
        <w:t>I. Общие положения</w:t>
      </w:r>
    </w:p>
    <w:p w:rsidR="008561EB" w:rsidRDefault="008561EB">
      <w:pPr>
        <w:pStyle w:val="ConsPlusNormal"/>
        <w:jc w:val="both"/>
      </w:pPr>
    </w:p>
    <w:p w:rsidR="008561EB" w:rsidRDefault="008561EB">
      <w:pPr>
        <w:pStyle w:val="ConsPlusNormal"/>
        <w:ind w:firstLine="540"/>
        <w:jc w:val="both"/>
      </w:pPr>
      <w:r>
        <w:t>1. Настоящий Порядок образования общественных советов при исполнительных органах государственной власти Пензенской области (далее - Порядок) определяет компетенцию, порядок формирования и деятельности общественного совета при исполнительном органе государственной власти Пензенской области (далее - общественный совет, исполнительный орган власти).</w:t>
      </w:r>
    </w:p>
    <w:p w:rsidR="008561EB" w:rsidRDefault="008561EB">
      <w:pPr>
        <w:pStyle w:val="ConsPlusNormal"/>
        <w:spacing w:before="220"/>
        <w:ind w:firstLine="540"/>
        <w:jc w:val="both"/>
      </w:pPr>
      <w:r>
        <w:t xml:space="preserve">2. </w:t>
      </w:r>
      <w:proofErr w:type="gramStart"/>
      <w:r>
        <w:t xml:space="preserve">Общественный совет при исполнительном органе власти является постоянно действующим совещательным органом и участвует в осуществлении общественного контроля в порядке и формах, которые предусмотрены Федеральным </w:t>
      </w:r>
      <w:hyperlink r:id="rId20" w:history="1">
        <w:r>
          <w:rPr>
            <w:color w:val="0000FF"/>
          </w:rPr>
          <w:t>законом</w:t>
        </w:r>
      </w:hyperlink>
      <w:r>
        <w:t xml:space="preserve"> от 21.07.2014 N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Пензенской области.</w:t>
      </w:r>
      <w:proofErr w:type="gramEnd"/>
    </w:p>
    <w:p w:rsidR="008561EB" w:rsidRDefault="008561EB">
      <w:pPr>
        <w:pStyle w:val="ConsPlusNormal"/>
        <w:spacing w:before="220"/>
        <w:ind w:firstLine="540"/>
        <w:jc w:val="both"/>
      </w:pPr>
      <w:r>
        <w:t>3. Целью общественного совета является общественная оценка деятельности исполнительных органов власти,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561EB" w:rsidRDefault="008561EB">
      <w:pPr>
        <w:pStyle w:val="ConsPlusNormal"/>
        <w:spacing w:before="220"/>
        <w:ind w:firstLine="540"/>
        <w:jc w:val="both"/>
      </w:pPr>
      <w:r>
        <w:t xml:space="preserve">4. В своей деятельности общественный совет руководствуется </w:t>
      </w:r>
      <w:hyperlink r:id="rId21"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Пензенской области, постановлениями и распоряжениями Губернатора Пензенской области и Правительства Пензенской области, а также Положением об общественном совете.</w:t>
      </w:r>
    </w:p>
    <w:p w:rsidR="008561EB" w:rsidRDefault="008561EB">
      <w:pPr>
        <w:pStyle w:val="ConsPlusNormal"/>
        <w:jc w:val="both"/>
      </w:pPr>
    </w:p>
    <w:p w:rsidR="008561EB" w:rsidRDefault="008561EB">
      <w:pPr>
        <w:pStyle w:val="ConsPlusNormal"/>
        <w:jc w:val="center"/>
        <w:outlineLvl w:val="1"/>
      </w:pPr>
      <w:r>
        <w:t>II. Основные задачи и функции общественного совета</w:t>
      </w:r>
    </w:p>
    <w:p w:rsidR="008561EB" w:rsidRDefault="008561EB">
      <w:pPr>
        <w:pStyle w:val="ConsPlusNormal"/>
        <w:jc w:val="both"/>
      </w:pPr>
    </w:p>
    <w:p w:rsidR="008561EB" w:rsidRDefault="008561EB">
      <w:pPr>
        <w:pStyle w:val="ConsPlusNormal"/>
        <w:ind w:firstLine="540"/>
        <w:jc w:val="both"/>
      </w:pPr>
      <w:r>
        <w:t>5. Основными задачами общественного совета являются:</w:t>
      </w:r>
    </w:p>
    <w:p w:rsidR="008561EB" w:rsidRDefault="008561EB">
      <w:pPr>
        <w:pStyle w:val="ConsPlusNormal"/>
        <w:spacing w:before="220"/>
        <w:ind w:firstLine="540"/>
        <w:jc w:val="both"/>
      </w:pPr>
      <w:r>
        <w:t>1) обеспечение прозрачности и открытости деятельности исполнительного органа власти, осуществляющего в соответствии с федеральными законами отдельные публичные полномочия;</w:t>
      </w:r>
    </w:p>
    <w:p w:rsidR="008561EB" w:rsidRDefault="008561EB">
      <w:pPr>
        <w:pStyle w:val="ConsPlusNormal"/>
        <w:spacing w:before="220"/>
        <w:ind w:firstLine="540"/>
        <w:jc w:val="both"/>
      </w:pPr>
      <w:r>
        <w:t>2) формирование и развитие гражданского правосознания;</w:t>
      </w:r>
    </w:p>
    <w:p w:rsidR="008561EB" w:rsidRDefault="008561EB">
      <w:pPr>
        <w:pStyle w:val="ConsPlusNormal"/>
        <w:spacing w:before="220"/>
        <w:ind w:firstLine="540"/>
        <w:jc w:val="both"/>
      </w:pPr>
      <w:r>
        <w:t>3)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8561EB" w:rsidRDefault="008561EB">
      <w:pPr>
        <w:pStyle w:val="ConsPlusNormal"/>
        <w:spacing w:before="220"/>
        <w:ind w:firstLine="540"/>
        <w:jc w:val="both"/>
      </w:pPr>
      <w:r>
        <w:t>4) содействие предупреждению и разрешению социальных конфликтов;</w:t>
      </w:r>
    </w:p>
    <w:p w:rsidR="008561EB" w:rsidRDefault="008561EB">
      <w:pPr>
        <w:pStyle w:val="ConsPlusNormal"/>
        <w:spacing w:before="220"/>
        <w:ind w:firstLine="540"/>
        <w:jc w:val="both"/>
      </w:pPr>
      <w:r>
        <w:t>5)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561EB" w:rsidRDefault="008561EB">
      <w:pPr>
        <w:pStyle w:val="ConsPlusNormal"/>
        <w:spacing w:before="220"/>
        <w:ind w:firstLine="540"/>
        <w:jc w:val="both"/>
      </w:pPr>
      <w:r>
        <w:t>6) формирование в обществе нетерпимости к коррупционному поведению;</w:t>
      </w:r>
    </w:p>
    <w:p w:rsidR="008561EB" w:rsidRDefault="008561EB">
      <w:pPr>
        <w:pStyle w:val="ConsPlusNormal"/>
        <w:spacing w:before="220"/>
        <w:ind w:firstLine="540"/>
        <w:jc w:val="both"/>
      </w:pPr>
      <w:r>
        <w:t>7) повышение эффективности деятельности исполнительного органа власти, осуществляющего в соответствии с федеральными законами отдельные публичные полномочия;</w:t>
      </w:r>
    </w:p>
    <w:p w:rsidR="008561EB" w:rsidRDefault="008561EB">
      <w:pPr>
        <w:pStyle w:val="ConsPlusNormal"/>
        <w:spacing w:before="220"/>
        <w:ind w:firstLine="540"/>
        <w:jc w:val="both"/>
      </w:pPr>
      <w:r>
        <w:t>8) обеспечение участия представителей общественности в процессе подготовки и реализации решений в сфере деятельности исполнительного органа власти;</w:t>
      </w:r>
    </w:p>
    <w:p w:rsidR="008561EB" w:rsidRDefault="008561EB">
      <w:pPr>
        <w:pStyle w:val="ConsPlusNormal"/>
        <w:spacing w:before="220"/>
        <w:ind w:firstLine="540"/>
        <w:jc w:val="both"/>
      </w:pPr>
      <w:r>
        <w:lastRenderedPageBreak/>
        <w:t>9) привлечение к принятию управленческих решений в сфере деятельности исполнительного органа власти граждан, представляющих интересы различных групп населения в Пензенской области;</w:t>
      </w:r>
    </w:p>
    <w:p w:rsidR="008561EB" w:rsidRDefault="008561EB">
      <w:pPr>
        <w:pStyle w:val="ConsPlusNormal"/>
        <w:spacing w:before="220"/>
        <w:ind w:firstLine="540"/>
        <w:jc w:val="both"/>
      </w:pPr>
      <w:r>
        <w:t xml:space="preserve">10) осуществление </w:t>
      </w:r>
      <w:proofErr w:type="gramStart"/>
      <w:r>
        <w:t>контроля за</w:t>
      </w:r>
      <w:proofErr w:type="gramEnd"/>
      <w:r>
        <w:t xml:space="preserve"> реализацией решений общественного совета.</w:t>
      </w:r>
    </w:p>
    <w:p w:rsidR="008561EB" w:rsidRDefault="008561EB">
      <w:pPr>
        <w:pStyle w:val="ConsPlusNormal"/>
        <w:spacing w:before="220"/>
        <w:ind w:firstLine="540"/>
        <w:jc w:val="both"/>
      </w:pPr>
      <w:r>
        <w:t>6. Общественный совет для выполнения возложенных на него основных задач выполняет следующие функции:</w:t>
      </w:r>
    </w:p>
    <w:p w:rsidR="008561EB" w:rsidRDefault="008561EB">
      <w:pPr>
        <w:pStyle w:val="ConsPlusNormal"/>
        <w:spacing w:before="220"/>
        <w:ind w:firstLine="540"/>
        <w:jc w:val="both"/>
      </w:pPr>
      <w:r>
        <w:t>1) готовит предложения исполнительному органу власти по вопросам повышения эффективности его деятельности;</w:t>
      </w:r>
    </w:p>
    <w:p w:rsidR="008561EB" w:rsidRDefault="008561EB">
      <w:pPr>
        <w:pStyle w:val="ConsPlusNormal"/>
        <w:spacing w:before="220"/>
        <w:ind w:firstLine="540"/>
        <w:jc w:val="both"/>
      </w:pPr>
      <w:r>
        <w:t>2) обсуждает годовые планы работы исполнительного органа власти и годовые отчеты о его деятельности;</w:t>
      </w:r>
    </w:p>
    <w:p w:rsidR="008561EB" w:rsidRDefault="008561EB">
      <w:pPr>
        <w:pStyle w:val="ConsPlusNormal"/>
        <w:spacing w:before="220"/>
        <w:ind w:firstLine="540"/>
        <w:jc w:val="both"/>
      </w:pPr>
      <w:r>
        <w:t>3) обсуждает отчеты исполнительного органа власти о реализации государственных программ Пензенской области и проекты государственных программ Пензенской области;</w:t>
      </w:r>
    </w:p>
    <w:p w:rsidR="008561EB" w:rsidRDefault="008561EB">
      <w:pPr>
        <w:pStyle w:val="ConsPlusNormal"/>
        <w:jc w:val="both"/>
      </w:pPr>
      <w:r>
        <w:t xml:space="preserve">(пп. 3 в ред. </w:t>
      </w:r>
      <w:hyperlink r:id="rId22" w:history="1">
        <w:r>
          <w:rPr>
            <w:color w:val="0000FF"/>
          </w:rPr>
          <w:t>Постановления</w:t>
        </w:r>
      </w:hyperlink>
      <w:r>
        <w:t xml:space="preserve"> Правительства </w:t>
      </w:r>
      <w:proofErr w:type="gramStart"/>
      <w:r>
        <w:t>Пензенской</w:t>
      </w:r>
      <w:proofErr w:type="gramEnd"/>
      <w:r>
        <w:t xml:space="preserve"> обл. от 01.11.2016 N 556-пП)</w:t>
      </w:r>
    </w:p>
    <w:p w:rsidR="008561EB" w:rsidRDefault="008561EB">
      <w:pPr>
        <w:pStyle w:val="ConsPlusNormal"/>
        <w:spacing w:before="220"/>
        <w:ind w:firstLine="540"/>
        <w:jc w:val="both"/>
      </w:pPr>
      <w:r>
        <w:t>4) участвует в соответствии с законодательством в мероприятиях исполнительного органа власти антикоррупционного характера и заседаниях, в которых предусмотрено участие представителей общественного совета;</w:t>
      </w:r>
    </w:p>
    <w:p w:rsidR="008561EB" w:rsidRDefault="008561EB">
      <w:pPr>
        <w:pStyle w:val="ConsPlusNormal"/>
        <w:spacing w:before="220"/>
        <w:ind w:firstLine="540"/>
        <w:jc w:val="both"/>
      </w:pPr>
      <w:r>
        <w:t>5) участвует в обсуждении:</w:t>
      </w:r>
    </w:p>
    <w:p w:rsidR="008561EB" w:rsidRDefault="008561EB">
      <w:pPr>
        <w:pStyle w:val="ConsPlusNormal"/>
        <w:spacing w:before="220"/>
        <w:ind w:firstLine="540"/>
        <w:jc w:val="both"/>
      </w:pPr>
      <w:r>
        <w:t>- проектов законов и иных нормативных правовых актов, подготовленных исполнительным органом власти, в случаях, предусмотренных действующим законодательством;</w:t>
      </w:r>
    </w:p>
    <w:p w:rsidR="008561EB" w:rsidRDefault="008561EB">
      <w:pPr>
        <w:pStyle w:val="ConsPlusNormal"/>
        <w:spacing w:before="220"/>
        <w:ind w:firstLine="540"/>
        <w:jc w:val="both"/>
      </w:pPr>
      <w:r>
        <w:t>- проектов должностных регламентов в части установления квалификационных требований к специальности, направлению подготовки для замещения должности государственной гражданской службы Пензенской области в исполнительном органе власти, а также к знаниям и умениям, необходимым для исполнения должностных обязанностей, в зависимости от области и вида профессиональной служебной деятельности государственного гражданского служащего Пензенской области;</w:t>
      </w:r>
    </w:p>
    <w:p w:rsidR="008561EB" w:rsidRDefault="008561EB">
      <w:pPr>
        <w:pStyle w:val="ConsPlusNormal"/>
        <w:jc w:val="both"/>
      </w:pPr>
      <w:r>
        <w:t xml:space="preserve">(пп. 5 в ред. </w:t>
      </w:r>
      <w:hyperlink r:id="rId23" w:history="1">
        <w:r>
          <w:rPr>
            <w:color w:val="0000FF"/>
          </w:rPr>
          <w:t>Постановления</w:t>
        </w:r>
      </w:hyperlink>
      <w:r>
        <w:t xml:space="preserve"> Правительства </w:t>
      </w:r>
      <w:proofErr w:type="gramStart"/>
      <w:r>
        <w:t>Пензенской</w:t>
      </w:r>
      <w:proofErr w:type="gramEnd"/>
      <w:r>
        <w:t xml:space="preserve"> обл. от 29.06.2018 N 347-пП)</w:t>
      </w:r>
    </w:p>
    <w:p w:rsidR="008561EB" w:rsidRDefault="008561EB">
      <w:pPr>
        <w:pStyle w:val="ConsPlusNormal"/>
        <w:spacing w:before="220"/>
        <w:ind w:firstLine="540"/>
        <w:jc w:val="both"/>
      </w:pPr>
      <w:r>
        <w:t>6) взаимодействует в соответствии с законодательством со средствами массовой информации с целью расширения уровня информированности граждан и организаций о деятельности исполнительного органа власти;</w:t>
      </w:r>
    </w:p>
    <w:p w:rsidR="008561EB" w:rsidRDefault="008561EB">
      <w:pPr>
        <w:pStyle w:val="ConsPlusNormal"/>
        <w:spacing w:before="220"/>
        <w:ind w:firstLine="540"/>
        <w:jc w:val="both"/>
      </w:pPr>
      <w:r>
        <w:t>7) осуществляет иные функции в соответствии с законодательством во исполнение возложенных на общественный совет основных задач.</w:t>
      </w:r>
    </w:p>
    <w:p w:rsidR="008561EB" w:rsidRDefault="008561EB">
      <w:pPr>
        <w:pStyle w:val="ConsPlusNormal"/>
        <w:jc w:val="both"/>
      </w:pPr>
    </w:p>
    <w:p w:rsidR="008561EB" w:rsidRDefault="008561EB">
      <w:pPr>
        <w:pStyle w:val="ConsPlusNormal"/>
        <w:jc w:val="center"/>
        <w:outlineLvl w:val="1"/>
      </w:pPr>
      <w:r>
        <w:t>III. Порядок формирования состава общественного совета</w:t>
      </w:r>
    </w:p>
    <w:p w:rsidR="008561EB" w:rsidRDefault="008561EB">
      <w:pPr>
        <w:pStyle w:val="ConsPlusNormal"/>
        <w:jc w:val="both"/>
      </w:pPr>
    </w:p>
    <w:p w:rsidR="008561EB" w:rsidRDefault="008561EB">
      <w:pPr>
        <w:pStyle w:val="ConsPlusNormal"/>
        <w:ind w:firstLine="540"/>
        <w:jc w:val="both"/>
      </w:pPr>
      <w:r>
        <w:t>7. Общественный совет при исполнительном органе власти формируется в количестве не менее 10 человек.</w:t>
      </w:r>
    </w:p>
    <w:p w:rsidR="008561EB" w:rsidRDefault="008561EB">
      <w:pPr>
        <w:pStyle w:val="ConsPlusNormal"/>
        <w:spacing w:before="220"/>
        <w:ind w:firstLine="540"/>
        <w:jc w:val="both"/>
      </w:pPr>
      <w:r>
        <w:t>При формировании общественного совета учитывается наличие опыта работы, наличие опыта участия в работе совещательных и (или) экспертных органов, профессиональной квалификации в приоритетных сферах деятельности исполнительного органа власти.</w:t>
      </w:r>
    </w:p>
    <w:p w:rsidR="008561EB" w:rsidRDefault="008561EB">
      <w:pPr>
        <w:pStyle w:val="ConsPlusNormal"/>
        <w:spacing w:before="220"/>
        <w:ind w:firstLine="540"/>
        <w:jc w:val="both"/>
      </w:pPr>
      <w:r>
        <w:t>8. Состав общественного совета исполнительного органа власти формируется из числа кандидатов, выдвинутых в члены общественного совета:</w:t>
      </w:r>
    </w:p>
    <w:p w:rsidR="008561EB" w:rsidRDefault="008561EB">
      <w:pPr>
        <w:pStyle w:val="ConsPlusNormal"/>
        <w:jc w:val="both"/>
      </w:pPr>
      <w:r>
        <w:t xml:space="preserve">(в ред. </w:t>
      </w:r>
      <w:hyperlink r:id="rId24" w:history="1">
        <w:r>
          <w:rPr>
            <w:color w:val="0000FF"/>
          </w:rPr>
          <w:t>Постановления</w:t>
        </w:r>
      </w:hyperlink>
      <w:r>
        <w:t xml:space="preserve"> Правительства </w:t>
      </w:r>
      <w:proofErr w:type="gramStart"/>
      <w:r>
        <w:t>Пензенской</w:t>
      </w:r>
      <w:proofErr w:type="gramEnd"/>
      <w:r>
        <w:t xml:space="preserve"> обл. от 29.03.2016 N 177-пП)</w:t>
      </w:r>
    </w:p>
    <w:p w:rsidR="008561EB" w:rsidRDefault="008561EB">
      <w:pPr>
        <w:pStyle w:val="ConsPlusNormal"/>
        <w:spacing w:before="220"/>
        <w:ind w:firstLine="540"/>
        <w:jc w:val="both"/>
      </w:pPr>
      <w:bookmarkStart w:id="1" w:name="P80"/>
      <w:bookmarkEnd w:id="1"/>
      <w:r>
        <w:lastRenderedPageBreak/>
        <w:t>1) общественными объединениями и иными негосударственными некоммерческими организациями, зарегистрированными и действующими на территории Пензенской области;</w:t>
      </w:r>
    </w:p>
    <w:p w:rsidR="008561EB" w:rsidRDefault="008561EB">
      <w:pPr>
        <w:pStyle w:val="ConsPlusNormal"/>
        <w:spacing w:before="220"/>
        <w:ind w:firstLine="540"/>
        <w:jc w:val="both"/>
      </w:pPr>
      <w:r>
        <w:t>2) Общественной палатой Пензенской области;</w:t>
      </w:r>
    </w:p>
    <w:p w:rsidR="008561EB" w:rsidRDefault="008561EB">
      <w:pPr>
        <w:pStyle w:val="ConsPlusNormal"/>
        <w:spacing w:before="220"/>
        <w:ind w:firstLine="540"/>
        <w:jc w:val="both"/>
      </w:pPr>
      <w:r>
        <w:t>3) общественными советами при органах местного самоуправления муниципальных образований Пензенской области;</w:t>
      </w:r>
    </w:p>
    <w:p w:rsidR="008561EB" w:rsidRDefault="008561EB">
      <w:pPr>
        <w:pStyle w:val="ConsPlusNormal"/>
        <w:spacing w:before="220"/>
        <w:ind w:firstLine="540"/>
        <w:jc w:val="both"/>
      </w:pPr>
      <w:bookmarkStart w:id="2" w:name="P83"/>
      <w:bookmarkEnd w:id="2"/>
      <w:r>
        <w:t>4) исполнительными органами власти.</w:t>
      </w:r>
    </w:p>
    <w:p w:rsidR="008561EB" w:rsidRDefault="008561EB">
      <w:pPr>
        <w:pStyle w:val="ConsPlusNormal"/>
        <w:spacing w:before="220"/>
        <w:ind w:firstLine="540"/>
        <w:jc w:val="both"/>
      </w:pPr>
      <w:r>
        <w:t xml:space="preserve">Правом выдвижения кандидатур в члены общественных советов обладают общественные объединения и иные негосударственные некоммерческие организации, </w:t>
      </w:r>
      <w:proofErr w:type="gramStart"/>
      <w:r>
        <w:t>целями</w:t>
      </w:r>
      <w:proofErr w:type="gramEnd"/>
      <w: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w:t>
      </w:r>
    </w:p>
    <w:p w:rsidR="008561EB" w:rsidRDefault="008561EB">
      <w:pPr>
        <w:pStyle w:val="ConsPlusNormal"/>
        <w:spacing w:before="220"/>
        <w:ind w:firstLine="540"/>
        <w:jc w:val="both"/>
      </w:pPr>
      <w:bookmarkStart w:id="3" w:name="P85"/>
      <w:bookmarkEnd w:id="3"/>
      <w:r>
        <w:t>9. Членом общественного совета может быть гражданин Российской Федерации, достигший возраста восемнадцати лет.</w:t>
      </w:r>
    </w:p>
    <w:p w:rsidR="008561EB" w:rsidRDefault="008561EB">
      <w:pPr>
        <w:pStyle w:val="ConsPlusNormal"/>
        <w:spacing w:before="220"/>
        <w:ind w:firstLine="540"/>
        <w:jc w:val="both"/>
      </w:pPr>
      <w:r>
        <w:t>Членами общественного совета не могут быть:</w:t>
      </w:r>
    </w:p>
    <w:p w:rsidR="008561EB" w:rsidRDefault="008561EB">
      <w:pPr>
        <w:pStyle w:val="ConsPlusNormal"/>
        <w:spacing w:before="220"/>
        <w:ind w:firstLine="540"/>
        <w:jc w:val="both"/>
      </w:pPr>
      <w:proofErr w:type="gramStart"/>
      <w:r>
        <w:t>1) члены Совета Федерации Федерального Собрания Российской Федерации, депутаты Государственной Думы Федерального Собрания Российской Федерации, судьи,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субъекта Российской Федерации, должности государственной гражданской службы субъекта Российской Федерации, депутаты законодательных (представительных) органов субъектов Российской Федерации, депутаты представительных органов муниципальных образований субъекта Российской Федерации, лица, замещающие должности муниципальной службы</w:t>
      </w:r>
      <w:proofErr w:type="gramEnd"/>
      <w:r>
        <w:t xml:space="preserve"> субъекта Российской Федерации, а также лица, замещающие выборные должности в органах местного самоуправления субъекта Российской Федерации в соответствии с законодательством;</w:t>
      </w:r>
    </w:p>
    <w:p w:rsidR="008561EB" w:rsidRDefault="008561EB">
      <w:pPr>
        <w:pStyle w:val="ConsPlusNormal"/>
        <w:spacing w:before="220"/>
        <w:ind w:firstLine="540"/>
        <w:jc w:val="both"/>
      </w:pPr>
      <w:r>
        <w:t>2) лица, признанные недееспособными на основании решения суда;</w:t>
      </w:r>
    </w:p>
    <w:p w:rsidR="008561EB" w:rsidRDefault="008561EB">
      <w:pPr>
        <w:pStyle w:val="ConsPlusNormal"/>
        <w:spacing w:before="220"/>
        <w:ind w:firstLine="540"/>
        <w:jc w:val="both"/>
      </w:pPr>
      <w:r>
        <w:t>3) лица, имеющие непогашенную или неснятую судимость;</w:t>
      </w:r>
    </w:p>
    <w:p w:rsidR="008561EB" w:rsidRDefault="008561EB">
      <w:pPr>
        <w:pStyle w:val="ConsPlusNormal"/>
        <w:spacing w:before="220"/>
        <w:ind w:firstLine="540"/>
        <w:jc w:val="both"/>
      </w:pPr>
      <w:r>
        <w:t>4) лица, имеющие двойное гражданство</w:t>
      </w:r>
    </w:p>
    <w:p w:rsidR="008561EB" w:rsidRDefault="008561EB">
      <w:pPr>
        <w:pStyle w:val="ConsPlusNormal"/>
        <w:jc w:val="both"/>
      </w:pPr>
      <w:r>
        <w:t xml:space="preserve">(п. 9 в ред. </w:t>
      </w:r>
      <w:hyperlink r:id="rId25" w:history="1">
        <w:r>
          <w:rPr>
            <w:color w:val="0000FF"/>
          </w:rPr>
          <w:t>Постановления</w:t>
        </w:r>
      </w:hyperlink>
      <w:r>
        <w:t xml:space="preserve"> Правительства </w:t>
      </w:r>
      <w:proofErr w:type="gramStart"/>
      <w:r>
        <w:t>Пензенской</w:t>
      </w:r>
      <w:proofErr w:type="gramEnd"/>
      <w:r>
        <w:t xml:space="preserve"> обл. от 29.03.2016 N 177-пП)</w:t>
      </w:r>
    </w:p>
    <w:p w:rsidR="008561EB" w:rsidRDefault="008561EB">
      <w:pPr>
        <w:pStyle w:val="ConsPlusNormal"/>
        <w:spacing w:before="220"/>
        <w:ind w:firstLine="540"/>
        <w:jc w:val="both"/>
      </w:pPr>
      <w:r>
        <w:t>10. Решение о создании (формировании) общественного совета принимается руководителем исполнительного органа власти.</w:t>
      </w:r>
    </w:p>
    <w:p w:rsidR="008561EB" w:rsidRDefault="008561EB">
      <w:pPr>
        <w:pStyle w:val="ConsPlusNormal"/>
        <w:spacing w:before="220"/>
        <w:ind w:firstLine="540"/>
        <w:jc w:val="both"/>
      </w:pPr>
      <w:r>
        <w:t>11. В целях создания (формирования) состава общественного совета исполнительный орган власти размещает на официальном сайте исполнительного органа власти в информационно-телекоммуникационной сети "Интернет" (далее - официальный сайт исполнительного органа власти) уведомление о начале процедуры создания (формирования) состава общественного совета (далее - уведомление).</w:t>
      </w:r>
    </w:p>
    <w:p w:rsidR="008561EB" w:rsidRDefault="008561EB">
      <w:pPr>
        <w:pStyle w:val="ConsPlusNormal"/>
        <w:spacing w:before="220"/>
        <w:ind w:firstLine="540"/>
        <w:jc w:val="both"/>
      </w:pPr>
      <w:r>
        <w:t>12. Уведомление размещается на срок не менее 10 рабочих дней со дня его размещения и должно содержать информацию о сроке и адресе для направления предложений по кандидатам в члены общественного совета.</w:t>
      </w:r>
    </w:p>
    <w:p w:rsidR="008561EB" w:rsidRDefault="008561EB">
      <w:pPr>
        <w:pStyle w:val="ConsPlusNormal"/>
        <w:spacing w:before="220"/>
        <w:ind w:firstLine="540"/>
        <w:jc w:val="both"/>
      </w:pPr>
      <w:bookmarkStart w:id="4" w:name="P95"/>
      <w:bookmarkEnd w:id="4"/>
      <w:r>
        <w:t>13. Кандидаты в члены общественного совета направляют в установленный исполнительным органом власти в уведомлении срок и по указанному адресу следующие документы:</w:t>
      </w:r>
    </w:p>
    <w:p w:rsidR="008561EB" w:rsidRDefault="008561EB">
      <w:pPr>
        <w:pStyle w:val="ConsPlusNormal"/>
        <w:spacing w:before="220"/>
        <w:ind w:firstLine="540"/>
        <w:jc w:val="both"/>
      </w:pPr>
      <w:r>
        <w:t xml:space="preserve">1) </w:t>
      </w:r>
      <w:hyperlink w:anchor="P180" w:history="1">
        <w:r>
          <w:rPr>
            <w:color w:val="0000FF"/>
          </w:rPr>
          <w:t>заявление</w:t>
        </w:r>
      </w:hyperlink>
      <w:r>
        <w:t xml:space="preserve"> о включении в общественный совет по форме согласно приложению N 1 к настоящему Порядку;</w:t>
      </w:r>
    </w:p>
    <w:p w:rsidR="008561EB" w:rsidRDefault="008561EB">
      <w:pPr>
        <w:pStyle w:val="ConsPlusNormal"/>
        <w:spacing w:before="220"/>
        <w:ind w:firstLine="540"/>
        <w:jc w:val="both"/>
      </w:pPr>
      <w:r>
        <w:lastRenderedPageBreak/>
        <w:t xml:space="preserve">2) </w:t>
      </w:r>
      <w:hyperlink w:anchor="P221" w:history="1">
        <w:r>
          <w:rPr>
            <w:color w:val="0000FF"/>
          </w:rPr>
          <w:t>анкету</w:t>
        </w:r>
      </w:hyperlink>
      <w:r>
        <w:t xml:space="preserve"> кандидата в члены общественного совета по форме согласно приложению N 2 к настоящему Порядку;</w:t>
      </w:r>
    </w:p>
    <w:p w:rsidR="008561EB" w:rsidRDefault="008561EB">
      <w:pPr>
        <w:pStyle w:val="ConsPlusNormal"/>
        <w:spacing w:before="220"/>
        <w:ind w:firstLine="540"/>
        <w:jc w:val="both"/>
      </w:pPr>
      <w:r>
        <w:t xml:space="preserve">3) </w:t>
      </w:r>
      <w:hyperlink w:anchor="P281" w:history="1">
        <w:r>
          <w:rPr>
            <w:color w:val="0000FF"/>
          </w:rPr>
          <w:t>согласие</w:t>
        </w:r>
      </w:hyperlink>
      <w:r>
        <w:t xml:space="preserve"> на обработку персональных данных по форме согласно приложению N 3 к настоящему Порядку (для физических лиц).</w:t>
      </w:r>
    </w:p>
    <w:p w:rsidR="008561EB" w:rsidRDefault="008561EB">
      <w:pPr>
        <w:pStyle w:val="ConsPlusNormal"/>
        <w:spacing w:before="220"/>
        <w:ind w:firstLine="540"/>
        <w:jc w:val="both"/>
      </w:pPr>
      <w:bookmarkStart w:id="5" w:name="P99"/>
      <w:bookmarkEnd w:id="5"/>
      <w:r>
        <w:t xml:space="preserve">14. При выдвижении кандидатов, указанных в </w:t>
      </w:r>
      <w:hyperlink w:anchor="P80" w:history="1">
        <w:r>
          <w:rPr>
            <w:color w:val="0000FF"/>
          </w:rPr>
          <w:t>подпунктах 1</w:t>
        </w:r>
      </w:hyperlink>
      <w:r>
        <w:t xml:space="preserve"> - </w:t>
      </w:r>
      <w:hyperlink w:anchor="P83" w:history="1">
        <w:r>
          <w:rPr>
            <w:color w:val="0000FF"/>
          </w:rPr>
          <w:t>4 пункта 8</w:t>
        </w:r>
      </w:hyperlink>
      <w:r>
        <w:t xml:space="preserve"> настоящего Порядка, кандидаты в члены общественного совета направляют также:</w:t>
      </w:r>
    </w:p>
    <w:p w:rsidR="008561EB" w:rsidRDefault="008561EB">
      <w:pPr>
        <w:pStyle w:val="ConsPlusNormal"/>
        <w:spacing w:before="220"/>
        <w:ind w:firstLine="540"/>
        <w:jc w:val="both"/>
      </w:pPr>
      <w:r>
        <w:t>1) решение о выдвижении кандидата, принятое общественным объединением и (или) иной негосударственной некоммерческой организацией, зарегистрированной и действующей на территории Пензенской области, Общественной палатой Пензенской области, общественным советом при органе местного самоуправления муниципального образования Пензенской области;</w:t>
      </w:r>
    </w:p>
    <w:p w:rsidR="008561EB" w:rsidRDefault="008561EB">
      <w:pPr>
        <w:pStyle w:val="ConsPlusNormal"/>
        <w:spacing w:before="220"/>
        <w:ind w:firstLine="540"/>
        <w:jc w:val="both"/>
      </w:pPr>
      <w:r>
        <w:t>2) письмо руководителя исполнительного органа власти, содержащее предложение о выдвижении кандидата.</w:t>
      </w:r>
    </w:p>
    <w:p w:rsidR="008561EB" w:rsidRDefault="008561EB">
      <w:pPr>
        <w:pStyle w:val="ConsPlusNormal"/>
        <w:spacing w:before="220"/>
        <w:ind w:firstLine="540"/>
        <w:jc w:val="both"/>
      </w:pPr>
      <w:bookmarkStart w:id="6" w:name="P102"/>
      <w:bookmarkEnd w:id="6"/>
      <w:r>
        <w:t xml:space="preserve">15. Исполнительный орган власти не позднее 14 рабочих дней со дня окончания приема документов, указанных в </w:t>
      </w:r>
      <w:hyperlink w:anchor="P95" w:history="1">
        <w:r>
          <w:rPr>
            <w:color w:val="0000FF"/>
          </w:rPr>
          <w:t>пунктах 13</w:t>
        </w:r>
      </w:hyperlink>
      <w:r>
        <w:t xml:space="preserve"> и </w:t>
      </w:r>
      <w:hyperlink w:anchor="P99" w:history="1">
        <w:r>
          <w:rPr>
            <w:color w:val="0000FF"/>
          </w:rPr>
          <w:t>14</w:t>
        </w:r>
      </w:hyperlink>
      <w:r>
        <w:t xml:space="preserve"> настоящего Порядка, утверждает правовым актом исполнительного органа власти состав общественного совета, а также положение об общественном совете при исполнительном органе власти.</w:t>
      </w:r>
    </w:p>
    <w:p w:rsidR="008561EB" w:rsidRDefault="008561EB">
      <w:pPr>
        <w:pStyle w:val="ConsPlusNormal"/>
        <w:spacing w:before="220"/>
        <w:ind w:firstLine="540"/>
        <w:jc w:val="both"/>
      </w:pPr>
      <w:r>
        <w:t xml:space="preserve">16. В течение пяти рабочих дней со дня принятия правового акта, указанного в </w:t>
      </w:r>
      <w:hyperlink w:anchor="P102" w:history="1">
        <w:r>
          <w:rPr>
            <w:color w:val="0000FF"/>
          </w:rPr>
          <w:t>пункте 15</w:t>
        </w:r>
      </w:hyperlink>
      <w:r>
        <w:t xml:space="preserve"> настоящего Порядка, исполнительный орган власти размещает информацию о составе общественного совета на официальном сайте исполнительного органа власти, а также направляет кандидатам уведомление о включении (об отказе во включении) в члены общественного совета. Кандидату отказывается во включении в члены общественного совета в случае его несоответствия требованиям </w:t>
      </w:r>
      <w:hyperlink w:anchor="P85" w:history="1">
        <w:r>
          <w:rPr>
            <w:color w:val="0000FF"/>
          </w:rPr>
          <w:t>пункта 9</w:t>
        </w:r>
      </w:hyperlink>
      <w:r>
        <w:t xml:space="preserve"> настоящего Порядка</w:t>
      </w:r>
    </w:p>
    <w:p w:rsidR="008561EB" w:rsidRDefault="008561EB">
      <w:pPr>
        <w:pStyle w:val="ConsPlusNormal"/>
        <w:jc w:val="both"/>
      </w:pPr>
      <w:r>
        <w:t xml:space="preserve">(в ред. </w:t>
      </w:r>
      <w:hyperlink r:id="rId26" w:history="1">
        <w:r>
          <w:rPr>
            <w:color w:val="0000FF"/>
          </w:rPr>
          <w:t>Постановления</w:t>
        </w:r>
      </w:hyperlink>
      <w:r>
        <w:t xml:space="preserve"> Правительства </w:t>
      </w:r>
      <w:proofErr w:type="gramStart"/>
      <w:r>
        <w:t>Пензенской</w:t>
      </w:r>
      <w:proofErr w:type="gramEnd"/>
      <w:r>
        <w:t xml:space="preserve"> обл. от 29.03.2016 N 177-пП)</w:t>
      </w:r>
    </w:p>
    <w:p w:rsidR="008561EB" w:rsidRDefault="008561EB">
      <w:pPr>
        <w:pStyle w:val="ConsPlusNormal"/>
        <w:spacing w:before="220"/>
        <w:ind w:firstLine="540"/>
        <w:jc w:val="both"/>
      </w:pPr>
      <w:r>
        <w:t>17. Срок полномочий членов общественного совета устанавливается исполнительным органом власти самостоятельно, но не может быть менее двух и более трех лет.</w:t>
      </w:r>
    </w:p>
    <w:p w:rsidR="008561EB" w:rsidRDefault="008561EB">
      <w:pPr>
        <w:pStyle w:val="ConsPlusNormal"/>
        <w:spacing w:before="220"/>
        <w:ind w:firstLine="540"/>
        <w:jc w:val="both"/>
      </w:pPr>
      <w:r>
        <w:t>18. За три месяца до истечения срока полномочий действующего состава общественного совета руководитель исполнительного органа власти инициирует процедуру формирования нового состава общественного совета в порядке, установленном разделом III настоящего Порядка.</w:t>
      </w:r>
    </w:p>
    <w:p w:rsidR="008561EB" w:rsidRDefault="008561EB">
      <w:pPr>
        <w:pStyle w:val="ConsPlusNormal"/>
        <w:jc w:val="both"/>
      </w:pPr>
    </w:p>
    <w:p w:rsidR="008561EB" w:rsidRDefault="008561EB">
      <w:pPr>
        <w:pStyle w:val="ConsPlusNormal"/>
        <w:jc w:val="center"/>
        <w:outlineLvl w:val="1"/>
      </w:pPr>
      <w:r>
        <w:t>IV. Организация деятельности общественного совета</w:t>
      </w:r>
    </w:p>
    <w:p w:rsidR="008561EB" w:rsidRDefault="008561EB">
      <w:pPr>
        <w:pStyle w:val="ConsPlusNormal"/>
        <w:jc w:val="both"/>
      </w:pPr>
    </w:p>
    <w:p w:rsidR="008561EB" w:rsidRDefault="008561EB">
      <w:pPr>
        <w:pStyle w:val="ConsPlusNormal"/>
        <w:ind w:firstLine="540"/>
        <w:jc w:val="both"/>
      </w:pPr>
      <w:r>
        <w:t>19. Основной формой деятельности общественного совета является заседание.</w:t>
      </w:r>
    </w:p>
    <w:p w:rsidR="008561EB" w:rsidRDefault="008561EB">
      <w:pPr>
        <w:pStyle w:val="ConsPlusNormal"/>
        <w:spacing w:before="220"/>
        <w:ind w:firstLine="540"/>
        <w:jc w:val="both"/>
      </w:pPr>
      <w:r>
        <w:t>Первое заседание общественного совета проводится не позднее 30 рабочих дней со дня утверждения персонального состава общественного совета.</w:t>
      </w:r>
    </w:p>
    <w:p w:rsidR="008561EB" w:rsidRDefault="008561EB">
      <w:pPr>
        <w:pStyle w:val="ConsPlusNormal"/>
        <w:spacing w:before="220"/>
        <w:ind w:firstLine="540"/>
        <w:jc w:val="both"/>
      </w:pPr>
      <w:r>
        <w:t>20. Председатель общественного совета избирается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w:t>
      </w:r>
    </w:p>
    <w:p w:rsidR="008561EB" w:rsidRDefault="008561EB">
      <w:pPr>
        <w:pStyle w:val="ConsPlusNormal"/>
        <w:spacing w:before="220"/>
        <w:ind w:firstLine="540"/>
        <w:jc w:val="both"/>
      </w:pPr>
      <w:r>
        <w:t>21. Заседания общественного совета проводятся по мере необходимости, но не реже одного раза в квартал.</w:t>
      </w:r>
    </w:p>
    <w:p w:rsidR="008561EB" w:rsidRDefault="008561EB">
      <w:pPr>
        <w:pStyle w:val="ConsPlusNormal"/>
        <w:spacing w:before="220"/>
        <w:ind w:firstLine="540"/>
        <w:jc w:val="both"/>
      </w:pPr>
      <w:r>
        <w:t>По решению председателя общественного совета либо 1/3 членов общественного совета может быть проведено внеочередное заседание.</w:t>
      </w:r>
    </w:p>
    <w:p w:rsidR="008561EB" w:rsidRDefault="008561EB">
      <w:pPr>
        <w:pStyle w:val="ConsPlusNormal"/>
        <w:spacing w:before="220"/>
        <w:ind w:firstLine="540"/>
        <w:jc w:val="both"/>
      </w:pPr>
      <w:r>
        <w:t>Заседание общественного совета считается правомочным, если в нем участвует более половины от общего числа его членов.</w:t>
      </w:r>
    </w:p>
    <w:p w:rsidR="008561EB" w:rsidRDefault="008561EB">
      <w:pPr>
        <w:pStyle w:val="ConsPlusNormal"/>
        <w:spacing w:before="220"/>
        <w:ind w:firstLine="540"/>
        <w:jc w:val="both"/>
      </w:pPr>
      <w:r>
        <w:lastRenderedPageBreak/>
        <w:t>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общественного совета по согласованию с руководителем исполнительного органа власти.</w:t>
      </w:r>
    </w:p>
    <w:p w:rsidR="008561EB" w:rsidRDefault="008561EB">
      <w:pPr>
        <w:pStyle w:val="ConsPlusNormal"/>
        <w:spacing w:before="220"/>
        <w:ind w:firstLine="540"/>
        <w:jc w:val="both"/>
      </w:pPr>
      <w:r>
        <w:t>22.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 При равенстве голосов голос председательствующего является решающим.</w:t>
      </w:r>
    </w:p>
    <w:p w:rsidR="008561EB" w:rsidRDefault="008561EB">
      <w:pPr>
        <w:pStyle w:val="ConsPlusNormal"/>
        <w:spacing w:before="220"/>
        <w:ind w:firstLine="540"/>
        <w:jc w:val="both"/>
      </w:pPr>
      <w:r>
        <w:t>Решения общественного совета оформляются протоколом, который подписывается председательствующим на заседании общественного совета.</w:t>
      </w:r>
    </w:p>
    <w:p w:rsidR="008561EB" w:rsidRDefault="008561EB">
      <w:pPr>
        <w:pStyle w:val="ConsPlusNormal"/>
        <w:spacing w:before="220"/>
        <w:ind w:firstLine="540"/>
        <w:jc w:val="both"/>
      </w:pPr>
      <w:r>
        <w:t>Члены общественного совета, выразившие свое несогласие с решением общественного совета, вправе изложить особое мнение, которое приобщается к протоколу заседания общественного совета. Особое мнение оформляется в течение одного рабочего дня со дня заседания общественного совета.</w:t>
      </w:r>
    </w:p>
    <w:p w:rsidR="008561EB" w:rsidRDefault="008561EB">
      <w:pPr>
        <w:pStyle w:val="ConsPlusNormal"/>
        <w:spacing w:before="220"/>
        <w:ind w:firstLine="540"/>
        <w:jc w:val="both"/>
      </w:pPr>
      <w:r>
        <w:t>Копия протокола в течение семи рабочих дней со дня заседания общественного совета направляется руководителю исполнительного органа власти.</w:t>
      </w:r>
    </w:p>
    <w:p w:rsidR="008561EB" w:rsidRDefault="008561EB">
      <w:pPr>
        <w:pStyle w:val="ConsPlusNormal"/>
        <w:spacing w:before="220"/>
        <w:ind w:firstLine="540"/>
        <w:jc w:val="both"/>
      </w:pPr>
      <w:r>
        <w:t>Решения общественного совета носят рекомендательный характер.</w:t>
      </w:r>
    </w:p>
    <w:p w:rsidR="008561EB" w:rsidRDefault="008561EB">
      <w:pPr>
        <w:pStyle w:val="ConsPlusNormal"/>
        <w:spacing w:before="220"/>
        <w:ind w:firstLine="540"/>
        <w:jc w:val="both"/>
      </w:pPr>
      <w:r>
        <w:t>23. Председатель общественного совета:</w:t>
      </w:r>
    </w:p>
    <w:p w:rsidR="008561EB" w:rsidRDefault="008561EB">
      <w:pPr>
        <w:pStyle w:val="ConsPlusNormal"/>
        <w:spacing w:before="220"/>
        <w:ind w:firstLine="540"/>
        <w:jc w:val="both"/>
      </w:pPr>
      <w:r>
        <w:t>1) представляет общественный совет в органах государственной власти Пензенской области, органах местного самоуправления, общественных объединениях и организациях;</w:t>
      </w:r>
    </w:p>
    <w:p w:rsidR="008561EB" w:rsidRDefault="008561EB">
      <w:pPr>
        <w:pStyle w:val="ConsPlusNormal"/>
        <w:spacing w:before="220"/>
        <w:ind w:firstLine="540"/>
        <w:jc w:val="both"/>
      </w:pPr>
      <w:r>
        <w:t>2) 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p>
    <w:p w:rsidR="008561EB" w:rsidRDefault="008561EB">
      <w:pPr>
        <w:pStyle w:val="ConsPlusNormal"/>
        <w:spacing w:before="220"/>
        <w:ind w:firstLine="540"/>
        <w:jc w:val="both"/>
      </w:pPr>
      <w:r>
        <w:t>3) подписывает протоколы заседаний и другие документы общественного совета;</w:t>
      </w:r>
    </w:p>
    <w:p w:rsidR="008561EB" w:rsidRDefault="008561EB">
      <w:pPr>
        <w:pStyle w:val="ConsPlusNormal"/>
        <w:spacing w:before="220"/>
        <w:ind w:firstLine="540"/>
        <w:jc w:val="both"/>
      </w:pPr>
      <w:r>
        <w:t>4) формирует при участии членов общественного совета и утверждает план работы, повестку заседания общественного совета и состав иных лиц, приглашаемых на заседание общественного совета;</w:t>
      </w:r>
    </w:p>
    <w:p w:rsidR="008561EB" w:rsidRDefault="008561EB">
      <w:pPr>
        <w:pStyle w:val="ConsPlusNormal"/>
        <w:spacing w:before="220"/>
        <w:ind w:firstLine="540"/>
        <w:jc w:val="both"/>
      </w:pPr>
      <w:r>
        <w:t>5) взаимодействует с руководителем исполнительного органа власти по вопросам реализации решений общественного совета;</w:t>
      </w:r>
    </w:p>
    <w:p w:rsidR="008561EB" w:rsidRDefault="008561EB">
      <w:pPr>
        <w:pStyle w:val="ConsPlusNormal"/>
        <w:spacing w:before="220"/>
        <w:ind w:firstLine="540"/>
        <w:jc w:val="both"/>
      </w:pPr>
      <w:r>
        <w:t>6) принимает решение о проведении, в случае необходимости, внеочередного заседания общественного совета;</w:t>
      </w:r>
    </w:p>
    <w:p w:rsidR="008561EB" w:rsidRDefault="008561EB">
      <w:pPr>
        <w:pStyle w:val="ConsPlusNormal"/>
        <w:spacing w:before="220"/>
        <w:ind w:firstLine="540"/>
        <w:jc w:val="both"/>
      </w:pPr>
      <w:r>
        <w:t>7) решает иные вопросы в установленной сфере деятельности общественного совета.</w:t>
      </w:r>
    </w:p>
    <w:p w:rsidR="008561EB" w:rsidRDefault="008561EB">
      <w:pPr>
        <w:pStyle w:val="ConsPlusNormal"/>
        <w:spacing w:before="220"/>
        <w:ind w:firstLine="540"/>
        <w:jc w:val="both"/>
      </w:pPr>
      <w:r>
        <w:t>В случае отсутствия председателя общественного совета его обязанности исполняет заместитель председателя общественного совета.</w:t>
      </w:r>
    </w:p>
    <w:p w:rsidR="008561EB" w:rsidRDefault="008561EB">
      <w:pPr>
        <w:pStyle w:val="ConsPlusNormal"/>
        <w:spacing w:before="220"/>
        <w:ind w:firstLine="540"/>
        <w:jc w:val="both"/>
      </w:pPr>
      <w:r>
        <w:t>24. Секретарь общественного совета:</w:t>
      </w:r>
    </w:p>
    <w:p w:rsidR="008561EB" w:rsidRDefault="008561EB">
      <w:pPr>
        <w:pStyle w:val="ConsPlusNormal"/>
        <w:spacing w:before="220"/>
        <w:ind w:firstLine="540"/>
        <w:jc w:val="both"/>
      </w:pPr>
      <w:r>
        <w:t>1) готовит проект повестки дня заседания общественного совета и проект протокола заседания общественного совета;</w:t>
      </w:r>
    </w:p>
    <w:p w:rsidR="008561EB" w:rsidRDefault="008561EB">
      <w:pPr>
        <w:pStyle w:val="ConsPlusNormal"/>
        <w:spacing w:before="220"/>
        <w:ind w:firstLine="540"/>
        <w:jc w:val="both"/>
      </w:pPr>
      <w:r>
        <w:t>2) организует текущую деятельность общественного совета и координирует деятельность его членов;</w:t>
      </w:r>
    </w:p>
    <w:p w:rsidR="008561EB" w:rsidRDefault="008561EB">
      <w:pPr>
        <w:pStyle w:val="ConsPlusNormal"/>
        <w:spacing w:before="220"/>
        <w:ind w:firstLine="540"/>
        <w:jc w:val="both"/>
      </w:pPr>
      <w:r>
        <w:t>3) 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p>
    <w:p w:rsidR="008561EB" w:rsidRDefault="008561EB">
      <w:pPr>
        <w:pStyle w:val="ConsPlusNormal"/>
        <w:spacing w:before="220"/>
        <w:ind w:firstLine="540"/>
        <w:jc w:val="both"/>
      </w:pPr>
      <w:r>
        <w:lastRenderedPageBreak/>
        <w:t>4) обеспечивает во взаимодействии с исполнительным органом власти подготовку информационно-аналитических материалов к заседаниям общественного совета по вопросам, включенным в повестку дня общественного совета;</w:t>
      </w:r>
    </w:p>
    <w:p w:rsidR="008561EB" w:rsidRDefault="008561EB">
      <w:pPr>
        <w:pStyle w:val="ConsPlusNormal"/>
        <w:spacing w:before="220"/>
        <w:ind w:firstLine="540"/>
        <w:jc w:val="both"/>
      </w:pPr>
      <w:r>
        <w:t>5) решает иные вопросы по поручению председателя общественного совета.</w:t>
      </w:r>
    </w:p>
    <w:p w:rsidR="008561EB" w:rsidRDefault="008561EB">
      <w:pPr>
        <w:pStyle w:val="ConsPlusNormal"/>
        <w:spacing w:before="220"/>
        <w:ind w:firstLine="540"/>
        <w:jc w:val="both"/>
      </w:pPr>
      <w: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8561EB" w:rsidRDefault="008561EB">
      <w:pPr>
        <w:pStyle w:val="ConsPlusNormal"/>
        <w:spacing w:before="220"/>
        <w:ind w:firstLine="540"/>
        <w:jc w:val="both"/>
      </w:pPr>
      <w:r>
        <w:t>25. Члены общественного совета:</w:t>
      </w:r>
    </w:p>
    <w:p w:rsidR="008561EB" w:rsidRDefault="008561EB">
      <w:pPr>
        <w:pStyle w:val="ConsPlusNormal"/>
        <w:spacing w:before="220"/>
        <w:ind w:firstLine="540"/>
        <w:jc w:val="both"/>
      </w:pPr>
      <w:r>
        <w:t>1) участвуют в мероприятиях, проводимых общественным советом, а также в подготовке материалов по рассматриваемым вопросам;</w:t>
      </w:r>
    </w:p>
    <w:p w:rsidR="008561EB" w:rsidRDefault="008561EB">
      <w:pPr>
        <w:pStyle w:val="ConsPlusNormal"/>
        <w:spacing w:before="220"/>
        <w:ind w:firstLine="540"/>
        <w:jc w:val="both"/>
      </w:pPr>
      <w:r>
        <w:t>2) вносят предложения по формированию повестки дня заседаний общественного совета;</w:t>
      </w:r>
    </w:p>
    <w:p w:rsidR="008561EB" w:rsidRDefault="008561EB">
      <w:pPr>
        <w:pStyle w:val="ConsPlusNormal"/>
        <w:spacing w:before="220"/>
        <w:ind w:firstLine="540"/>
        <w:jc w:val="both"/>
      </w:pPr>
      <w:r>
        <w:t>3) высказывают свое мнение по существу обсуждаемых вопросов на заседании общественного совета;</w:t>
      </w:r>
    </w:p>
    <w:p w:rsidR="008561EB" w:rsidRDefault="008561EB">
      <w:pPr>
        <w:pStyle w:val="ConsPlusNormal"/>
        <w:spacing w:before="220"/>
        <w:ind w:firstLine="540"/>
        <w:jc w:val="both"/>
      </w:pPr>
      <w:r>
        <w:t>4) обладают равными правами при обсуждении вопросов и голосовании на заседании общественного совета.</w:t>
      </w:r>
    </w:p>
    <w:p w:rsidR="008561EB" w:rsidRDefault="008561EB">
      <w:pPr>
        <w:pStyle w:val="ConsPlusNormal"/>
        <w:spacing w:before="220"/>
        <w:ind w:firstLine="540"/>
        <w:jc w:val="both"/>
      </w:pPr>
      <w:r>
        <w:t>26. Члены общественного совета участвуют в его работе на общественных началах.</w:t>
      </w:r>
    </w:p>
    <w:p w:rsidR="008561EB" w:rsidRDefault="008561EB">
      <w:pPr>
        <w:pStyle w:val="ConsPlusNormal"/>
        <w:spacing w:before="220"/>
        <w:ind w:firstLine="540"/>
        <w:jc w:val="both"/>
      </w:pPr>
      <w:r>
        <w:t>Члены общественного совета участвуют в его заседаниях лично, без права передачи своих полномочий другим лицам.</w:t>
      </w:r>
    </w:p>
    <w:p w:rsidR="008561EB" w:rsidRDefault="008561EB">
      <w:pPr>
        <w:pStyle w:val="ConsPlusNormal"/>
        <w:spacing w:before="220"/>
        <w:ind w:firstLine="540"/>
        <w:jc w:val="both"/>
      </w:pPr>
      <w:r>
        <w:t>27. По приглашению общественного совета в заседаниях общественного совета могут принимать участие представители органов государственной власти Пензенской области, иных государственных органов, органов местного самоуправления, общественных объединений, средств массовой информации, а также представители научных и образовательных организаций.</w:t>
      </w:r>
    </w:p>
    <w:p w:rsidR="008561EB" w:rsidRDefault="008561EB">
      <w:pPr>
        <w:pStyle w:val="ConsPlusNormal"/>
        <w:spacing w:before="220"/>
        <w:ind w:firstLine="540"/>
        <w:jc w:val="both"/>
      </w:pPr>
      <w:r>
        <w:t>28. Общественный совет для выполнения возложенных на него задач в установленной сфере деятельности имеет право создавать по вопросам, отнесенным к компетенции общественного совета, рабочие группы.</w:t>
      </w:r>
    </w:p>
    <w:p w:rsidR="008561EB" w:rsidRDefault="008561EB">
      <w:pPr>
        <w:pStyle w:val="ConsPlusNormal"/>
        <w:spacing w:before="220"/>
        <w:ind w:firstLine="540"/>
        <w:jc w:val="both"/>
      </w:pPr>
      <w:r>
        <w:t>29. Организационно-техническое обеспечение деятельности общественного совета осуществляет исполнительный орган власти.</w:t>
      </w:r>
    </w:p>
    <w:p w:rsidR="008561EB" w:rsidRDefault="008561EB">
      <w:pPr>
        <w:pStyle w:val="ConsPlusNormal"/>
        <w:jc w:val="both"/>
      </w:pPr>
    </w:p>
    <w:p w:rsidR="008561EB" w:rsidRDefault="008561EB">
      <w:pPr>
        <w:pStyle w:val="ConsPlusNormal"/>
        <w:jc w:val="center"/>
        <w:outlineLvl w:val="1"/>
      </w:pPr>
      <w:r>
        <w:t xml:space="preserve">V. Размещение информации о деятельности </w:t>
      </w:r>
      <w:proofErr w:type="gramStart"/>
      <w:r>
        <w:t>общественного</w:t>
      </w:r>
      <w:proofErr w:type="gramEnd"/>
    </w:p>
    <w:p w:rsidR="008561EB" w:rsidRDefault="008561EB">
      <w:pPr>
        <w:pStyle w:val="ConsPlusNormal"/>
        <w:jc w:val="center"/>
      </w:pPr>
      <w:r>
        <w:t>совета в информационно-телекоммуникационной сети "Интернет"</w:t>
      </w:r>
    </w:p>
    <w:p w:rsidR="008561EB" w:rsidRDefault="008561EB">
      <w:pPr>
        <w:pStyle w:val="ConsPlusNormal"/>
        <w:jc w:val="both"/>
      </w:pPr>
    </w:p>
    <w:p w:rsidR="008561EB" w:rsidRDefault="008561EB">
      <w:pPr>
        <w:pStyle w:val="ConsPlusNormal"/>
        <w:ind w:firstLine="540"/>
        <w:jc w:val="both"/>
      </w:pPr>
      <w:r>
        <w:t>30. Информация по вопросам деятельности общественного совета размещается на официальных сайтах исполнительного органа власти в информационно-телекоммуникационной сети "Интернет" в соответствии с действующим законодательством.</w:t>
      </w:r>
    </w:p>
    <w:p w:rsidR="008561EB" w:rsidRDefault="008561EB">
      <w:pPr>
        <w:pStyle w:val="ConsPlusNormal"/>
        <w:jc w:val="both"/>
      </w:pPr>
    </w:p>
    <w:p w:rsidR="008561EB" w:rsidRDefault="008561EB">
      <w:pPr>
        <w:pStyle w:val="ConsPlusNormal"/>
        <w:jc w:val="center"/>
        <w:outlineLvl w:val="1"/>
      </w:pPr>
      <w:r>
        <w:t>VI. Формы и порядок осуществления</w:t>
      </w:r>
    </w:p>
    <w:p w:rsidR="008561EB" w:rsidRDefault="008561EB">
      <w:pPr>
        <w:pStyle w:val="ConsPlusNormal"/>
        <w:jc w:val="center"/>
      </w:pPr>
      <w:r>
        <w:t>общественного контроля общественным советом</w:t>
      </w:r>
    </w:p>
    <w:p w:rsidR="008561EB" w:rsidRDefault="008561EB">
      <w:pPr>
        <w:pStyle w:val="ConsPlusNormal"/>
        <w:jc w:val="both"/>
      </w:pPr>
    </w:p>
    <w:p w:rsidR="008561EB" w:rsidRDefault="008561EB">
      <w:pPr>
        <w:pStyle w:val="ConsPlusNormal"/>
        <w:ind w:firstLine="540"/>
        <w:jc w:val="both"/>
      </w:pPr>
      <w:r>
        <w:t xml:space="preserve">31. Общественный совет вправе осуществлять общественный контроль одновременно в нескольких формах, указанных в Федеральном </w:t>
      </w:r>
      <w:hyperlink r:id="rId27" w:history="1">
        <w:r>
          <w:rPr>
            <w:color w:val="0000FF"/>
          </w:rPr>
          <w:t>законе</w:t>
        </w:r>
      </w:hyperlink>
      <w:r>
        <w:t xml:space="preserve"> от 21.07.2014 N 212-ФЗ "Об основах общественного контроля в Российской Федерации".</w:t>
      </w: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right"/>
        <w:outlineLvl w:val="1"/>
      </w:pPr>
      <w:r>
        <w:t>Приложение N 1</w:t>
      </w:r>
    </w:p>
    <w:p w:rsidR="008561EB" w:rsidRDefault="008561EB">
      <w:pPr>
        <w:pStyle w:val="ConsPlusNormal"/>
        <w:jc w:val="right"/>
      </w:pPr>
      <w:r>
        <w:t>к Порядку</w:t>
      </w:r>
    </w:p>
    <w:p w:rsidR="008561EB" w:rsidRDefault="008561EB">
      <w:pPr>
        <w:pStyle w:val="ConsPlusNormal"/>
        <w:jc w:val="right"/>
      </w:pPr>
      <w:r>
        <w:t>образования общественных советов</w:t>
      </w:r>
    </w:p>
    <w:p w:rsidR="008561EB" w:rsidRDefault="008561EB">
      <w:pPr>
        <w:pStyle w:val="ConsPlusNormal"/>
        <w:jc w:val="right"/>
      </w:pPr>
      <w:r>
        <w:t>при исполнительных органах</w:t>
      </w:r>
    </w:p>
    <w:p w:rsidR="008561EB" w:rsidRDefault="008561EB">
      <w:pPr>
        <w:pStyle w:val="ConsPlusNormal"/>
        <w:jc w:val="right"/>
      </w:pPr>
      <w:r>
        <w:t>государственной власти</w:t>
      </w:r>
    </w:p>
    <w:p w:rsidR="008561EB" w:rsidRDefault="008561EB">
      <w:pPr>
        <w:pStyle w:val="ConsPlusNormal"/>
        <w:jc w:val="right"/>
      </w:pPr>
      <w:r>
        <w:t>Пензенской области</w:t>
      </w:r>
    </w:p>
    <w:p w:rsidR="008561EB" w:rsidRDefault="008561EB">
      <w:pPr>
        <w:pStyle w:val="ConsPlusNormal"/>
        <w:jc w:val="both"/>
      </w:pPr>
    </w:p>
    <w:p w:rsidR="008561EB" w:rsidRDefault="008561EB">
      <w:pPr>
        <w:pStyle w:val="ConsPlusNonformat"/>
        <w:jc w:val="both"/>
      </w:pPr>
      <w:r>
        <w:t xml:space="preserve">                                       ____________________________________</w:t>
      </w:r>
    </w:p>
    <w:p w:rsidR="008561EB" w:rsidRDefault="008561EB">
      <w:pPr>
        <w:pStyle w:val="ConsPlusNonformat"/>
        <w:jc w:val="both"/>
      </w:pPr>
      <w:r>
        <w:t xml:space="preserve">                                       </w:t>
      </w:r>
      <w:proofErr w:type="gramStart"/>
      <w:r>
        <w:t>(наименование исполнительного органа</w:t>
      </w:r>
      <w:proofErr w:type="gramEnd"/>
    </w:p>
    <w:p w:rsidR="008561EB" w:rsidRDefault="008561EB">
      <w:pPr>
        <w:pStyle w:val="ConsPlusNonformat"/>
        <w:jc w:val="both"/>
      </w:pPr>
      <w:r>
        <w:t xml:space="preserve">                                       ____________________________________</w:t>
      </w:r>
    </w:p>
    <w:p w:rsidR="008561EB" w:rsidRDefault="008561EB">
      <w:pPr>
        <w:pStyle w:val="ConsPlusNonformat"/>
        <w:jc w:val="both"/>
      </w:pPr>
      <w:r>
        <w:t xml:space="preserve">                                              государственной власти</w:t>
      </w:r>
    </w:p>
    <w:p w:rsidR="008561EB" w:rsidRDefault="008561EB">
      <w:pPr>
        <w:pStyle w:val="ConsPlusNonformat"/>
        <w:jc w:val="both"/>
      </w:pPr>
      <w:r>
        <w:t xml:space="preserve">                                                </w:t>
      </w:r>
      <w:proofErr w:type="gramStart"/>
      <w:r>
        <w:t>Пензенской области)</w:t>
      </w:r>
      <w:proofErr w:type="gramEnd"/>
    </w:p>
    <w:p w:rsidR="008561EB" w:rsidRDefault="008561EB">
      <w:pPr>
        <w:pStyle w:val="ConsPlusNonformat"/>
        <w:jc w:val="both"/>
      </w:pPr>
      <w:r>
        <w:t xml:space="preserve">                                       от _________________________________</w:t>
      </w:r>
    </w:p>
    <w:p w:rsidR="008561EB" w:rsidRDefault="008561EB">
      <w:pPr>
        <w:pStyle w:val="ConsPlusNonformat"/>
        <w:jc w:val="both"/>
      </w:pPr>
      <w:r>
        <w:t xml:space="preserve">                                                     (Ф.И.О.)</w:t>
      </w:r>
    </w:p>
    <w:p w:rsidR="008561EB" w:rsidRDefault="008561EB">
      <w:pPr>
        <w:pStyle w:val="ConsPlusNonformat"/>
        <w:jc w:val="both"/>
      </w:pPr>
    </w:p>
    <w:p w:rsidR="008561EB" w:rsidRDefault="008561EB">
      <w:pPr>
        <w:pStyle w:val="ConsPlusNonformat"/>
        <w:jc w:val="both"/>
      </w:pPr>
      <w:r>
        <w:t xml:space="preserve">                                                            ФОРМА ЗАЯВЛЕНИЯ</w:t>
      </w:r>
    </w:p>
    <w:p w:rsidR="008561EB" w:rsidRDefault="008561EB">
      <w:pPr>
        <w:pStyle w:val="ConsPlusNonformat"/>
        <w:jc w:val="both"/>
      </w:pPr>
    </w:p>
    <w:p w:rsidR="008561EB" w:rsidRDefault="008561EB">
      <w:pPr>
        <w:pStyle w:val="ConsPlusNonformat"/>
        <w:jc w:val="both"/>
      </w:pPr>
      <w:bookmarkStart w:id="7" w:name="P180"/>
      <w:bookmarkEnd w:id="7"/>
      <w:r>
        <w:t xml:space="preserve">                                 ЗАЯВЛЕНИЕ</w:t>
      </w:r>
    </w:p>
    <w:p w:rsidR="008561EB" w:rsidRDefault="008561EB">
      <w:pPr>
        <w:pStyle w:val="ConsPlusNonformat"/>
        <w:jc w:val="both"/>
      </w:pPr>
      <w:r>
        <w:t xml:space="preserve">         о включении в общественный совет </w:t>
      </w:r>
      <w:proofErr w:type="gramStart"/>
      <w:r>
        <w:t>при</w:t>
      </w:r>
      <w:proofErr w:type="gramEnd"/>
      <w:r>
        <w:t xml:space="preserve"> ___________________</w:t>
      </w:r>
    </w:p>
    <w:p w:rsidR="008561EB" w:rsidRDefault="008561EB">
      <w:pPr>
        <w:pStyle w:val="ConsPlusNonformat"/>
        <w:jc w:val="both"/>
      </w:pPr>
      <w:r>
        <w:t xml:space="preserve">        ___________________________________________________________</w:t>
      </w:r>
    </w:p>
    <w:p w:rsidR="008561EB" w:rsidRDefault="008561EB">
      <w:pPr>
        <w:pStyle w:val="ConsPlusNonformat"/>
        <w:jc w:val="both"/>
      </w:pPr>
      <w:r>
        <w:t xml:space="preserve">        </w:t>
      </w:r>
      <w:proofErr w:type="gramStart"/>
      <w:r>
        <w:t>(наименование исполнительного органа государственной власти</w:t>
      </w:r>
      <w:proofErr w:type="gramEnd"/>
    </w:p>
    <w:p w:rsidR="008561EB" w:rsidRDefault="008561EB">
      <w:pPr>
        <w:pStyle w:val="ConsPlusNonformat"/>
        <w:jc w:val="both"/>
      </w:pPr>
      <w:r>
        <w:t xml:space="preserve">                            </w:t>
      </w:r>
      <w:proofErr w:type="gramStart"/>
      <w:r>
        <w:t>Пензенской области)</w:t>
      </w:r>
      <w:proofErr w:type="gramEnd"/>
    </w:p>
    <w:p w:rsidR="008561EB" w:rsidRDefault="008561EB">
      <w:pPr>
        <w:pStyle w:val="ConsPlusNonformat"/>
        <w:jc w:val="both"/>
      </w:pPr>
    </w:p>
    <w:p w:rsidR="008561EB" w:rsidRDefault="008561EB">
      <w:pPr>
        <w:pStyle w:val="ConsPlusNonformat"/>
        <w:jc w:val="both"/>
      </w:pPr>
      <w:r>
        <w:t xml:space="preserve">    Я, ___________________________________________________________________,</w:t>
      </w:r>
    </w:p>
    <w:p w:rsidR="008561EB" w:rsidRDefault="008561EB">
      <w:pPr>
        <w:pStyle w:val="ConsPlusNonformat"/>
        <w:jc w:val="both"/>
      </w:pPr>
      <w:r>
        <w:t xml:space="preserve">               </w:t>
      </w:r>
      <w:proofErr w:type="gramStart"/>
      <w:r>
        <w:t>(фамилия, имя, отчество (последнее - при наличии)</w:t>
      </w:r>
      <w:proofErr w:type="gramEnd"/>
    </w:p>
    <w:p w:rsidR="008561EB" w:rsidRDefault="008561EB">
      <w:pPr>
        <w:pStyle w:val="ConsPlusNonformat"/>
        <w:jc w:val="both"/>
      </w:pPr>
      <w:r>
        <w:t xml:space="preserve">прошу включить меня в состав общественного совета </w:t>
      </w:r>
      <w:proofErr w:type="gramStart"/>
      <w:r>
        <w:t>при</w:t>
      </w:r>
      <w:proofErr w:type="gramEnd"/>
      <w:r>
        <w:t xml:space="preserve"> _____________________</w:t>
      </w:r>
    </w:p>
    <w:p w:rsidR="008561EB" w:rsidRDefault="008561EB">
      <w:pPr>
        <w:pStyle w:val="ConsPlusNonformat"/>
        <w:jc w:val="both"/>
      </w:pPr>
      <w:r>
        <w:t>__________________________________________________________________________.</w:t>
      </w:r>
    </w:p>
    <w:p w:rsidR="008561EB" w:rsidRDefault="008561EB">
      <w:pPr>
        <w:pStyle w:val="ConsPlusNonformat"/>
        <w:jc w:val="both"/>
      </w:pPr>
      <w:r>
        <w:t xml:space="preserve">        </w:t>
      </w:r>
      <w:proofErr w:type="gramStart"/>
      <w:r>
        <w:t>(наименование исполнительного органа государственной власти</w:t>
      </w:r>
      <w:proofErr w:type="gramEnd"/>
    </w:p>
    <w:p w:rsidR="008561EB" w:rsidRDefault="008561EB">
      <w:pPr>
        <w:pStyle w:val="ConsPlusNonformat"/>
        <w:jc w:val="both"/>
      </w:pPr>
      <w:r>
        <w:t xml:space="preserve">                            </w:t>
      </w:r>
      <w:proofErr w:type="gramStart"/>
      <w:r>
        <w:t>Пензенской области)</w:t>
      </w:r>
      <w:proofErr w:type="gramEnd"/>
    </w:p>
    <w:p w:rsidR="008561EB" w:rsidRDefault="008561EB">
      <w:pPr>
        <w:pStyle w:val="ConsPlusNonformat"/>
        <w:jc w:val="both"/>
      </w:pPr>
      <w:r>
        <w:t xml:space="preserve">    В   случае   согласования  моей  кандидатуры  подтверждаю  соответствие</w:t>
      </w:r>
    </w:p>
    <w:p w:rsidR="008561EB" w:rsidRDefault="008561EB">
      <w:pPr>
        <w:pStyle w:val="ConsPlusNonformat"/>
        <w:jc w:val="both"/>
      </w:pPr>
      <w:r>
        <w:t xml:space="preserve">требованиям,  предъявляемым к члену общественного совета при </w:t>
      </w:r>
      <w:proofErr w:type="gramStart"/>
      <w:r>
        <w:t>исполнительном</w:t>
      </w:r>
      <w:proofErr w:type="gramEnd"/>
    </w:p>
    <w:p w:rsidR="008561EB" w:rsidRDefault="008561EB">
      <w:pPr>
        <w:pStyle w:val="ConsPlusNonformat"/>
        <w:jc w:val="both"/>
      </w:pPr>
      <w:proofErr w:type="gramStart"/>
      <w:r>
        <w:t>органе</w:t>
      </w:r>
      <w:proofErr w:type="gramEnd"/>
      <w:r>
        <w:t xml:space="preserve">  государственной  власти Пензенской области, и выражаю свое согласие</w:t>
      </w:r>
    </w:p>
    <w:p w:rsidR="008561EB" w:rsidRDefault="008561EB">
      <w:pPr>
        <w:pStyle w:val="ConsPlusNonformat"/>
        <w:jc w:val="both"/>
      </w:pPr>
      <w:r>
        <w:t>войти в состав общественного совета.</w:t>
      </w:r>
    </w:p>
    <w:p w:rsidR="008561EB" w:rsidRDefault="008561EB">
      <w:pPr>
        <w:pStyle w:val="ConsPlusNonformat"/>
        <w:jc w:val="both"/>
      </w:pPr>
      <w:r>
        <w:t xml:space="preserve">    К заявлению прилагаю:</w:t>
      </w:r>
    </w:p>
    <w:p w:rsidR="008561EB" w:rsidRDefault="008561EB">
      <w:pPr>
        <w:pStyle w:val="ConsPlusNonformat"/>
        <w:jc w:val="both"/>
      </w:pPr>
      <w:r>
        <w:t xml:space="preserve">    анкету кандидата в общественный совет;</w:t>
      </w:r>
    </w:p>
    <w:p w:rsidR="008561EB" w:rsidRDefault="008561EB">
      <w:pPr>
        <w:pStyle w:val="ConsPlusNonformat"/>
        <w:jc w:val="both"/>
      </w:pPr>
      <w:r>
        <w:t xml:space="preserve">    согласие на обработку персональных данных;</w:t>
      </w:r>
    </w:p>
    <w:p w:rsidR="008561EB" w:rsidRDefault="008561EB">
      <w:pPr>
        <w:pStyle w:val="ConsPlusNonformat"/>
        <w:jc w:val="both"/>
      </w:pPr>
      <w:r>
        <w:t xml:space="preserve">    решение  о  выдвижении  кандидата  в  члены  общественного совета/копию</w:t>
      </w:r>
    </w:p>
    <w:p w:rsidR="008561EB" w:rsidRDefault="008561EB">
      <w:pPr>
        <w:pStyle w:val="ConsPlusNonformat"/>
        <w:jc w:val="both"/>
      </w:pPr>
      <w:r>
        <w:t>письма ___________________________________________________________________,</w:t>
      </w:r>
    </w:p>
    <w:p w:rsidR="008561EB" w:rsidRDefault="008561EB">
      <w:pPr>
        <w:pStyle w:val="ConsPlusNonformat"/>
        <w:jc w:val="both"/>
      </w:pPr>
      <w:r>
        <w:t xml:space="preserve">                (наименование должности руководителя организации)</w:t>
      </w:r>
    </w:p>
    <w:p w:rsidR="008561EB" w:rsidRDefault="008561EB">
      <w:pPr>
        <w:pStyle w:val="ConsPlusNonformat"/>
        <w:jc w:val="both"/>
      </w:pPr>
      <w:r>
        <w:t xml:space="preserve">    содержащего  предложение  о  выдвижении кандидата в члены общественного</w:t>
      </w:r>
    </w:p>
    <w:p w:rsidR="008561EB" w:rsidRDefault="008561EB">
      <w:pPr>
        <w:pStyle w:val="ConsPlusNonformat"/>
        <w:jc w:val="both"/>
      </w:pPr>
      <w:proofErr w:type="gramStart"/>
      <w:r>
        <w:t>совета (последнее - при наличии.</w:t>
      </w:r>
      <w:proofErr w:type="gramEnd"/>
    </w:p>
    <w:p w:rsidR="008561EB" w:rsidRDefault="008561EB">
      <w:pPr>
        <w:pStyle w:val="ConsPlusNonformat"/>
        <w:jc w:val="both"/>
      </w:pPr>
    </w:p>
    <w:p w:rsidR="008561EB" w:rsidRDefault="008561EB">
      <w:pPr>
        <w:pStyle w:val="ConsPlusNonformat"/>
        <w:jc w:val="both"/>
      </w:pPr>
      <w:r>
        <w:t>"____" ____________ 20____ г.            ___________/ _____________________</w:t>
      </w:r>
    </w:p>
    <w:p w:rsidR="008561EB" w:rsidRDefault="008561EB">
      <w:pPr>
        <w:pStyle w:val="ConsPlusNonformat"/>
        <w:jc w:val="both"/>
      </w:pPr>
      <w:r>
        <w:t xml:space="preserve">                                          (подпись)   (расшифровка подписи)</w:t>
      </w: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right"/>
        <w:outlineLvl w:val="1"/>
      </w:pPr>
      <w:r>
        <w:t>Приложение N 2</w:t>
      </w:r>
    </w:p>
    <w:p w:rsidR="008561EB" w:rsidRDefault="008561EB">
      <w:pPr>
        <w:pStyle w:val="ConsPlusNormal"/>
        <w:jc w:val="right"/>
      </w:pPr>
      <w:r>
        <w:t>к Порядку</w:t>
      </w:r>
    </w:p>
    <w:p w:rsidR="008561EB" w:rsidRDefault="008561EB">
      <w:pPr>
        <w:pStyle w:val="ConsPlusNormal"/>
        <w:jc w:val="right"/>
      </w:pPr>
      <w:r>
        <w:t>образования общественных советов</w:t>
      </w:r>
    </w:p>
    <w:p w:rsidR="008561EB" w:rsidRDefault="008561EB">
      <w:pPr>
        <w:pStyle w:val="ConsPlusNormal"/>
        <w:jc w:val="right"/>
      </w:pPr>
      <w:r>
        <w:t>при исполнительных органах</w:t>
      </w:r>
    </w:p>
    <w:p w:rsidR="008561EB" w:rsidRDefault="008561EB">
      <w:pPr>
        <w:pStyle w:val="ConsPlusNormal"/>
        <w:jc w:val="right"/>
      </w:pPr>
      <w:r>
        <w:t>государственной власти</w:t>
      </w:r>
    </w:p>
    <w:p w:rsidR="008561EB" w:rsidRDefault="008561EB">
      <w:pPr>
        <w:pStyle w:val="ConsPlusNormal"/>
        <w:jc w:val="right"/>
      </w:pPr>
      <w:r>
        <w:t>Пензенской области</w:t>
      </w:r>
    </w:p>
    <w:p w:rsidR="008561EB" w:rsidRDefault="008561EB">
      <w:pPr>
        <w:pStyle w:val="ConsPlusNormal"/>
        <w:jc w:val="both"/>
      </w:pPr>
    </w:p>
    <w:p w:rsidR="008561EB" w:rsidRDefault="008561EB">
      <w:pPr>
        <w:pStyle w:val="ConsPlusNormal"/>
        <w:jc w:val="right"/>
      </w:pPr>
      <w:r>
        <w:t>ФОРМА АНКЕТЫ</w:t>
      </w:r>
    </w:p>
    <w:p w:rsidR="008561EB" w:rsidRDefault="008561EB">
      <w:pPr>
        <w:pStyle w:val="ConsPlusNormal"/>
        <w:jc w:val="both"/>
      </w:pPr>
    </w:p>
    <w:p w:rsidR="008561EB" w:rsidRDefault="008561EB">
      <w:pPr>
        <w:pStyle w:val="ConsPlusNonformat"/>
        <w:jc w:val="both"/>
      </w:pPr>
      <w:bookmarkStart w:id="8" w:name="P221"/>
      <w:bookmarkEnd w:id="8"/>
      <w:r>
        <w:t xml:space="preserve">                                  АНКЕТА</w:t>
      </w:r>
    </w:p>
    <w:p w:rsidR="008561EB" w:rsidRDefault="008561EB">
      <w:pPr>
        <w:pStyle w:val="ConsPlusNonformat"/>
        <w:jc w:val="both"/>
      </w:pPr>
      <w:r>
        <w:lastRenderedPageBreak/>
        <w:t xml:space="preserve">           кандидата в общественный совет </w:t>
      </w:r>
      <w:proofErr w:type="gramStart"/>
      <w:r>
        <w:t>при</w:t>
      </w:r>
      <w:proofErr w:type="gramEnd"/>
      <w:r>
        <w:t xml:space="preserve"> __________________</w:t>
      </w:r>
    </w:p>
    <w:p w:rsidR="008561EB" w:rsidRDefault="008561EB">
      <w:pPr>
        <w:pStyle w:val="ConsPlusNonformat"/>
        <w:jc w:val="both"/>
      </w:pPr>
      <w:r>
        <w:t xml:space="preserve">          _______________________________________________________</w:t>
      </w:r>
    </w:p>
    <w:p w:rsidR="008561EB" w:rsidRDefault="008561EB">
      <w:pPr>
        <w:pStyle w:val="ConsPlusNonformat"/>
        <w:jc w:val="both"/>
      </w:pPr>
      <w:r>
        <w:t xml:space="preserve">           </w:t>
      </w:r>
      <w:proofErr w:type="gramStart"/>
      <w:r>
        <w:t>(наименование исполнительного органа государственной</w:t>
      </w:r>
      <w:proofErr w:type="gramEnd"/>
    </w:p>
    <w:p w:rsidR="008561EB" w:rsidRDefault="008561EB">
      <w:pPr>
        <w:pStyle w:val="ConsPlusNonformat"/>
        <w:jc w:val="both"/>
      </w:pPr>
      <w:r>
        <w:t xml:space="preserve">                        власти Пензенской области)</w:t>
      </w:r>
    </w:p>
    <w:p w:rsidR="008561EB" w:rsidRDefault="008561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896"/>
        <w:gridCol w:w="2494"/>
      </w:tblGrid>
      <w:tr w:rsidR="008561EB">
        <w:tc>
          <w:tcPr>
            <w:tcW w:w="510" w:type="dxa"/>
          </w:tcPr>
          <w:p w:rsidR="008561EB" w:rsidRDefault="008561EB">
            <w:pPr>
              <w:pStyle w:val="ConsPlusNormal"/>
              <w:jc w:val="center"/>
            </w:pPr>
            <w:r>
              <w:t xml:space="preserve">N </w:t>
            </w:r>
            <w:proofErr w:type="gramStart"/>
            <w:r>
              <w:t>п</w:t>
            </w:r>
            <w:proofErr w:type="gramEnd"/>
            <w:r>
              <w:t>/п</w:t>
            </w:r>
          </w:p>
        </w:tc>
        <w:tc>
          <w:tcPr>
            <w:tcW w:w="5896" w:type="dxa"/>
          </w:tcPr>
          <w:p w:rsidR="008561EB" w:rsidRDefault="008561EB">
            <w:pPr>
              <w:pStyle w:val="ConsPlusNormal"/>
              <w:jc w:val="center"/>
            </w:pPr>
            <w:r>
              <w:t>Сведения о кандидате</w:t>
            </w:r>
          </w:p>
        </w:tc>
        <w:tc>
          <w:tcPr>
            <w:tcW w:w="2494" w:type="dxa"/>
          </w:tcPr>
          <w:p w:rsidR="008561EB" w:rsidRDefault="008561EB">
            <w:pPr>
              <w:pStyle w:val="ConsPlusNormal"/>
              <w:jc w:val="center"/>
            </w:pPr>
            <w:r>
              <w:t>Графа для заполнения</w:t>
            </w:r>
          </w:p>
        </w:tc>
      </w:tr>
      <w:tr w:rsidR="008561EB">
        <w:tc>
          <w:tcPr>
            <w:tcW w:w="510" w:type="dxa"/>
          </w:tcPr>
          <w:p w:rsidR="008561EB" w:rsidRDefault="008561EB">
            <w:pPr>
              <w:pStyle w:val="ConsPlusNormal"/>
              <w:jc w:val="center"/>
            </w:pPr>
            <w:r>
              <w:t>1</w:t>
            </w:r>
          </w:p>
        </w:tc>
        <w:tc>
          <w:tcPr>
            <w:tcW w:w="5896" w:type="dxa"/>
          </w:tcPr>
          <w:p w:rsidR="008561EB" w:rsidRDefault="008561EB">
            <w:pPr>
              <w:pStyle w:val="ConsPlusNormal"/>
              <w:jc w:val="both"/>
            </w:pPr>
            <w:r>
              <w:t>Фамилия, имя, отчество (последнее - при наличии)</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2</w:t>
            </w:r>
          </w:p>
        </w:tc>
        <w:tc>
          <w:tcPr>
            <w:tcW w:w="5896" w:type="dxa"/>
          </w:tcPr>
          <w:p w:rsidR="008561EB" w:rsidRDefault="008561EB">
            <w:pPr>
              <w:pStyle w:val="ConsPlusNormal"/>
              <w:jc w:val="both"/>
            </w:pPr>
            <w:r>
              <w:t>Должность</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3</w:t>
            </w:r>
          </w:p>
        </w:tc>
        <w:tc>
          <w:tcPr>
            <w:tcW w:w="5896" w:type="dxa"/>
          </w:tcPr>
          <w:p w:rsidR="008561EB" w:rsidRDefault="008561EB">
            <w:pPr>
              <w:pStyle w:val="ConsPlusNormal"/>
              <w:jc w:val="both"/>
            </w:pPr>
            <w:r>
              <w:t>Дата рождения</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4</w:t>
            </w:r>
          </w:p>
        </w:tc>
        <w:tc>
          <w:tcPr>
            <w:tcW w:w="5896" w:type="dxa"/>
          </w:tcPr>
          <w:p w:rsidR="008561EB" w:rsidRDefault="008561EB">
            <w:pPr>
              <w:pStyle w:val="ConsPlusNormal"/>
              <w:jc w:val="both"/>
            </w:pPr>
            <w:r>
              <w:t>Место жительства</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5</w:t>
            </w:r>
          </w:p>
        </w:tc>
        <w:tc>
          <w:tcPr>
            <w:tcW w:w="5896" w:type="dxa"/>
          </w:tcPr>
          <w:p w:rsidR="008561EB" w:rsidRDefault="008561EB">
            <w:pPr>
              <w:pStyle w:val="ConsPlusNormal"/>
              <w:jc w:val="both"/>
            </w:pPr>
            <w:r>
              <w:t>Контактный телефон</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6</w:t>
            </w:r>
          </w:p>
        </w:tc>
        <w:tc>
          <w:tcPr>
            <w:tcW w:w="5896" w:type="dxa"/>
          </w:tcPr>
          <w:p w:rsidR="008561EB" w:rsidRDefault="008561EB">
            <w:pPr>
              <w:pStyle w:val="ConsPlusNormal"/>
              <w:jc w:val="both"/>
            </w:pPr>
            <w:r>
              <w:t>E-mail (при наличии)</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7</w:t>
            </w:r>
          </w:p>
        </w:tc>
        <w:tc>
          <w:tcPr>
            <w:tcW w:w="5896" w:type="dxa"/>
          </w:tcPr>
          <w:p w:rsidR="008561EB" w:rsidRDefault="008561EB">
            <w:pPr>
              <w:pStyle w:val="ConsPlusNormal"/>
              <w:jc w:val="both"/>
            </w:pPr>
            <w:r>
              <w:t>Уровень образования, наименование учебного заведения</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8</w:t>
            </w:r>
          </w:p>
        </w:tc>
        <w:tc>
          <w:tcPr>
            <w:tcW w:w="5896" w:type="dxa"/>
          </w:tcPr>
          <w:p w:rsidR="008561EB" w:rsidRDefault="008561EB">
            <w:pPr>
              <w:pStyle w:val="ConsPlusNormal"/>
              <w:jc w:val="both"/>
            </w:pPr>
            <w:r>
              <w:t>Наличие ученого звания, ученой степени</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9</w:t>
            </w:r>
          </w:p>
        </w:tc>
        <w:tc>
          <w:tcPr>
            <w:tcW w:w="5896" w:type="dxa"/>
          </w:tcPr>
          <w:p w:rsidR="008561EB" w:rsidRDefault="008561EB">
            <w:pPr>
              <w:pStyle w:val="ConsPlusNormal"/>
              <w:jc w:val="both"/>
            </w:pPr>
            <w:r>
              <w:t xml:space="preserve">Трудовая деятельность за </w:t>
            </w:r>
            <w:proofErr w:type="gramStart"/>
            <w:r>
              <w:t>последние</w:t>
            </w:r>
            <w:proofErr w:type="gramEnd"/>
            <w:r>
              <w:t xml:space="preserve"> 5 лет</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10</w:t>
            </w:r>
          </w:p>
        </w:tc>
        <w:tc>
          <w:tcPr>
            <w:tcW w:w="5896" w:type="dxa"/>
          </w:tcPr>
          <w:p w:rsidR="008561EB" w:rsidRDefault="008561EB">
            <w:pPr>
              <w:pStyle w:val="ConsPlusNormal"/>
              <w:jc w:val="both"/>
            </w:pPr>
            <w:r>
              <w:t>Общественная деятельность</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11</w:t>
            </w:r>
          </w:p>
        </w:tc>
        <w:tc>
          <w:tcPr>
            <w:tcW w:w="5896" w:type="dxa"/>
          </w:tcPr>
          <w:p w:rsidR="008561EB" w:rsidRDefault="008561EB">
            <w:pPr>
              <w:pStyle w:val="ConsPlusNormal"/>
              <w:jc w:val="both"/>
            </w:pPr>
            <w:r>
              <w:t>Наличие (отсутствие) неснятой или непогашенной судимости</w:t>
            </w:r>
          </w:p>
        </w:tc>
        <w:tc>
          <w:tcPr>
            <w:tcW w:w="2494" w:type="dxa"/>
          </w:tcPr>
          <w:p w:rsidR="008561EB" w:rsidRDefault="008561EB">
            <w:pPr>
              <w:pStyle w:val="ConsPlusNormal"/>
            </w:pPr>
          </w:p>
        </w:tc>
      </w:tr>
      <w:tr w:rsidR="008561EB">
        <w:tc>
          <w:tcPr>
            <w:tcW w:w="510" w:type="dxa"/>
          </w:tcPr>
          <w:p w:rsidR="008561EB" w:rsidRDefault="008561EB">
            <w:pPr>
              <w:pStyle w:val="ConsPlusNormal"/>
              <w:jc w:val="center"/>
            </w:pPr>
            <w:r>
              <w:t>12</w:t>
            </w:r>
          </w:p>
        </w:tc>
        <w:tc>
          <w:tcPr>
            <w:tcW w:w="5896" w:type="dxa"/>
          </w:tcPr>
          <w:p w:rsidR="008561EB" w:rsidRDefault="008561EB">
            <w:pPr>
              <w:pStyle w:val="ConsPlusNormal"/>
              <w:jc w:val="both"/>
            </w:pPr>
            <w:r>
              <w:t>Дополнительная информация</w:t>
            </w:r>
          </w:p>
        </w:tc>
        <w:tc>
          <w:tcPr>
            <w:tcW w:w="2494" w:type="dxa"/>
          </w:tcPr>
          <w:p w:rsidR="008561EB" w:rsidRDefault="008561EB">
            <w:pPr>
              <w:pStyle w:val="ConsPlusNormal"/>
            </w:pPr>
          </w:p>
        </w:tc>
      </w:tr>
    </w:tbl>
    <w:p w:rsidR="008561EB" w:rsidRDefault="008561EB">
      <w:pPr>
        <w:pStyle w:val="ConsPlusNormal"/>
        <w:jc w:val="both"/>
      </w:pPr>
    </w:p>
    <w:p w:rsidR="008561EB" w:rsidRDefault="008561EB">
      <w:pPr>
        <w:pStyle w:val="ConsPlusNonformat"/>
        <w:jc w:val="both"/>
      </w:pPr>
      <w:r>
        <w:t>"____" ____________ 20____ г.            ___________/ _____________________</w:t>
      </w:r>
    </w:p>
    <w:p w:rsidR="008561EB" w:rsidRDefault="008561EB">
      <w:pPr>
        <w:pStyle w:val="ConsPlusNonformat"/>
        <w:jc w:val="both"/>
      </w:pPr>
      <w:r>
        <w:t xml:space="preserve">                                          (подпись)   (расшифровка подписи)</w:t>
      </w: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both"/>
      </w:pPr>
    </w:p>
    <w:p w:rsidR="008561EB" w:rsidRDefault="008561EB">
      <w:pPr>
        <w:pStyle w:val="ConsPlusNormal"/>
        <w:jc w:val="right"/>
        <w:outlineLvl w:val="1"/>
      </w:pPr>
      <w:r>
        <w:t>Приложение N 3</w:t>
      </w:r>
    </w:p>
    <w:p w:rsidR="008561EB" w:rsidRDefault="008561EB">
      <w:pPr>
        <w:pStyle w:val="ConsPlusNormal"/>
        <w:jc w:val="right"/>
      </w:pPr>
      <w:r>
        <w:t>к Порядку</w:t>
      </w:r>
    </w:p>
    <w:p w:rsidR="008561EB" w:rsidRDefault="008561EB">
      <w:pPr>
        <w:pStyle w:val="ConsPlusNormal"/>
        <w:jc w:val="right"/>
      </w:pPr>
      <w:r>
        <w:t>образования общественных советов</w:t>
      </w:r>
    </w:p>
    <w:p w:rsidR="008561EB" w:rsidRDefault="008561EB">
      <w:pPr>
        <w:pStyle w:val="ConsPlusNormal"/>
        <w:jc w:val="right"/>
      </w:pPr>
      <w:r>
        <w:t>при исполнительных органах</w:t>
      </w:r>
    </w:p>
    <w:p w:rsidR="008561EB" w:rsidRDefault="008561EB">
      <w:pPr>
        <w:pStyle w:val="ConsPlusNormal"/>
        <w:jc w:val="right"/>
      </w:pPr>
      <w:r>
        <w:t>государственной власти</w:t>
      </w:r>
    </w:p>
    <w:p w:rsidR="008561EB" w:rsidRDefault="008561EB">
      <w:pPr>
        <w:pStyle w:val="ConsPlusNormal"/>
        <w:jc w:val="right"/>
      </w:pPr>
      <w:r>
        <w:t>Пензенской области</w:t>
      </w:r>
    </w:p>
    <w:p w:rsidR="008561EB" w:rsidRDefault="008561EB">
      <w:pPr>
        <w:pStyle w:val="ConsPlusNormal"/>
        <w:jc w:val="both"/>
      </w:pPr>
    </w:p>
    <w:p w:rsidR="008561EB" w:rsidRDefault="008561EB">
      <w:pPr>
        <w:pStyle w:val="ConsPlusNonformat"/>
        <w:jc w:val="both"/>
      </w:pPr>
      <w:bookmarkStart w:id="9" w:name="P281"/>
      <w:bookmarkEnd w:id="9"/>
      <w:r>
        <w:t xml:space="preserve">                                 СОГЛАСИЕ</w:t>
      </w:r>
    </w:p>
    <w:p w:rsidR="008561EB" w:rsidRDefault="008561EB">
      <w:pPr>
        <w:pStyle w:val="ConsPlusNonformat"/>
        <w:jc w:val="both"/>
      </w:pPr>
      <w:r>
        <w:t xml:space="preserve">                     на обработку персональных данных</w:t>
      </w:r>
    </w:p>
    <w:p w:rsidR="008561EB" w:rsidRDefault="008561EB">
      <w:pPr>
        <w:pStyle w:val="ConsPlusNonformat"/>
        <w:jc w:val="both"/>
      </w:pPr>
    </w:p>
    <w:p w:rsidR="008561EB" w:rsidRDefault="008561EB">
      <w:pPr>
        <w:pStyle w:val="ConsPlusNonformat"/>
        <w:jc w:val="both"/>
      </w:pPr>
      <w:r>
        <w:t xml:space="preserve">    Я, ___________________________________________________________________,</w:t>
      </w:r>
    </w:p>
    <w:p w:rsidR="008561EB" w:rsidRDefault="008561EB">
      <w:pPr>
        <w:pStyle w:val="ConsPlusNonformat"/>
        <w:jc w:val="both"/>
      </w:pPr>
      <w:r>
        <w:t xml:space="preserve">     (фамилия, имя, отчество (последнее - при наличии), дата рождения лица)</w:t>
      </w:r>
    </w:p>
    <w:p w:rsidR="008561EB" w:rsidRDefault="008561EB">
      <w:pPr>
        <w:pStyle w:val="ConsPlusNonformat"/>
        <w:jc w:val="both"/>
      </w:pPr>
      <w:r>
        <w:t>__________________________________________________________________________,</w:t>
      </w:r>
    </w:p>
    <w:p w:rsidR="008561EB" w:rsidRDefault="008561EB">
      <w:pPr>
        <w:pStyle w:val="ConsPlusNonformat"/>
        <w:jc w:val="both"/>
      </w:pPr>
      <w:r>
        <w:t xml:space="preserve">       </w:t>
      </w:r>
      <w:proofErr w:type="gramStart"/>
      <w:r>
        <w:t>(наименование основного документа, удостоверяющего личность,</w:t>
      </w:r>
      <w:proofErr w:type="gramEnd"/>
    </w:p>
    <w:p w:rsidR="008561EB" w:rsidRDefault="008561EB">
      <w:pPr>
        <w:pStyle w:val="ConsPlusNonformat"/>
        <w:jc w:val="both"/>
      </w:pPr>
      <w:r>
        <w:t xml:space="preserve">                             и его реквизиты)</w:t>
      </w:r>
    </w:p>
    <w:p w:rsidR="008561EB" w:rsidRDefault="008561EB">
      <w:pPr>
        <w:pStyle w:val="ConsPlusNonformat"/>
        <w:jc w:val="both"/>
      </w:pPr>
      <w:r>
        <w:t>проживающи</w:t>
      </w:r>
      <w:proofErr w:type="gramStart"/>
      <w:r>
        <w:t>й(</w:t>
      </w:r>
      <w:proofErr w:type="gramEnd"/>
      <w:r>
        <w:t>ая) по адресу: _______________________________________________,</w:t>
      </w:r>
    </w:p>
    <w:p w:rsidR="008561EB" w:rsidRDefault="008561EB">
      <w:pPr>
        <w:pStyle w:val="ConsPlusNonformat"/>
        <w:jc w:val="both"/>
      </w:pPr>
      <w:r>
        <w:t xml:space="preserve">в порядке и на условиях, определенных Федеральным </w:t>
      </w:r>
      <w:hyperlink r:id="rId28" w:history="1">
        <w:r>
          <w:rPr>
            <w:color w:val="0000FF"/>
          </w:rPr>
          <w:t>законом</w:t>
        </w:r>
      </w:hyperlink>
      <w:r>
        <w:t xml:space="preserve"> от 27.07.2006</w:t>
      </w:r>
    </w:p>
    <w:p w:rsidR="008561EB" w:rsidRDefault="008561EB">
      <w:pPr>
        <w:pStyle w:val="ConsPlusNonformat"/>
        <w:jc w:val="both"/>
      </w:pPr>
      <w:r>
        <w:t>N 152-ФЗ "О персональных данных", выражаю _________________________________</w:t>
      </w:r>
    </w:p>
    <w:p w:rsidR="008561EB" w:rsidRDefault="008561EB">
      <w:pPr>
        <w:pStyle w:val="ConsPlusNonformat"/>
        <w:jc w:val="both"/>
      </w:pPr>
      <w:r>
        <w:t>__________________________________________________________________________,</w:t>
      </w:r>
    </w:p>
    <w:p w:rsidR="008561EB" w:rsidRDefault="008561EB">
      <w:pPr>
        <w:pStyle w:val="ConsPlusNonformat"/>
        <w:jc w:val="both"/>
      </w:pPr>
      <w:r>
        <w:lastRenderedPageBreak/>
        <w:t xml:space="preserve">        </w:t>
      </w:r>
      <w:proofErr w:type="gramStart"/>
      <w:r>
        <w:t>(наименование исполнительного органа государственной власти</w:t>
      </w:r>
      <w:proofErr w:type="gramEnd"/>
    </w:p>
    <w:p w:rsidR="008561EB" w:rsidRDefault="008561EB">
      <w:pPr>
        <w:pStyle w:val="ConsPlusNonformat"/>
        <w:jc w:val="both"/>
      </w:pPr>
      <w:r>
        <w:t xml:space="preserve">                            </w:t>
      </w:r>
      <w:proofErr w:type="gramStart"/>
      <w:r>
        <w:t>Пензенской области)</w:t>
      </w:r>
      <w:proofErr w:type="gramEnd"/>
    </w:p>
    <w:p w:rsidR="008561EB" w:rsidRDefault="008561EB">
      <w:pPr>
        <w:pStyle w:val="ConsPlusNonformat"/>
        <w:jc w:val="both"/>
      </w:pPr>
      <w:r>
        <w:t>расположенном</w:t>
      </w:r>
      <w:proofErr w:type="gramStart"/>
      <w:r>
        <w:t>у(</w:t>
      </w:r>
      <w:proofErr w:type="gramEnd"/>
      <w:r>
        <w:t>ной) по адресу: ____________________________________________</w:t>
      </w:r>
    </w:p>
    <w:p w:rsidR="008561EB" w:rsidRDefault="008561EB">
      <w:pPr>
        <w:pStyle w:val="ConsPlusNonformat"/>
        <w:jc w:val="both"/>
      </w:pPr>
      <w:r>
        <w:t>(далее - оператор),  согласие на обработку  персональных данных,  указанных</w:t>
      </w:r>
    </w:p>
    <w:p w:rsidR="008561EB" w:rsidRDefault="008561EB">
      <w:pPr>
        <w:pStyle w:val="ConsPlusNonformat"/>
        <w:jc w:val="both"/>
      </w:pPr>
      <w:r>
        <w:t xml:space="preserve">в анкете кандидата в общественный совет </w:t>
      </w:r>
      <w:proofErr w:type="gramStart"/>
      <w:r>
        <w:t>при</w:t>
      </w:r>
      <w:proofErr w:type="gramEnd"/>
      <w:r>
        <w:t xml:space="preserve"> _______________________________</w:t>
      </w:r>
    </w:p>
    <w:p w:rsidR="008561EB" w:rsidRDefault="008561EB">
      <w:pPr>
        <w:pStyle w:val="ConsPlusNonformat"/>
        <w:jc w:val="both"/>
      </w:pPr>
      <w:r>
        <w:t>__________________________________________________________________________.</w:t>
      </w:r>
    </w:p>
    <w:p w:rsidR="008561EB" w:rsidRDefault="008561EB">
      <w:pPr>
        <w:pStyle w:val="ConsPlusNonformat"/>
        <w:jc w:val="both"/>
      </w:pPr>
      <w:r>
        <w:t xml:space="preserve">        </w:t>
      </w:r>
      <w:proofErr w:type="gramStart"/>
      <w:r>
        <w:t>(наименование исполнительного органа государственной власти</w:t>
      </w:r>
      <w:proofErr w:type="gramEnd"/>
    </w:p>
    <w:p w:rsidR="008561EB" w:rsidRDefault="008561EB">
      <w:pPr>
        <w:pStyle w:val="ConsPlusNonformat"/>
        <w:jc w:val="both"/>
      </w:pPr>
      <w:r>
        <w:t xml:space="preserve">                            </w:t>
      </w:r>
      <w:proofErr w:type="gramStart"/>
      <w:r>
        <w:t>Пензенской области)</w:t>
      </w:r>
      <w:proofErr w:type="gramEnd"/>
    </w:p>
    <w:p w:rsidR="008561EB" w:rsidRDefault="008561EB">
      <w:pPr>
        <w:pStyle w:val="ConsPlusNormal"/>
        <w:jc w:val="both"/>
      </w:pPr>
    </w:p>
    <w:p w:rsidR="008561EB" w:rsidRDefault="008561EB">
      <w:pPr>
        <w:pStyle w:val="ConsPlusNormal"/>
        <w:ind w:firstLine="540"/>
        <w:jc w:val="both"/>
      </w:pPr>
      <w:proofErr w:type="gramStart"/>
      <w: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Пензенской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t xml:space="preserve"> исполнительного органа власти в информационно-телекоммуникационной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государственной власти Пензенской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8561EB" w:rsidRDefault="008561EB">
      <w:pPr>
        <w:pStyle w:val="ConsPlusNormal"/>
        <w:spacing w:before="220"/>
        <w:ind w:firstLine="540"/>
        <w:jc w:val="both"/>
      </w:pPr>
      <w:r>
        <w:t>Срок действия настоящего согласия ограничен сроком полномочий общественного совета, членом которого я являюсь.</w:t>
      </w:r>
    </w:p>
    <w:p w:rsidR="008561EB" w:rsidRDefault="008561EB">
      <w:pPr>
        <w:pStyle w:val="ConsPlusNormal"/>
        <w:spacing w:before="220"/>
        <w:ind w:firstLine="540"/>
        <w:jc w:val="both"/>
      </w:pPr>
      <w: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8561EB" w:rsidRDefault="008561EB">
      <w:pPr>
        <w:pStyle w:val="ConsPlusNormal"/>
        <w:spacing w:before="220"/>
        <w:ind w:firstLine="540"/>
        <w:jc w:val="both"/>
      </w:pPr>
      <w: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8561EB" w:rsidRDefault="008561EB">
      <w:pPr>
        <w:pStyle w:val="ConsPlusNormal"/>
        <w:spacing w:before="220"/>
        <w:ind w:firstLine="540"/>
        <w:jc w:val="both"/>
      </w:pPr>
      <w:r>
        <w:t>Я ознакомле</w:t>
      </w:r>
      <w:proofErr w:type="gramStart"/>
      <w:r>
        <w:t>н(</w:t>
      </w:r>
      <w:proofErr w:type="gramEnd"/>
      <w:r>
        <w:t xml:space="preserve">а) с правами субъекта персональных данных, предусмотренными </w:t>
      </w:r>
      <w:hyperlink r:id="rId29" w:history="1">
        <w:r>
          <w:rPr>
            <w:color w:val="0000FF"/>
          </w:rPr>
          <w:t>главой 3</w:t>
        </w:r>
      </w:hyperlink>
      <w:r>
        <w:t xml:space="preserve"> Федерального закона от 27.07.2006 N 152-ФЗ "О персональных данных".</w:t>
      </w:r>
    </w:p>
    <w:p w:rsidR="008561EB" w:rsidRDefault="008561EB">
      <w:pPr>
        <w:pStyle w:val="ConsPlusNormal"/>
        <w:jc w:val="both"/>
      </w:pPr>
    </w:p>
    <w:p w:rsidR="008561EB" w:rsidRDefault="008561EB">
      <w:pPr>
        <w:pStyle w:val="ConsPlusNonformat"/>
        <w:jc w:val="both"/>
      </w:pPr>
      <w:r>
        <w:t>"____" ____________ 20____ г.             ___________ _____________________</w:t>
      </w:r>
    </w:p>
    <w:p w:rsidR="008561EB" w:rsidRDefault="008561EB">
      <w:pPr>
        <w:pStyle w:val="ConsPlusNonformat"/>
        <w:jc w:val="both"/>
      </w:pPr>
      <w:r>
        <w:t xml:space="preserve">                                           (подпись)  (расшифровка подписи)</w:t>
      </w:r>
    </w:p>
    <w:p w:rsidR="008561EB" w:rsidRDefault="008561EB">
      <w:pPr>
        <w:pStyle w:val="ConsPlusNormal"/>
        <w:jc w:val="both"/>
      </w:pPr>
    </w:p>
    <w:p w:rsidR="008561EB" w:rsidRDefault="008561EB">
      <w:pPr>
        <w:pStyle w:val="ConsPlusNormal"/>
        <w:jc w:val="both"/>
      </w:pPr>
    </w:p>
    <w:p w:rsidR="008561EB" w:rsidRDefault="008561EB">
      <w:pPr>
        <w:pStyle w:val="ConsPlusNormal"/>
        <w:pBdr>
          <w:top w:val="single" w:sz="6" w:space="0" w:color="auto"/>
        </w:pBdr>
        <w:spacing w:before="100" w:after="100"/>
        <w:jc w:val="both"/>
        <w:rPr>
          <w:sz w:val="2"/>
          <w:szCs w:val="2"/>
        </w:rPr>
      </w:pPr>
    </w:p>
    <w:p w:rsidR="003117A9" w:rsidRDefault="003117A9">
      <w:bookmarkStart w:id="10" w:name="_GoBack"/>
      <w:bookmarkEnd w:id="10"/>
    </w:p>
    <w:sectPr w:rsidR="003117A9" w:rsidSect="007A0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EB"/>
    <w:rsid w:val="003117A9"/>
    <w:rsid w:val="00856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1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61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61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61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1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61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61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61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C89EE10586A95EADA328A836460306FA88A4085138A17376FA5DE3EBBC85564CB4A573C61A4D309D7F371289D862AEA3EFF7A5EED15FD85F1ACDB1I7qEH" TargetMode="External"/><Relationship Id="rId13" Type="http://schemas.openxmlformats.org/officeDocument/2006/relationships/hyperlink" Target="consultantplus://offline/ref=92C89EE10586A95EADA328A836460306FA88A4085138AA7676F15DE3EBBC85564CB4A573C61A4D309D7F371188D862AEA3EFF7A5EED15FD85F1ACDB1I7qEH" TargetMode="External"/><Relationship Id="rId18" Type="http://schemas.openxmlformats.org/officeDocument/2006/relationships/hyperlink" Target="consultantplus://offline/ref=92C89EE10586A95EADA328A836460306FA88A4085138A17376FA5DE3EBBC85564CB4A573C61A4D309D7F371289D862AEA3EFF7A5EED15FD85F1ACDB1I7qEH" TargetMode="External"/><Relationship Id="rId26" Type="http://schemas.openxmlformats.org/officeDocument/2006/relationships/hyperlink" Target="consultantplus://offline/ref=92C89EE10586A95EADA328A836460306FA88A4085138AA717FF35DE3EBBC85564CB4A573C61A4D309D7F371085D862AEA3EFF7A5EED15FD85F1ACDB1I7qEH" TargetMode="External"/><Relationship Id="rId3" Type="http://schemas.openxmlformats.org/officeDocument/2006/relationships/settings" Target="settings.xml"/><Relationship Id="rId21" Type="http://schemas.openxmlformats.org/officeDocument/2006/relationships/hyperlink" Target="consultantplus://offline/ref=92C89EE10586A95EADA336A5202A5D09F98BFD005B6EF4227AF255B1BCBCD9131ABDAF2F9B5F412F9F7F35I1q1H" TargetMode="External"/><Relationship Id="rId7" Type="http://schemas.openxmlformats.org/officeDocument/2006/relationships/hyperlink" Target="consultantplus://offline/ref=92C89EE10586A95EADA328A836460306FA88A4085138AA717FF35DE3EBBC85564CB4A573C61A4D309D7F371185D862AEA3EFF7A5EED15FD85F1ACDB1I7qEH" TargetMode="External"/><Relationship Id="rId12" Type="http://schemas.openxmlformats.org/officeDocument/2006/relationships/hyperlink" Target="consultantplus://offline/ref=92C89EE10586A95EADA328A836460306FA88A408513DAB7F7FF65DE3EBBC85564CB4A573D41A153C9C77291081CD34FFE5IBqAH" TargetMode="External"/><Relationship Id="rId17" Type="http://schemas.openxmlformats.org/officeDocument/2006/relationships/hyperlink" Target="consultantplus://offline/ref=92C89EE10586A95EADA328A836460306FA88A4085138AA717FF35DE3EBBC85564CB4A573C61A4D309D7F371185D862AEA3EFF7A5EED15FD85F1ACDB1I7qEH" TargetMode="External"/><Relationship Id="rId25" Type="http://schemas.openxmlformats.org/officeDocument/2006/relationships/hyperlink" Target="consultantplus://offline/ref=92C89EE10586A95EADA328A836460306FA88A4085138AA717FF35DE3EBBC85564CB4A573C61A4D309D7F371188D862AEA3EFF7A5EED15FD85F1ACDB1I7qEH" TargetMode="External"/><Relationship Id="rId2" Type="http://schemas.microsoft.com/office/2007/relationships/stylesWithEffects" Target="stylesWithEffects.xml"/><Relationship Id="rId16" Type="http://schemas.openxmlformats.org/officeDocument/2006/relationships/hyperlink" Target="consultantplus://offline/ref=92C89EE10586A95EADA328A836460306FA88A4085138AA7676F15DE3EBBC85564CB4A573C61A4D309D7F371084D862AEA3EFF7A5EED15FD85F1ACDB1I7qEH" TargetMode="External"/><Relationship Id="rId20" Type="http://schemas.openxmlformats.org/officeDocument/2006/relationships/hyperlink" Target="consultantplus://offline/ref=92C89EE10586A95EADA336A5202A5D09F882FE0D533EA3202BA75BB4B4EC83031EF4FB2A84565E309C61351182IDq3H" TargetMode="External"/><Relationship Id="rId29" Type="http://schemas.openxmlformats.org/officeDocument/2006/relationships/hyperlink" Target="consultantplus://offline/ref=92C89EE10586A95EADA336A5202A5D09F886FB07573BA3202BA75BB4B4EC83030CF4A326855E413194746340C4863BFEEFA4FBA5F8CD5EDBI4q1H" TargetMode="External"/><Relationship Id="rId1" Type="http://schemas.openxmlformats.org/officeDocument/2006/relationships/styles" Target="styles.xml"/><Relationship Id="rId6" Type="http://schemas.openxmlformats.org/officeDocument/2006/relationships/hyperlink" Target="consultantplus://offline/ref=92C89EE10586A95EADA328A836460306FA88A4085138AA7676F15DE3EBBC85564CB4A573C61A4D309D7F371185D862AEA3EFF7A5EED15FD85F1ACDB1I7qEH" TargetMode="External"/><Relationship Id="rId11" Type="http://schemas.openxmlformats.org/officeDocument/2006/relationships/hyperlink" Target="consultantplus://offline/ref=92C89EE10586A95EADA328A836460306FA88A4085938A97573F800E9E3E589544BBBFA64C15341319D7F33118B8767BBB2B7FBACF8CE5FC74318CFIBq3H" TargetMode="External"/><Relationship Id="rId24" Type="http://schemas.openxmlformats.org/officeDocument/2006/relationships/hyperlink" Target="consultantplus://offline/ref=92C89EE10586A95EADA328A836460306FA88A4085138AA717FF35DE3EBBC85564CB4A573C61A4D309D7F371186D862AEA3EFF7A5EED15FD85F1ACDB1I7qE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2C89EE10586A95EADA328A836460306FA88A4085138AA7676F15DE3EBBC85564CB4A573C61A4D309D7F371082D862AEA3EFF7A5EED15FD85F1ACDB1I7qEH" TargetMode="External"/><Relationship Id="rId23" Type="http://schemas.openxmlformats.org/officeDocument/2006/relationships/hyperlink" Target="consultantplus://offline/ref=92C89EE10586A95EADA328A836460306FA88A408513AA07076F35DE3EBBC85564CB4A573C61A4D309D7F371185D862AEA3EFF7A5EED15FD85F1ACDB1I7qEH" TargetMode="External"/><Relationship Id="rId28" Type="http://schemas.openxmlformats.org/officeDocument/2006/relationships/hyperlink" Target="consultantplus://offline/ref=92C89EE10586A95EADA336A5202A5D09F886FB07573BA3202BA75BB4B4EC83031EF4FB2A84565E309C61351182IDq3H" TargetMode="External"/><Relationship Id="rId10" Type="http://schemas.openxmlformats.org/officeDocument/2006/relationships/hyperlink" Target="consultantplus://offline/ref=92C89EE10586A95EADA336A5202A5D09F882FE0D533EA3202BA75BB4B4EC83031EF4FB2A84565E309C61351182IDq3H" TargetMode="External"/><Relationship Id="rId19" Type="http://schemas.openxmlformats.org/officeDocument/2006/relationships/hyperlink" Target="consultantplus://offline/ref=92C89EE10586A95EADA328A836460306FA88A408513AA07076F35DE3EBBC85564CB4A573C61A4D309D7F371185D862AEA3EFF7A5EED15FD85F1ACDB1I7qE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2C89EE10586A95EADA328A836460306FA88A408513AA07076F35DE3EBBC85564CB4A573C61A4D309D7F371185D862AEA3EFF7A5EED15FD85F1ACDB1I7qEH" TargetMode="External"/><Relationship Id="rId14" Type="http://schemas.openxmlformats.org/officeDocument/2006/relationships/hyperlink" Target="consultantplus://offline/ref=92C89EE10586A95EADA328A836460306FA88A4085138AA7676F15DE3EBBC85564CB4A573C61A4D309D7F371080D862AEA3EFF7A5EED15FD85F1ACDB1I7qEH" TargetMode="External"/><Relationship Id="rId22" Type="http://schemas.openxmlformats.org/officeDocument/2006/relationships/hyperlink" Target="consultantplus://offline/ref=92C89EE10586A95EADA328A836460306FA88A4085138A17376FA5DE3EBBC85564CB4A573C61A4D309D7F371580D862AEA3EFF7A5EED15FD85F1ACDB1I7qEH" TargetMode="External"/><Relationship Id="rId27" Type="http://schemas.openxmlformats.org/officeDocument/2006/relationships/hyperlink" Target="consultantplus://offline/ref=92C89EE10586A95EADA336A5202A5D09F882FE0D533EA3202BA75BB4B4EC83031EF4FB2A84565E309C61351182IDq3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4319</Words>
  <Characters>24623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Солнцева Наталия Александровна</dc:creator>
  <cp:lastModifiedBy>Солнцева Наталия Александровна</cp:lastModifiedBy>
  <cp:revision>1</cp:revision>
  <dcterms:created xsi:type="dcterms:W3CDTF">2020-11-18T07:42:00Z</dcterms:created>
  <dcterms:modified xsi:type="dcterms:W3CDTF">2020-11-18T07:42:00Z</dcterms:modified>
</cp:coreProperties>
</file>