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66" w:rsidRDefault="001C5766" w:rsidP="001C5766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12C41">
        <w:rPr>
          <w:b/>
          <w:sz w:val="28"/>
          <w:szCs w:val="28"/>
        </w:rPr>
        <w:t xml:space="preserve">. Квалификационные требования </w:t>
      </w:r>
    </w:p>
    <w:p w:rsidR="001C5766" w:rsidRDefault="001C5766" w:rsidP="001C5766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</w:p>
    <w:p w:rsidR="001C5766" w:rsidRDefault="001C5766" w:rsidP="001C5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A72D5"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</w:t>
      </w:r>
      <w:r>
        <w:rPr>
          <w:sz w:val="28"/>
          <w:szCs w:val="28"/>
        </w:rPr>
        <w:t xml:space="preserve">: </w:t>
      </w:r>
    </w:p>
    <w:p w:rsidR="001C5766" w:rsidRDefault="001C5766" w:rsidP="001C57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7.1. Наличие высшего образования не ниже уровня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>: «</w:t>
      </w:r>
      <w:r>
        <w:rPr>
          <w:rFonts w:eastAsiaTheme="minorHAnsi"/>
          <w:sz w:val="28"/>
          <w:szCs w:val="28"/>
          <w:lang w:eastAsia="en-US"/>
        </w:rPr>
        <w:t>Государственное и муниципальное управление», «Менеджмент», «Юриспруденция»,  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комплексов», «Транспортные средства специального назначения»,   «Эксплуатация железнодорожного транспорта»;</w:t>
      </w:r>
    </w:p>
    <w:p w:rsidR="001C5766" w:rsidRPr="00D745B0" w:rsidRDefault="001C5766" w:rsidP="001C5766">
      <w:pPr>
        <w:ind w:firstLine="720"/>
        <w:jc w:val="both"/>
        <w:rPr>
          <w:sz w:val="28"/>
          <w:szCs w:val="28"/>
        </w:rPr>
      </w:pPr>
    </w:p>
    <w:p w:rsidR="001C5766" w:rsidRPr="004F3712" w:rsidRDefault="001C5766" w:rsidP="001C5766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1C5766" w:rsidRPr="004F3712" w:rsidRDefault="001C5766" w:rsidP="001C5766">
      <w:pPr>
        <w:widowControl/>
        <w:spacing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4F3712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1C5766" w:rsidRDefault="001C5766" w:rsidP="001C5766">
      <w:pPr>
        <w:ind w:firstLine="709"/>
        <w:jc w:val="both"/>
        <w:rPr>
          <w:sz w:val="28"/>
          <w:szCs w:val="28"/>
        </w:rPr>
      </w:pPr>
      <w:r w:rsidRPr="00420A69">
        <w:rPr>
          <w:sz w:val="28"/>
          <w:szCs w:val="28"/>
        </w:rPr>
        <w:t>7.2. Квалификационные требования к стажу гражданской службы или стажу работы по специальности  не предъявляются.</w:t>
      </w:r>
      <w:r>
        <w:rPr>
          <w:sz w:val="28"/>
          <w:szCs w:val="28"/>
        </w:rPr>
        <w:t xml:space="preserve"> </w:t>
      </w:r>
    </w:p>
    <w:p w:rsidR="001C5766" w:rsidRDefault="001C5766" w:rsidP="001C5766">
      <w:pPr>
        <w:ind w:firstLine="709"/>
        <w:jc w:val="both"/>
        <w:rPr>
          <w:sz w:val="28"/>
          <w:szCs w:val="28"/>
        </w:rPr>
      </w:pP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15F20">
        <w:rPr>
          <w:spacing w:val="-4"/>
          <w:sz w:val="28"/>
          <w:szCs w:val="28"/>
        </w:rPr>
        <w:t>7.3. Наличие базовых знаний: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 xml:space="preserve">2) знаниями основ: 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а) Конституции Российской Федерации;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1C5766" w:rsidRPr="003A595E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3) знаниями и умения</w:t>
      </w:r>
      <w:r>
        <w:rPr>
          <w:sz w:val="28"/>
          <w:szCs w:val="28"/>
        </w:rPr>
        <w:t>ми</w:t>
      </w:r>
      <w:r w:rsidRPr="003A595E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1C5766" w:rsidRPr="009F58AF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15F20">
        <w:rPr>
          <w:spacing w:val="-4"/>
          <w:sz w:val="28"/>
          <w:szCs w:val="28"/>
        </w:rPr>
        <w:t>7.4. Наличие профессиональных знаний: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1C5766" w:rsidRPr="008223A0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Гражданский кодекс Российской Федерации;</w:t>
      </w:r>
    </w:p>
    <w:p w:rsidR="001C5766" w:rsidRPr="008223A0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Арбитражный процессуальный кодекс Российской Федерации;</w:t>
      </w:r>
    </w:p>
    <w:p w:rsidR="001C5766" w:rsidRPr="008223A0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Гражданский процессуальный кодекс Российской Федерации;</w:t>
      </w:r>
    </w:p>
    <w:p w:rsidR="001C5766" w:rsidRPr="008223A0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Кодекс об административных правонарушениях Российской Федерации;</w:t>
      </w:r>
    </w:p>
    <w:p w:rsidR="001C5766" w:rsidRPr="008223A0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lastRenderedPageBreak/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1C5766" w:rsidRPr="00A610BF" w:rsidRDefault="001C5766" w:rsidP="001C576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 xml:space="preserve">Федеральный закон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</w:t>
      </w:r>
      <w:r w:rsidRPr="00A610BF">
        <w:rPr>
          <w:sz w:val="28"/>
          <w:szCs w:val="28"/>
        </w:rPr>
        <w:t>акты Российской Федерации»;</w:t>
      </w:r>
    </w:p>
    <w:p w:rsidR="001C5766" w:rsidRPr="00A610BF" w:rsidRDefault="001C5766" w:rsidP="001C5766">
      <w:pPr>
        <w:widowControl/>
        <w:numPr>
          <w:ilvl w:val="1"/>
          <w:numId w:val="1"/>
        </w:numPr>
        <w:tabs>
          <w:tab w:val="left" w:pos="72"/>
          <w:tab w:val="left" w:pos="360"/>
          <w:tab w:val="left" w:pos="720"/>
          <w:tab w:val="left" w:pos="1080"/>
          <w:tab w:val="left" w:pos="1152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A610BF">
        <w:rPr>
          <w:sz w:val="28"/>
          <w:szCs w:val="28"/>
        </w:rPr>
        <w:t xml:space="preserve"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</w:t>
      </w:r>
      <w:proofErr w:type="spellStart"/>
      <w:r w:rsidRPr="00A610BF">
        <w:rPr>
          <w:sz w:val="28"/>
          <w:szCs w:val="28"/>
        </w:rPr>
        <w:t>интернет-портале</w:t>
      </w:r>
      <w:proofErr w:type="spellEnd"/>
      <w:r w:rsidRPr="00A610BF">
        <w:rPr>
          <w:sz w:val="28"/>
          <w:szCs w:val="28"/>
        </w:rPr>
        <w:t xml:space="preserve"> правовой информации» (</w:t>
      </w:r>
      <w:hyperlink r:id="rId5" w:history="1">
        <w:proofErr w:type="gramEnd"/>
        <w:r w:rsidRPr="00A610BF">
          <w:rPr>
            <w:rStyle w:val="a3"/>
            <w:rFonts w:eastAsia="Calibri"/>
            <w:sz w:val="28"/>
            <w:szCs w:val="28"/>
          </w:rPr>
          <w:t>www.pravo.gov.ru)»</w:t>
        </w:r>
        <w:proofErr w:type="gramStart"/>
      </w:hyperlink>
      <w:r w:rsidRPr="00A610BF">
        <w:rPr>
          <w:sz w:val="28"/>
          <w:szCs w:val="28"/>
        </w:rPr>
        <w:t>;</w:t>
      </w:r>
      <w:proofErr w:type="gramEnd"/>
    </w:p>
    <w:p w:rsidR="001C5766" w:rsidRPr="008223A0" w:rsidRDefault="001C5766" w:rsidP="001C576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Закон Пензенской области от 01.11.1999 № 171-ЗПО «О порядке</w:t>
      </w:r>
      <w:r w:rsidRPr="008223A0">
        <w:rPr>
          <w:sz w:val="28"/>
          <w:szCs w:val="28"/>
        </w:rPr>
        <w:t xml:space="preserve"> подготовки, принятия и вступления в силу законов Пензенской области и постановлений Законодательного Собрания Пензенской области»;</w:t>
      </w:r>
    </w:p>
    <w:p w:rsidR="001C5766" w:rsidRPr="008223A0" w:rsidRDefault="001C5766" w:rsidP="001C576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области»;</w:t>
      </w:r>
    </w:p>
    <w:p w:rsidR="001C5766" w:rsidRDefault="001C5766" w:rsidP="001C576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8223A0">
        <w:rPr>
          <w:sz w:val="28"/>
          <w:szCs w:val="28"/>
        </w:rPr>
        <w:t>Закон Пензенской области от 01.12.2015 № 2836-ЗПО «О некоторых вопросах, связанных с реализацией в Пензенской области отдельных положений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</w:t>
      </w:r>
      <w:r w:rsidRPr="008223A0">
        <w:rPr>
          <w:sz w:val="28"/>
          <w:szCs w:val="28"/>
        </w:rPr>
        <w:t>»;</w:t>
      </w:r>
      <w:proofErr w:type="gramEnd"/>
    </w:p>
    <w:p w:rsidR="001C5766" w:rsidRPr="00587814" w:rsidRDefault="001C5766" w:rsidP="001C576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587814">
        <w:rPr>
          <w:sz w:val="28"/>
          <w:szCs w:val="28"/>
        </w:rPr>
        <w:t xml:space="preserve"> постановление Правительства Пензенской области от 15 февраля 2016 года № 84-пП «Об утверждении Порядка организации регулярных перевозок пассажиров и багажа автомобильным транспортом по межмуниципальным маршрутам регулярных перевозок на территории Пензенской области»;</w:t>
      </w:r>
    </w:p>
    <w:p w:rsidR="001C5766" w:rsidRPr="00587814" w:rsidRDefault="001C5766" w:rsidP="001C576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587814">
        <w:rPr>
          <w:sz w:val="28"/>
          <w:szCs w:val="28"/>
        </w:rPr>
        <w:t xml:space="preserve"> постановление Правительства Пензенской области от 09.07.2018 № 361-пП «Об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Пензенской области»;</w:t>
      </w:r>
    </w:p>
    <w:p w:rsidR="001C5766" w:rsidRPr="008223A0" w:rsidRDefault="001C5766" w:rsidP="001C5766">
      <w:pPr>
        <w:widowControl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области»;</w:t>
      </w:r>
    </w:p>
    <w:p w:rsidR="001C5766" w:rsidRPr="008223A0" w:rsidRDefault="001C5766" w:rsidP="001C5766">
      <w:pPr>
        <w:widowControl/>
        <w:numPr>
          <w:ilvl w:val="1"/>
          <w:numId w:val="2"/>
        </w:numPr>
        <w:tabs>
          <w:tab w:val="left" w:pos="72"/>
          <w:tab w:val="left" w:pos="360"/>
          <w:tab w:val="left" w:pos="720"/>
          <w:tab w:val="left" w:pos="1080"/>
          <w:tab w:val="left" w:pos="1152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Правительства Пензенской области от 08.11.2010 № 707-пП «О порядке создания, реорганизации, изменения типа и ликвидации государственных учреждений Пензенской области, а также утверждения уставов государственных учреждений Пензенской области и внесения в них изменений»;</w:t>
      </w:r>
    </w:p>
    <w:p w:rsidR="001C5766" w:rsidRPr="008223A0" w:rsidRDefault="001C5766" w:rsidP="001C5766">
      <w:pPr>
        <w:widowControl/>
        <w:numPr>
          <w:ilvl w:val="1"/>
          <w:numId w:val="3"/>
        </w:numPr>
        <w:tabs>
          <w:tab w:val="clear" w:pos="1440"/>
          <w:tab w:val="num" w:pos="72"/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Губернатора Пензенской области от 15.12.2004 г. № 393 «О Порядке опубликования и вступления в силу актов Губернатора Пензенской области»;</w:t>
      </w:r>
    </w:p>
    <w:p w:rsidR="001C5766" w:rsidRDefault="001C5766" w:rsidP="001C5766">
      <w:pPr>
        <w:widowControl/>
        <w:numPr>
          <w:ilvl w:val="1"/>
          <w:numId w:val="3"/>
        </w:numPr>
        <w:tabs>
          <w:tab w:val="clear" w:pos="1440"/>
          <w:tab w:val="num" w:pos="72"/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lastRenderedPageBreak/>
        <w:t>постановление Губернатора Пензенской области от 12.03.2013 № 45 «О структуре исполнительных органов государстве</w:t>
      </w:r>
      <w:r>
        <w:rPr>
          <w:sz w:val="28"/>
          <w:szCs w:val="28"/>
        </w:rPr>
        <w:t>нной власти Пензенской области».</w:t>
      </w:r>
    </w:p>
    <w:p w:rsidR="001C5766" w:rsidRPr="00372871" w:rsidRDefault="001C5766" w:rsidP="001C5766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360"/>
        </w:tabs>
        <w:ind w:left="0" w:firstLine="709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16.04.2021 № 604 «Об 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21.04.2018 № 482 «О государственной информационной системе «Типовое облачное решение по автоматизации контрольной (надзорной) деятельности»;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28.04.2015 № 415 «О Правилах формирования и ведения единого реестра проверок»;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28.11.2011 № 977 «О федеральной государственной информационной системе «Единая система идентификац</w:t>
      </w:r>
      <w:proofErr w:type="gramStart"/>
      <w:r w:rsidRPr="00372871">
        <w:rPr>
          <w:sz w:val="28"/>
          <w:szCs w:val="28"/>
        </w:rPr>
        <w:t>ии и ау</w:t>
      </w:r>
      <w:proofErr w:type="gramEnd"/>
      <w:r w:rsidRPr="00372871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24.10.2011 № 861 «О 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C5766" w:rsidRPr="00372871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РФ от 25.12.2009 № 1088 «О государственной автоматизированной информационной системе «Управление»;</w:t>
      </w:r>
    </w:p>
    <w:p w:rsidR="001C5766" w:rsidRPr="00587814" w:rsidRDefault="001C5766" w:rsidP="001C5766">
      <w:pPr>
        <w:widowControl/>
        <w:tabs>
          <w:tab w:val="left" w:pos="36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- постановление Правительства Пензенской области от 21.02.2012 № 110-пП «О некоторых вопросах, связанных с функционированием разделов «Реестр государственных услуг (функций), предоставляемых (осуществляемых) исполнительными органами государственной власти Пензенской области» и «Реестр муниципальных услуг (функций), предоставляемых (осуществляемых) органами местного самоуправления муниципальных образований Пензенской области» федерального реестра»;</w:t>
      </w:r>
    </w:p>
    <w:p w:rsidR="001C5766" w:rsidRPr="008223A0" w:rsidRDefault="001C5766" w:rsidP="001C5766">
      <w:pPr>
        <w:widowControl/>
        <w:tabs>
          <w:tab w:val="left" w:pos="360"/>
          <w:tab w:val="left" w:pos="720"/>
          <w:tab w:val="left" w:pos="1080"/>
        </w:tabs>
        <w:ind w:left="720" w:right="-5"/>
        <w:jc w:val="both"/>
        <w:rPr>
          <w:sz w:val="28"/>
          <w:szCs w:val="28"/>
        </w:rPr>
      </w:pPr>
    </w:p>
    <w:p w:rsidR="001C5766" w:rsidRDefault="001C5766" w:rsidP="001C5766">
      <w:pPr>
        <w:ind w:firstLine="709"/>
        <w:jc w:val="both"/>
        <w:rPr>
          <w:sz w:val="28"/>
          <w:szCs w:val="28"/>
        </w:rPr>
      </w:pP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15F20">
        <w:rPr>
          <w:spacing w:val="-4"/>
          <w:sz w:val="28"/>
          <w:szCs w:val="28"/>
        </w:rPr>
        <w:t>7.4.2. Иные профессиональные знания: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595E">
        <w:rPr>
          <w:sz w:val="28"/>
          <w:szCs w:val="28"/>
        </w:rPr>
        <w:t>понятие, цели, элементы государственного управления;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тенденции изменений законодательства об организации транспортного обслуживания;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полномочия Губернатора Пензенской области в сфере регулирования деятельности транспортного комплекса;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полномочия Правительства Пензенской области в сфере регулирования деятельности транспортного комплекса;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lastRenderedPageBreak/>
        <w:t>полномочия государственного органа в сфере регулирования деятельности транспортного комплекса;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процедура рассмотрения обращений граждан и юридических лиц;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основы деловой этики и этикета, культуры речи и делового общения;</w:t>
      </w:r>
    </w:p>
    <w:p w:rsidR="001C5766" w:rsidRPr="003A595E" w:rsidRDefault="001C5766" w:rsidP="001C5766">
      <w:pPr>
        <w:widowControl/>
        <w:numPr>
          <w:ilvl w:val="2"/>
          <w:numId w:val="6"/>
        </w:numPr>
        <w:tabs>
          <w:tab w:val="clear" w:pos="2160"/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судебная практика по вопросам осуществления перевозок пассажиров и багажа легковым такси.</w:t>
      </w:r>
    </w:p>
    <w:p w:rsidR="001C5766" w:rsidRPr="008B2315" w:rsidRDefault="001C5766" w:rsidP="001C5766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1C5766" w:rsidRPr="00FE6C2F" w:rsidRDefault="001C5766" w:rsidP="001C576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 w:rsidRPr="00372871">
        <w:rPr>
          <w:spacing w:val="-4"/>
          <w:sz w:val="28"/>
          <w:szCs w:val="28"/>
        </w:rPr>
        <w:t>7.5. Наличие функциональных знаний: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понятие нормы права, нормативного правового акта, правоотношений и их признаки;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понятие проекта нормативного правового акта, инструменты и этапы его разработки;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принципы предоставления государственных услуг;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требования к предоставлению государственных услуг;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порядок, требования, этапы и принципы разработки  и применения административного регламента;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понятие, назначение и принципы функционирования портала государственных услуг;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права заявителей при получении государственных услуг;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обязанности государственных органов, предоставляющих государственные услуги;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стандарт предоставления государственной услуги: требования и порядок разработки;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принципы, методы, технологии и механизмы осуществления контроля (надзора);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по работе в едином реестре контрольных (надзорных) мероприятий;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по работе в государственной информационной системе «Типовое облачное решение по автоматизации контрольной (надзорной) деятельности»;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по работе в едином реестре проверок;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по работе в государственной автоматизированной информационной системе «Управление»;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по работе в Реестре государственных услуг (функций), предоставляемых (осуществляемых) исполнительными органами государственной власти Пензенской области»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 xml:space="preserve">- процедуры организации контрольных (надзорных) мероприятий (далее </w:t>
      </w:r>
      <w:proofErr w:type="gramStart"/>
      <w:r w:rsidRPr="00372871">
        <w:rPr>
          <w:sz w:val="28"/>
          <w:szCs w:val="28"/>
          <w:lang w:eastAsia="en-US"/>
        </w:rPr>
        <w:t>–К</w:t>
      </w:r>
      <w:proofErr w:type="gramEnd"/>
      <w:r w:rsidRPr="00372871">
        <w:rPr>
          <w:sz w:val="28"/>
          <w:szCs w:val="28"/>
          <w:lang w:eastAsia="en-US"/>
        </w:rPr>
        <w:t>НМ): порядок, этапы, инструменты проведения;</w:t>
      </w:r>
    </w:p>
    <w:p w:rsidR="001C5766" w:rsidRPr="00372871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ограничения при проведении КНМ;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>- меры, принимаемые по результатам КНМ;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 xml:space="preserve">- основания и особенности проведения </w:t>
      </w:r>
      <w:proofErr w:type="gramStart"/>
      <w:r w:rsidRPr="00051177">
        <w:rPr>
          <w:sz w:val="28"/>
          <w:szCs w:val="28"/>
          <w:lang w:eastAsia="en-US"/>
        </w:rPr>
        <w:t>внеплановых</w:t>
      </w:r>
      <w:proofErr w:type="gramEnd"/>
      <w:r w:rsidRPr="0005117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КНМ</w:t>
      </w:r>
      <w:r w:rsidRPr="00051177">
        <w:rPr>
          <w:sz w:val="28"/>
          <w:szCs w:val="28"/>
          <w:lang w:eastAsia="en-US"/>
        </w:rPr>
        <w:t>;</w:t>
      </w:r>
    </w:p>
    <w:p w:rsidR="001C5766" w:rsidRPr="00051177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051177">
        <w:rPr>
          <w:sz w:val="28"/>
          <w:szCs w:val="28"/>
          <w:lang w:eastAsia="en-US"/>
        </w:rPr>
        <w:t>- понятие, процедура рассмотрения обращений граждан;</w:t>
      </w:r>
    </w:p>
    <w:p w:rsidR="001C5766" w:rsidRPr="00FC6E6B" w:rsidRDefault="001C5766" w:rsidP="001C5766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15F20">
        <w:rPr>
          <w:spacing w:val="-4"/>
          <w:sz w:val="28"/>
          <w:szCs w:val="28"/>
        </w:rPr>
        <w:lastRenderedPageBreak/>
        <w:t>7.6. Наличие базовых умений:</w:t>
      </w:r>
    </w:p>
    <w:p w:rsidR="001C5766" w:rsidRPr="00FC6E6B" w:rsidRDefault="001C5766" w:rsidP="001C5766">
      <w:pPr>
        <w:pStyle w:val="a4"/>
        <w:numPr>
          <w:ilvl w:val="0"/>
          <w:numId w:val="4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мыслить системно (стратегически);</w:t>
      </w:r>
    </w:p>
    <w:p w:rsidR="001C5766" w:rsidRPr="00FC6E6B" w:rsidRDefault="001C5766" w:rsidP="001C5766">
      <w:pPr>
        <w:pStyle w:val="a4"/>
        <w:numPr>
          <w:ilvl w:val="0"/>
          <w:numId w:val="4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1C5766" w:rsidRPr="00FC6E6B" w:rsidRDefault="001C5766" w:rsidP="001C5766">
      <w:pPr>
        <w:pStyle w:val="a4"/>
        <w:numPr>
          <w:ilvl w:val="0"/>
          <w:numId w:val="4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коммуникативные умения;</w:t>
      </w:r>
    </w:p>
    <w:p w:rsidR="001C5766" w:rsidRPr="00FC6E6B" w:rsidRDefault="001C5766" w:rsidP="001C5766">
      <w:pPr>
        <w:pStyle w:val="a4"/>
        <w:numPr>
          <w:ilvl w:val="0"/>
          <w:numId w:val="4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управлять изменениями;</w:t>
      </w:r>
    </w:p>
    <w:p w:rsidR="001C5766" w:rsidRPr="00FC6E6B" w:rsidRDefault="001C5766" w:rsidP="001C5766">
      <w:pPr>
        <w:pStyle w:val="a4"/>
        <w:numPr>
          <w:ilvl w:val="0"/>
          <w:numId w:val="4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1C5766" w:rsidRPr="00FC6E6B" w:rsidRDefault="001C5766" w:rsidP="001C576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915F20">
        <w:rPr>
          <w:spacing w:val="-4"/>
          <w:sz w:val="28"/>
          <w:szCs w:val="28"/>
        </w:rPr>
        <w:t>7.7. Наличие профессиональных умений:</w:t>
      </w:r>
    </w:p>
    <w:p w:rsidR="001C5766" w:rsidRPr="003A595E" w:rsidRDefault="001C5766" w:rsidP="001C5766">
      <w:pPr>
        <w:widowControl/>
        <w:numPr>
          <w:ilvl w:val="0"/>
          <w:numId w:val="7"/>
        </w:numPr>
        <w:tabs>
          <w:tab w:val="clear" w:pos="144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595E">
        <w:rPr>
          <w:sz w:val="28"/>
          <w:szCs w:val="28"/>
        </w:rPr>
        <w:t xml:space="preserve">разработка приказов </w:t>
      </w:r>
      <w:r>
        <w:rPr>
          <w:sz w:val="28"/>
          <w:szCs w:val="28"/>
        </w:rPr>
        <w:t xml:space="preserve">Министерства </w:t>
      </w:r>
      <w:r w:rsidRPr="003A595E">
        <w:rPr>
          <w:sz w:val="28"/>
          <w:szCs w:val="28"/>
        </w:rPr>
        <w:t>в сфере регулирования автомобильного и городского пассажирского транспорта, в сфере осуществления перевозок пассажиров и багажа легковым такси;</w:t>
      </w:r>
    </w:p>
    <w:p w:rsidR="001C5766" w:rsidRPr="00854D4A" w:rsidRDefault="001C5766" w:rsidP="001C5766">
      <w:pPr>
        <w:widowControl/>
        <w:numPr>
          <w:ilvl w:val="0"/>
          <w:numId w:val="7"/>
        </w:numPr>
        <w:tabs>
          <w:tab w:val="clear" w:pos="1440"/>
          <w:tab w:val="num" w:pos="0"/>
          <w:tab w:val="left" w:pos="493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взаимодействие с представителями других государственных органов.</w:t>
      </w:r>
    </w:p>
    <w:p w:rsidR="001C5766" w:rsidRPr="00FC6E6B" w:rsidRDefault="001C5766" w:rsidP="001C576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 w:rsidRPr="00915F20">
        <w:rPr>
          <w:spacing w:val="-4"/>
          <w:sz w:val="28"/>
          <w:szCs w:val="28"/>
        </w:rPr>
        <w:t>7.8. Наличие функциональных умений: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3A595E">
        <w:rPr>
          <w:sz w:val="28"/>
          <w:szCs w:val="28"/>
          <w:lang w:eastAsia="en-US"/>
        </w:rPr>
        <w:t>- разработка, рассмотрение и согласование проектов нормативных правовых актов и других документов;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подготовка аналитических, информационных и других материалов;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прием и согласование документации, заявок, заявлений;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предоставление информации из реестров, баз данных;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рассмотрение запросов, ходатайств, уведомлений, жалоб;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проведение консультаций;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выдача разрешений, заключений и других документов по результатам предоставления государственной услуги;</w:t>
      </w:r>
    </w:p>
    <w:p w:rsidR="001C5766" w:rsidRPr="00051177" w:rsidRDefault="001C5766" w:rsidP="001C5766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72871">
        <w:rPr>
          <w:sz w:val="28"/>
          <w:szCs w:val="28"/>
          <w:lang w:eastAsia="en-US"/>
        </w:rPr>
        <w:t xml:space="preserve">- проведение </w:t>
      </w:r>
      <w:proofErr w:type="gramStart"/>
      <w:r w:rsidRPr="00372871">
        <w:rPr>
          <w:sz w:val="28"/>
          <w:szCs w:val="28"/>
          <w:lang w:eastAsia="en-US"/>
        </w:rPr>
        <w:t>внеплановых</w:t>
      </w:r>
      <w:proofErr w:type="gramEnd"/>
      <w:r w:rsidRPr="00372871">
        <w:rPr>
          <w:sz w:val="28"/>
          <w:szCs w:val="28"/>
          <w:lang w:eastAsia="en-US"/>
        </w:rPr>
        <w:t xml:space="preserve"> КНМ;</w:t>
      </w:r>
    </w:p>
    <w:p w:rsidR="001C5766" w:rsidRPr="003A595E" w:rsidRDefault="001C5766" w:rsidP="001C5766">
      <w:pPr>
        <w:widowControl/>
        <w:spacing w:line="254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3A595E">
        <w:rPr>
          <w:sz w:val="28"/>
          <w:szCs w:val="28"/>
          <w:lang w:eastAsia="en-US"/>
        </w:rPr>
        <w:t>- осуществление контроля исполнения предписаний, решений и других распорядительных документов.</w:t>
      </w:r>
    </w:p>
    <w:p w:rsidR="001C5766" w:rsidRDefault="001C5766" w:rsidP="001C5766">
      <w:pPr>
        <w:ind w:firstLine="426"/>
        <w:jc w:val="center"/>
        <w:rPr>
          <w:b/>
          <w:sz w:val="28"/>
          <w:szCs w:val="28"/>
        </w:rPr>
      </w:pPr>
    </w:p>
    <w:p w:rsidR="001C5766" w:rsidRPr="0067180E" w:rsidRDefault="001C5766" w:rsidP="001C576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868A6">
        <w:rPr>
          <w:b/>
          <w:sz w:val="28"/>
          <w:szCs w:val="28"/>
        </w:rPr>
        <w:t>. </w:t>
      </w:r>
      <w:r w:rsidRPr="004F3712">
        <w:rPr>
          <w:b/>
          <w:sz w:val="28"/>
          <w:szCs w:val="28"/>
        </w:rPr>
        <w:t>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1C5766" w:rsidRPr="0067180E" w:rsidRDefault="001C5766" w:rsidP="001C5766">
      <w:pPr>
        <w:ind w:firstLine="709"/>
        <w:jc w:val="center"/>
        <w:rPr>
          <w:b/>
          <w:sz w:val="28"/>
          <w:szCs w:val="28"/>
        </w:rPr>
      </w:pPr>
    </w:p>
    <w:p w:rsidR="001C5766" w:rsidRDefault="001C5766" w:rsidP="001C5766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1C5766" w:rsidRPr="00A05D9F" w:rsidRDefault="001C5766" w:rsidP="001C5766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транспорта, главный специалист </w:t>
      </w:r>
      <w:r w:rsidRPr="00420A69">
        <w:rPr>
          <w:spacing w:val="-4"/>
          <w:sz w:val="28"/>
          <w:szCs w:val="28"/>
        </w:rPr>
        <w:t>– эксперт обязан:</w:t>
      </w:r>
      <w:r>
        <w:rPr>
          <w:spacing w:val="-4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z w:val="28"/>
          <w:szCs w:val="28"/>
        </w:rPr>
        <w:t xml:space="preserve">Своевременно исполнять поручения, распоряжения и </w:t>
      </w:r>
      <w:proofErr w:type="gramStart"/>
      <w:r w:rsidRPr="00D0005A">
        <w:rPr>
          <w:sz w:val="28"/>
          <w:szCs w:val="28"/>
        </w:rPr>
        <w:t>указания</w:t>
      </w:r>
      <w:proofErr w:type="gramEnd"/>
      <w:r w:rsidRPr="00D0005A">
        <w:rPr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z w:val="28"/>
          <w:szCs w:val="28"/>
        </w:rPr>
        <w:t>Участвовать  в разработке и согласовании  нормативных правовых актов Пензенской области в пределах своей компетенции.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z w:val="28"/>
          <w:szCs w:val="28"/>
        </w:rPr>
        <w:t>Являться ответственным пользователем базы данных ЕГРЮЛ и ЕГРИП.</w:t>
      </w:r>
    </w:p>
    <w:p w:rsidR="001C5766" w:rsidRPr="00372871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 xml:space="preserve">Осуществлять в рамках установленных полномочий региональный государственный контроль (надзор) в сфере перевозок пассажиров и багажа легковым такси </w:t>
      </w:r>
    </w:p>
    <w:p w:rsidR="001C5766" w:rsidRPr="00372871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lastRenderedPageBreak/>
        <w:t>Осуществлять в рамках установленных полномочий региональный государственный контроль (надзор) на автомобильном транспорте, городском наземном электрическом транспорте и в дорожном хозяйстве на территории Пензенской области в области организации регулярных перевозок</w:t>
      </w:r>
    </w:p>
    <w:p w:rsidR="001C5766" w:rsidRPr="00372871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Осуществлять в рамках установленных полномочий муниципальный контроль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в отношении перевозок по муниципальным маршрутам регулярных перевозок</w:t>
      </w:r>
    </w:p>
    <w:p w:rsidR="001C5766" w:rsidRPr="00372871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>Вести учет КНМ и выданных предписаний.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pacing w:val="3"/>
          <w:sz w:val="28"/>
          <w:szCs w:val="28"/>
        </w:rPr>
        <w:t xml:space="preserve">Принимать участие в организации и контролировании проведения </w:t>
      </w:r>
      <w:r w:rsidRPr="00D0005A">
        <w:rPr>
          <w:spacing w:val="6"/>
          <w:sz w:val="28"/>
          <w:szCs w:val="28"/>
        </w:rPr>
        <w:t>исследования  пассажиропотоков  на маршрутах регулярных  автобусных перевозок</w:t>
      </w:r>
      <w:r w:rsidRPr="00D0005A">
        <w:rPr>
          <w:spacing w:val="-2"/>
          <w:sz w:val="28"/>
          <w:szCs w:val="28"/>
        </w:rPr>
        <w:t xml:space="preserve">,  находящихся   в   ведении  органов   государственной    власти </w:t>
      </w:r>
      <w:r w:rsidRPr="00D0005A">
        <w:rPr>
          <w:spacing w:val="-3"/>
          <w:sz w:val="28"/>
          <w:szCs w:val="28"/>
        </w:rPr>
        <w:t>Пензенской области.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pacing w:val="-2"/>
          <w:sz w:val="28"/>
          <w:szCs w:val="28"/>
        </w:rPr>
        <w:t xml:space="preserve">Вносить предположения   по   разработке   и   реализации   программы, </w:t>
      </w:r>
      <w:r w:rsidRPr="00D0005A">
        <w:rPr>
          <w:spacing w:val="2"/>
          <w:sz w:val="28"/>
          <w:szCs w:val="28"/>
        </w:rPr>
        <w:t xml:space="preserve">проектов развития пассажирского автомобильного транспорта на территории </w:t>
      </w:r>
      <w:r w:rsidRPr="00D0005A">
        <w:rPr>
          <w:spacing w:val="-3"/>
          <w:sz w:val="28"/>
          <w:szCs w:val="28"/>
        </w:rPr>
        <w:t>Пензенской области.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pacing w:val="2"/>
          <w:sz w:val="28"/>
          <w:szCs w:val="28"/>
        </w:rPr>
        <w:t xml:space="preserve">Осуществлять  взаимодействие с органами местного самоуправления муниципальных образований   Пензенской   области   в   области реализации транспортной </w:t>
      </w:r>
      <w:r w:rsidRPr="00D0005A">
        <w:rPr>
          <w:spacing w:val="7"/>
          <w:sz w:val="28"/>
          <w:szCs w:val="28"/>
        </w:rPr>
        <w:t>политики в сфере пассажирских автомобильных перевозок и перевозки</w:t>
      </w:r>
      <w:r w:rsidRPr="00D0005A">
        <w:rPr>
          <w:sz w:val="28"/>
          <w:szCs w:val="28"/>
        </w:rPr>
        <w:t xml:space="preserve"> пассажиров и багажа легковыми такси</w:t>
      </w:r>
      <w:r w:rsidRPr="00D0005A">
        <w:rPr>
          <w:spacing w:val="7"/>
          <w:sz w:val="28"/>
          <w:szCs w:val="28"/>
        </w:rPr>
        <w:t xml:space="preserve"> на территории </w:t>
      </w:r>
      <w:r w:rsidRPr="00D0005A">
        <w:rPr>
          <w:spacing w:val="-3"/>
          <w:sz w:val="28"/>
          <w:szCs w:val="28"/>
        </w:rPr>
        <w:t>Пензенской области.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pacing w:val="3"/>
          <w:sz w:val="28"/>
          <w:szCs w:val="28"/>
        </w:rPr>
        <w:t xml:space="preserve">Осуществлять  взаимодействие с федеральными органами государственной власти, </w:t>
      </w:r>
      <w:r w:rsidRPr="00D0005A">
        <w:rPr>
          <w:sz w:val="28"/>
          <w:szCs w:val="28"/>
        </w:rPr>
        <w:t xml:space="preserve">межрегиональными   и   международными   организациями, общественными </w:t>
      </w:r>
      <w:r w:rsidRPr="00D0005A">
        <w:rPr>
          <w:spacing w:val="-1"/>
          <w:sz w:val="28"/>
          <w:szCs w:val="28"/>
        </w:rPr>
        <w:t>организациями, автономными некоммерческими организациями по вопросам организации транспортного обслуживания.</w:t>
      </w:r>
    </w:p>
    <w:p w:rsidR="001C5766" w:rsidRPr="00D0005A" w:rsidRDefault="001C5766" w:rsidP="001C5766">
      <w:pPr>
        <w:pStyle w:val="a4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D0005A">
        <w:rPr>
          <w:sz w:val="28"/>
          <w:szCs w:val="28"/>
        </w:rPr>
        <w:t>Принимать  участие в подготовке проектов областных нормативных правовых актов по вопросам</w:t>
      </w:r>
      <w:r w:rsidRPr="00D0005A">
        <w:rPr>
          <w:spacing w:val="-1"/>
          <w:sz w:val="28"/>
          <w:szCs w:val="28"/>
        </w:rPr>
        <w:t xml:space="preserve"> организации транспортного обслуживания</w:t>
      </w:r>
      <w:r w:rsidRPr="00D0005A">
        <w:rPr>
          <w:sz w:val="28"/>
          <w:szCs w:val="28"/>
        </w:rPr>
        <w:t>.</w:t>
      </w:r>
    </w:p>
    <w:p w:rsidR="001C5766" w:rsidRPr="00854D4A" w:rsidRDefault="001C5766" w:rsidP="001C5766">
      <w:pPr>
        <w:pStyle w:val="3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>Обеспечивать информационное взаимодействие с иными исполнительными органами государственной власти Пензенской области, оформление обобщенной информации по выполнению протоколов, поручений данных Управлению транспорта.</w:t>
      </w:r>
    </w:p>
    <w:p w:rsidR="001C5766" w:rsidRPr="00854D4A" w:rsidRDefault="001C5766" w:rsidP="001C5766">
      <w:pPr>
        <w:pStyle w:val="ConsNormal"/>
        <w:numPr>
          <w:ilvl w:val="0"/>
          <w:numId w:val="8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4A">
        <w:rPr>
          <w:rFonts w:ascii="Times New Roman" w:hAnsi="Times New Roman" w:cs="Times New Roman"/>
          <w:sz w:val="28"/>
          <w:szCs w:val="28"/>
        </w:rPr>
        <w:t>Рассматривать  обращения граждан, объединений граждан, в том числе юридических лиц по вопросам, относящимся к компетенции Управления транспорта.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62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 xml:space="preserve">Исполнять  обязанности  отсутствующего работника, по поручению   начальника Управления транспорта. 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62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 xml:space="preserve">Выполнять  иные поручения Начальника Управления транспорта либо его заместителя. 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>Соблюдать установленные в государственном органе правила внутреннего служебного распорядка, порядка работы со служебной информацией.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pacing w:val="-4"/>
          <w:sz w:val="28"/>
          <w:szCs w:val="28"/>
        </w:rPr>
        <w:lastRenderedPageBreak/>
        <w:t>Поддерживать  уровень квалификации, достаточный для исполнения своих должностных обязанностей.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 xml:space="preserve">Соблюдать правила делопроизводства, в том числе учитывать  и хранить полученные на исполнение документы и материалы, своевременно сдавать  их </w:t>
      </w:r>
      <w:proofErr w:type="gramStart"/>
      <w:r w:rsidRPr="00854D4A">
        <w:rPr>
          <w:sz w:val="28"/>
          <w:szCs w:val="28"/>
        </w:rPr>
        <w:t>ответственному</w:t>
      </w:r>
      <w:proofErr w:type="gramEnd"/>
      <w:r w:rsidRPr="00854D4A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1C5766" w:rsidRPr="00854D4A" w:rsidRDefault="001C5766" w:rsidP="001C5766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 w:rsidRPr="00854D4A">
        <w:rPr>
          <w:sz w:val="28"/>
          <w:szCs w:val="28"/>
        </w:rPr>
        <w:t xml:space="preserve">Сообщать </w:t>
      </w:r>
      <w:r w:rsidRPr="00854D4A">
        <w:rPr>
          <w:spacing w:val="-8"/>
          <w:sz w:val="28"/>
          <w:szCs w:val="28"/>
        </w:rPr>
        <w:t>представителю нанимателя и вышестоящему руководителю</w:t>
      </w:r>
      <w:r w:rsidRPr="00854D4A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1C5766" w:rsidRPr="00854D4A" w:rsidRDefault="001C5766" w:rsidP="001C5766">
      <w:pPr>
        <w:pStyle w:val="2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4D4A">
        <w:rPr>
          <w:rFonts w:ascii="Times New Roman" w:hAnsi="Times New Roman"/>
          <w:sz w:val="28"/>
          <w:szCs w:val="28"/>
        </w:rPr>
        <w:t>Соблюдать 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1C5766" w:rsidRPr="00372871" w:rsidRDefault="001C5766" w:rsidP="001C5766">
      <w:pPr>
        <w:pStyle w:val="a4"/>
        <w:widowControl/>
        <w:numPr>
          <w:ilvl w:val="0"/>
          <w:numId w:val="8"/>
        </w:numPr>
        <w:spacing w:line="244" w:lineRule="auto"/>
        <w:ind w:left="0" w:firstLine="567"/>
        <w:jc w:val="both"/>
        <w:rPr>
          <w:sz w:val="28"/>
          <w:szCs w:val="28"/>
        </w:rPr>
      </w:pPr>
      <w:r w:rsidRPr="00587814">
        <w:rPr>
          <w:sz w:val="28"/>
          <w:szCs w:val="28"/>
        </w:rPr>
        <w:t xml:space="preserve"> </w:t>
      </w:r>
      <w:r w:rsidRPr="00372871">
        <w:rPr>
          <w:sz w:val="28"/>
          <w:szCs w:val="28"/>
        </w:rPr>
        <w:t>Исполнять обязанности администратора Министерства в государственной информационной системе «Типовое облачное решение по автоматизации контрольной (надзорной) деятельности» (далее – ГИС ТОР КНД);</w:t>
      </w:r>
    </w:p>
    <w:p w:rsidR="001C5766" w:rsidRPr="00372871" w:rsidRDefault="001C5766" w:rsidP="001C5766">
      <w:pPr>
        <w:pStyle w:val="a4"/>
        <w:widowControl/>
        <w:numPr>
          <w:ilvl w:val="0"/>
          <w:numId w:val="8"/>
        </w:numPr>
        <w:spacing w:line="244" w:lineRule="auto"/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 xml:space="preserve">  Обеспечение доступа ответственных исполнителей Министерства в государственную автоматизированную </w:t>
      </w:r>
      <w:proofErr w:type="gramStart"/>
      <w:r w:rsidRPr="00372871">
        <w:rPr>
          <w:sz w:val="28"/>
          <w:szCs w:val="28"/>
        </w:rPr>
        <w:t>информационная</w:t>
      </w:r>
      <w:proofErr w:type="gramEnd"/>
      <w:r w:rsidRPr="00372871">
        <w:rPr>
          <w:sz w:val="28"/>
          <w:szCs w:val="28"/>
        </w:rPr>
        <w:t xml:space="preserve"> систему «Управление»;</w:t>
      </w:r>
    </w:p>
    <w:p w:rsidR="001C5766" w:rsidRPr="00372871" w:rsidRDefault="001C5766" w:rsidP="001C5766">
      <w:pPr>
        <w:pStyle w:val="a4"/>
        <w:widowControl/>
        <w:numPr>
          <w:ilvl w:val="0"/>
          <w:numId w:val="8"/>
        </w:numPr>
        <w:spacing w:line="244" w:lineRule="auto"/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 xml:space="preserve">  Обеспечение взаимодействия с оператором федеральной государственной информационной системой «Единый реестр контрольных (надзорных) мероприятий» (далее - ФГИС ЕРКНМ) в целях технического обеспечения работы Министерства в ФГИС ЕРКНМ.</w:t>
      </w:r>
    </w:p>
    <w:p w:rsidR="001C5766" w:rsidRPr="00372871" w:rsidRDefault="001C5766" w:rsidP="001C5766">
      <w:pPr>
        <w:pStyle w:val="a4"/>
        <w:widowControl/>
        <w:numPr>
          <w:ilvl w:val="0"/>
          <w:numId w:val="8"/>
        </w:numPr>
        <w:spacing w:line="244" w:lineRule="auto"/>
        <w:ind w:left="0" w:firstLine="567"/>
        <w:jc w:val="both"/>
        <w:rPr>
          <w:sz w:val="28"/>
          <w:szCs w:val="28"/>
        </w:rPr>
      </w:pPr>
      <w:r w:rsidRPr="00372871">
        <w:rPr>
          <w:sz w:val="28"/>
          <w:szCs w:val="28"/>
        </w:rPr>
        <w:t xml:space="preserve">  Обеспечение получения ответственными лицами Министерства сертификатов ключей электронной подписи в удостоверяющем центре.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Главный специалист – эксперт </w:t>
      </w:r>
      <w:r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Pr="00DB6C2A">
        <w:rPr>
          <w:spacing w:val="-4"/>
          <w:sz w:val="28"/>
          <w:szCs w:val="28"/>
        </w:rPr>
        <w:t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</w:t>
      </w:r>
      <w:proofErr w:type="gramEnd"/>
      <w:r w:rsidRPr="00DB6C2A">
        <w:rPr>
          <w:spacing w:val="-4"/>
          <w:sz w:val="28"/>
          <w:szCs w:val="28"/>
        </w:rPr>
        <w:t xml:space="preserve">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DB6C2A">
        <w:rPr>
          <w:spacing w:val="-4"/>
          <w:sz w:val="28"/>
          <w:szCs w:val="28"/>
        </w:rPr>
        <w:t>, может</w:t>
      </w:r>
      <w:r w:rsidRPr="005B09F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>с законодательством Российской Федерации</w:t>
      </w:r>
      <w:r>
        <w:rPr>
          <w:spacing w:val="-4"/>
          <w:sz w:val="28"/>
          <w:szCs w:val="28"/>
        </w:rPr>
        <w:t>.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Pr="00DB6C2A">
        <w:rPr>
          <w:spacing w:val="-4"/>
          <w:sz w:val="28"/>
          <w:szCs w:val="28"/>
        </w:rPr>
        <w:t>с действующим законодательством.</w:t>
      </w:r>
    </w:p>
    <w:p w:rsidR="001C5766" w:rsidRPr="00957924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957924">
        <w:rPr>
          <w:spacing w:val="-4"/>
          <w:sz w:val="28"/>
          <w:szCs w:val="28"/>
        </w:rPr>
        <w:t>нес</w:t>
      </w:r>
      <w:r>
        <w:rPr>
          <w:spacing w:val="-4"/>
          <w:sz w:val="28"/>
          <w:szCs w:val="28"/>
        </w:rPr>
        <w:t>е</w:t>
      </w:r>
      <w:r w:rsidRPr="00957924">
        <w:rPr>
          <w:spacing w:val="-4"/>
          <w:sz w:val="28"/>
          <w:szCs w:val="28"/>
        </w:rPr>
        <w:t>т персональную ответственность: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57924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 </w:t>
      </w:r>
      <w:r w:rsidRPr="00957924">
        <w:rPr>
          <w:spacing w:val="-4"/>
          <w:sz w:val="28"/>
          <w:szCs w:val="28"/>
        </w:rPr>
        <w:t>за качество подготовки проектов нормативных правовых актов Губернатора и Правительства Пензенской области по вопросам компетенции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lastRenderedPageBreak/>
        <w:t xml:space="preserve">Министерства,  </w:t>
      </w:r>
      <w:r w:rsidRPr="0095792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7924">
        <w:rPr>
          <w:spacing w:val="-4"/>
          <w:sz w:val="28"/>
          <w:szCs w:val="28"/>
        </w:rPr>
        <w:t>нормативных правовых актов</w:t>
      </w:r>
      <w:r>
        <w:rPr>
          <w:spacing w:val="-4"/>
          <w:sz w:val="28"/>
          <w:szCs w:val="28"/>
        </w:rPr>
        <w:t xml:space="preserve"> Министерства цифрового развития, транспорта и связи Пензенской области</w:t>
      </w:r>
      <w:r w:rsidRPr="00957924">
        <w:rPr>
          <w:spacing w:val="-4"/>
          <w:sz w:val="28"/>
          <w:szCs w:val="28"/>
        </w:rPr>
        <w:t>, соблюдение сроков их подготовки и согласования;</w:t>
      </w:r>
    </w:p>
    <w:p w:rsidR="001C5766" w:rsidRPr="0067180E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C5766" w:rsidRPr="00EA563E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1C5766" w:rsidRPr="00EA563E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1C5766" w:rsidRPr="004F3712" w:rsidRDefault="001C5766" w:rsidP="001C57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5766" w:rsidRDefault="001C5766" w:rsidP="001C576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1. </w:t>
      </w:r>
      <w:r w:rsidRPr="00EA563E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</w:t>
      </w:r>
      <w:proofErr w:type="gramStart"/>
      <w:r>
        <w:rPr>
          <w:sz w:val="28"/>
          <w:szCs w:val="28"/>
        </w:rPr>
        <w:t xml:space="preserve">рт   </w:t>
      </w:r>
      <w:r w:rsidRPr="00EA563E">
        <w:rPr>
          <w:spacing w:val="-4"/>
          <w:sz w:val="28"/>
          <w:szCs w:val="28"/>
        </w:rPr>
        <w:t>впр</w:t>
      </w:r>
      <w:proofErr w:type="gramEnd"/>
      <w:r w:rsidRPr="00EA563E">
        <w:rPr>
          <w:spacing w:val="-4"/>
          <w:sz w:val="28"/>
          <w:szCs w:val="28"/>
        </w:rPr>
        <w:t>аве самостоятельно принимать решения</w:t>
      </w:r>
      <w:r>
        <w:rPr>
          <w:spacing w:val="-4"/>
          <w:sz w:val="28"/>
          <w:szCs w:val="28"/>
        </w:rPr>
        <w:t xml:space="preserve"> </w:t>
      </w:r>
      <w:r w:rsidRPr="00EA563E">
        <w:rPr>
          <w:spacing w:val="-4"/>
          <w:sz w:val="28"/>
          <w:szCs w:val="28"/>
        </w:rPr>
        <w:t>по вопросам:</w:t>
      </w:r>
    </w:p>
    <w:p w:rsidR="001C5766" w:rsidRPr="00C90CD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DB">
        <w:rPr>
          <w:sz w:val="28"/>
          <w:szCs w:val="28"/>
        </w:rPr>
        <w:t>- по подготовке предложений и инициатив по эффективной реализации своей деятельности;</w:t>
      </w:r>
    </w:p>
    <w:p w:rsidR="001C5766" w:rsidRPr="00C90CDB" w:rsidRDefault="001C5766" w:rsidP="001C5766">
      <w:pPr>
        <w:widowControl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0CDB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1C5766" w:rsidRDefault="001C5766" w:rsidP="001C576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C2C63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эксперт </w:t>
      </w:r>
      <w:r>
        <w:rPr>
          <w:spacing w:val="-4"/>
          <w:sz w:val="28"/>
          <w:szCs w:val="28"/>
        </w:rPr>
        <w:t>обязан</w:t>
      </w:r>
      <w:r w:rsidRPr="00EA563E">
        <w:rPr>
          <w:spacing w:val="-4"/>
          <w:sz w:val="28"/>
          <w:szCs w:val="28"/>
        </w:rPr>
        <w:t xml:space="preserve"> самостоятельно принимать решения по вопросам:</w:t>
      </w:r>
    </w:p>
    <w:p w:rsidR="001C5766" w:rsidRPr="00E43DAA" w:rsidRDefault="001C5766" w:rsidP="001C576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 </w:t>
      </w:r>
      <w:r w:rsidRPr="00E43DAA">
        <w:rPr>
          <w:sz w:val="28"/>
          <w:szCs w:val="28"/>
        </w:rPr>
        <w:t xml:space="preserve">при реализации прав представителя </w:t>
      </w:r>
      <w:r>
        <w:rPr>
          <w:sz w:val="28"/>
          <w:szCs w:val="28"/>
        </w:rPr>
        <w:t>Министерства,</w:t>
      </w:r>
      <w:r w:rsidRPr="00E43DAA">
        <w:rPr>
          <w:sz w:val="28"/>
          <w:szCs w:val="28"/>
        </w:rPr>
        <w:t xml:space="preserve"> которые указаны в соответствующей доверенности или ином уполномочивающем документе;</w:t>
      </w:r>
    </w:p>
    <w:p w:rsidR="001C5766" w:rsidRPr="00E43DAA" w:rsidRDefault="001C5766" w:rsidP="001C576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43DAA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1C5766" w:rsidRPr="00E43DAA" w:rsidRDefault="001C5766" w:rsidP="001C576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43DAA">
        <w:rPr>
          <w:sz w:val="28"/>
          <w:szCs w:val="28"/>
        </w:rPr>
        <w:t>о согласовании или отклонении проектов документов, которые были представлены сотрудниками</w:t>
      </w:r>
      <w:r>
        <w:rPr>
          <w:sz w:val="28"/>
          <w:szCs w:val="28"/>
        </w:rPr>
        <w:t xml:space="preserve"> отдела</w:t>
      </w:r>
      <w:r w:rsidRPr="00E43DAA">
        <w:rPr>
          <w:sz w:val="28"/>
          <w:szCs w:val="28"/>
        </w:rPr>
        <w:t>;</w:t>
      </w:r>
    </w:p>
    <w:p w:rsidR="001C5766" w:rsidRPr="00E43DAA" w:rsidRDefault="001C5766" w:rsidP="001C576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43DAA">
        <w:rPr>
          <w:sz w:val="28"/>
          <w:szCs w:val="28"/>
        </w:rPr>
        <w:t>о визировании проектов документов (решений), которые представили сотрудники</w:t>
      </w:r>
      <w:r>
        <w:rPr>
          <w:sz w:val="28"/>
          <w:szCs w:val="28"/>
        </w:rPr>
        <w:t xml:space="preserve"> Министерства, </w:t>
      </w:r>
      <w:r w:rsidRPr="00E43DAA">
        <w:rPr>
          <w:sz w:val="28"/>
          <w:szCs w:val="28"/>
        </w:rPr>
        <w:t>в случае согласия с их содержанием;</w:t>
      </w:r>
    </w:p>
    <w:p w:rsidR="001C5766" w:rsidRDefault="001C5766" w:rsidP="001C576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1C5766" w:rsidRPr="008C2C63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 w:rsidRPr="004F3712">
        <w:rPr>
          <w:b/>
          <w:sz w:val="28"/>
          <w:szCs w:val="28"/>
        </w:rPr>
        <w:t xml:space="preserve">. </w:t>
      </w:r>
      <w:r w:rsidRPr="008C2C63">
        <w:rPr>
          <w:b/>
          <w:sz w:val="28"/>
          <w:szCs w:val="28"/>
        </w:rPr>
        <w:t>Перечень вопросов, по которым гражданский служащий вправе</w:t>
      </w:r>
      <w:r>
        <w:rPr>
          <w:b/>
          <w:sz w:val="28"/>
          <w:szCs w:val="28"/>
        </w:rPr>
        <w:t xml:space="preserve"> </w:t>
      </w:r>
      <w:r w:rsidRPr="008C2C63">
        <w:rPr>
          <w:b/>
          <w:sz w:val="28"/>
          <w:szCs w:val="28"/>
        </w:rPr>
        <w:t>или обязан участвовать при подготовке проектов нормативных</w:t>
      </w:r>
    </w:p>
    <w:p w:rsidR="001C5766" w:rsidRPr="008C2C63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1C5766" w:rsidRPr="004F3712" w:rsidRDefault="001C5766" w:rsidP="001C57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5766" w:rsidRPr="00BD52F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3. Главный специалист – эксперт 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вправе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 xml:space="preserve"> проектов</w:t>
      </w:r>
      <w:r w:rsidRPr="00CD34E6"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>нормативных правовых актов и проектов решений, относящихся к ведению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области.  </w:t>
      </w:r>
    </w:p>
    <w:p w:rsidR="001C5766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5766" w:rsidRPr="00BD52F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</w:t>
      </w:r>
      <w:r>
        <w:rPr>
          <w:spacing w:val="-4"/>
          <w:sz w:val="28"/>
          <w:szCs w:val="28"/>
        </w:rPr>
        <w:t>обязан</w:t>
      </w:r>
      <w:r w:rsidRPr="008C2C63">
        <w:rPr>
          <w:spacing w:val="-4"/>
          <w:sz w:val="28"/>
          <w:szCs w:val="28"/>
        </w:rPr>
        <w:t xml:space="preserve">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>проектов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нормативных правовых актов и проектов решений по вопросам, входящим в </w:t>
      </w:r>
      <w:r>
        <w:rPr>
          <w:sz w:val="28"/>
          <w:szCs w:val="28"/>
        </w:rPr>
        <w:t xml:space="preserve">его </w:t>
      </w:r>
      <w:r w:rsidRPr="00BD52FB">
        <w:rPr>
          <w:sz w:val="28"/>
          <w:szCs w:val="28"/>
        </w:rPr>
        <w:t>должностные обязанности.</w:t>
      </w:r>
    </w:p>
    <w:p w:rsidR="001C5766" w:rsidRDefault="001C5766" w:rsidP="001C5766">
      <w:pPr>
        <w:ind w:firstLine="720"/>
        <w:jc w:val="both"/>
        <w:rPr>
          <w:sz w:val="28"/>
          <w:szCs w:val="28"/>
        </w:rPr>
      </w:pPr>
    </w:p>
    <w:p w:rsidR="001C5766" w:rsidRPr="00CC3505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1C5766" w:rsidRPr="00CC3505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1C5766" w:rsidRPr="004F3712" w:rsidRDefault="001C5766" w:rsidP="001C57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5766" w:rsidRDefault="001C5766" w:rsidP="001C576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5. </w:t>
      </w:r>
      <w:proofErr w:type="gramStart"/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sz w:val="28"/>
          <w:szCs w:val="28"/>
        </w:rPr>
        <w:t xml:space="preserve"> главным специалистом – экспертом 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</w:t>
      </w:r>
      <w:proofErr w:type="gramEnd"/>
      <w:r>
        <w:rPr>
          <w:sz w:val="28"/>
          <w:szCs w:val="28"/>
        </w:rPr>
        <w:t>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1C5766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1C5766" w:rsidRPr="004F3712" w:rsidRDefault="001C5766" w:rsidP="001C57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5766" w:rsidRDefault="001C5766" w:rsidP="001C5766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Взаимодействие  главного специалиста – эксперта </w:t>
      </w:r>
      <w:r w:rsidRPr="00CC3505">
        <w:rPr>
          <w:i/>
          <w:spacing w:val="-4"/>
          <w:sz w:val="18"/>
          <w:szCs w:val="18"/>
        </w:rPr>
        <w:t xml:space="preserve"> </w:t>
      </w:r>
      <w:r w:rsidRPr="00B8520F">
        <w:rPr>
          <w:sz w:val="28"/>
          <w:szCs w:val="28"/>
        </w:rPr>
        <w:t>с гражданскими служащими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>
        <w:rPr>
          <w:sz w:val="28"/>
          <w:szCs w:val="28"/>
        </w:rPr>
        <w:t>» (с последующими изменениями)</w:t>
      </w:r>
      <w:r w:rsidRPr="00B8520F">
        <w:rPr>
          <w:sz w:val="28"/>
          <w:szCs w:val="28"/>
        </w:rPr>
        <w:t>, и</w:t>
      </w:r>
      <w:proofErr w:type="gramEnd"/>
      <w:r w:rsidRPr="00B8520F">
        <w:rPr>
          <w:sz w:val="28"/>
          <w:szCs w:val="28"/>
        </w:rPr>
        <w:t xml:space="preserve">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(с последующими изменениями)</w:t>
      </w:r>
      <w:r w:rsidRPr="00B8520F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1C5766" w:rsidRDefault="001C5766" w:rsidP="001C5766">
      <w:pPr>
        <w:ind w:firstLine="720"/>
        <w:jc w:val="both"/>
        <w:rPr>
          <w:sz w:val="28"/>
          <w:szCs w:val="28"/>
        </w:rPr>
      </w:pPr>
    </w:p>
    <w:p w:rsidR="001C5766" w:rsidRPr="00AD0DBF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1C5766" w:rsidRPr="00051177" w:rsidRDefault="001C5766" w:rsidP="001C5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051177">
        <w:rPr>
          <w:sz w:val="28"/>
          <w:szCs w:val="28"/>
        </w:rPr>
        <w:t>Главным специалистом-экспертом предоставляются государственн</w:t>
      </w:r>
      <w:r>
        <w:rPr>
          <w:sz w:val="28"/>
          <w:szCs w:val="28"/>
        </w:rPr>
        <w:t xml:space="preserve">ые  услуги </w:t>
      </w:r>
      <w:r w:rsidRPr="00051177">
        <w:rPr>
          <w:sz w:val="28"/>
          <w:szCs w:val="28"/>
        </w:rPr>
        <w:t xml:space="preserve"> по выдаче разрешения, переоформлению разрешения и выдаче дубликата разрешения на осуществление деятельности по перевозке пассажиров и багажа легковым такси на территории Пензенской области</w:t>
      </w:r>
      <w:r>
        <w:rPr>
          <w:sz w:val="28"/>
          <w:szCs w:val="28"/>
        </w:rPr>
        <w:t>.</w:t>
      </w:r>
    </w:p>
    <w:p w:rsidR="001C5766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5766" w:rsidRPr="002704EA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1C5766" w:rsidRPr="004F3712" w:rsidRDefault="001C5766" w:rsidP="001C57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1C5766" w:rsidRPr="004F3712" w:rsidRDefault="001C5766" w:rsidP="001C576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5766" w:rsidRDefault="001C5766" w:rsidP="001C5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>
        <w:rPr>
          <w:sz w:val="28"/>
          <w:szCs w:val="28"/>
        </w:rPr>
        <w:t xml:space="preserve"> главного специалиста – эксперта </w:t>
      </w:r>
      <w:r w:rsidRPr="002704E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1C5766" w:rsidRPr="00DB6C2A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</w:r>
      <w:r w:rsidRPr="00DB6C2A">
        <w:rPr>
          <w:sz w:val="28"/>
          <w:szCs w:val="28"/>
        </w:rPr>
        <w:lastRenderedPageBreak/>
        <w:t>в документации);</w:t>
      </w:r>
    </w:p>
    <w:p w:rsidR="001C5766" w:rsidRPr="00DB6C2A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1C5766" w:rsidRPr="00DB6C2A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1C5766" w:rsidRPr="00DB6C2A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1C5766" w:rsidRPr="00DB6C2A" w:rsidRDefault="001C5766" w:rsidP="001C576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1C5766" w:rsidRPr="00BD52F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D52FB">
        <w:rPr>
          <w:sz w:val="28"/>
          <w:szCs w:val="28"/>
        </w:rPr>
        <w:t>исполнение обязанностей в срок с минимумом контроля,</w:t>
      </w:r>
    </w:p>
    <w:p w:rsidR="001C5766" w:rsidRPr="00BD52F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D52FB">
        <w:rPr>
          <w:sz w:val="28"/>
          <w:szCs w:val="28"/>
        </w:rPr>
        <w:t>самостоятельность (способность выполнять задания без жесткого контроля),</w:t>
      </w:r>
    </w:p>
    <w:p w:rsidR="001C5766" w:rsidRPr="00BD52FB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D52FB">
        <w:rPr>
          <w:sz w:val="28"/>
          <w:szCs w:val="28"/>
        </w:rPr>
        <w:t xml:space="preserve">своевременность и качество предоставления отчетов и информации по вопросам, отнесенным к компетенции </w:t>
      </w:r>
      <w:r>
        <w:rPr>
          <w:sz w:val="28"/>
          <w:szCs w:val="28"/>
        </w:rPr>
        <w:t>главного специалиста – эксперта</w:t>
      </w:r>
      <w:r w:rsidRPr="00BD52FB">
        <w:rPr>
          <w:sz w:val="28"/>
          <w:szCs w:val="28"/>
        </w:rPr>
        <w:t>;</w:t>
      </w:r>
    </w:p>
    <w:p w:rsidR="001C5766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D52FB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1C5766" w:rsidRDefault="001C5766" w:rsidP="001C5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938" w:rsidRPr="004F3712" w:rsidRDefault="001C5766" w:rsidP="009169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16938" w:rsidRDefault="001C5766" w:rsidP="00916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65FA" w:rsidRDefault="000A65FA"/>
    <w:sectPr w:rsidR="000A65FA" w:rsidSect="000A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9DB"/>
    <w:multiLevelType w:val="hybridMultilevel"/>
    <w:tmpl w:val="7A5454DC"/>
    <w:lvl w:ilvl="0" w:tplc="C9EE5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9EE5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F51144"/>
    <w:multiLevelType w:val="multilevel"/>
    <w:tmpl w:val="6D04A8C8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3">
    <w:nsid w:val="54EC3C60"/>
    <w:multiLevelType w:val="hybridMultilevel"/>
    <w:tmpl w:val="DA266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734C6F"/>
    <w:multiLevelType w:val="hybridMultilevel"/>
    <w:tmpl w:val="3BC8F984"/>
    <w:lvl w:ilvl="0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F016A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A30EF3"/>
    <w:multiLevelType w:val="multilevel"/>
    <w:tmpl w:val="7452ECBC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7332BCA"/>
    <w:multiLevelType w:val="hybridMultilevel"/>
    <w:tmpl w:val="627807CE"/>
    <w:lvl w:ilvl="0" w:tplc="0AF016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16938"/>
    <w:rsid w:val="000A65FA"/>
    <w:rsid w:val="0018382C"/>
    <w:rsid w:val="001C5766"/>
    <w:rsid w:val="0091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938"/>
    <w:rPr>
      <w:color w:val="0000FF"/>
      <w:u w:val="single"/>
    </w:rPr>
  </w:style>
  <w:style w:type="paragraph" w:styleId="a4">
    <w:name w:val="List Paragraph"/>
    <w:basedOn w:val="a"/>
    <w:link w:val="a5"/>
    <w:qFormat/>
    <w:rsid w:val="00916938"/>
    <w:pPr>
      <w:ind w:left="720"/>
      <w:contextualSpacing/>
    </w:pPr>
  </w:style>
  <w:style w:type="paragraph" w:customStyle="1" w:styleId="ConsNormal">
    <w:name w:val="ConsNormal"/>
    <w:rsid w:val="009169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169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169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locked/>
    <w:rsid w:val="00916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91693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3142</Words>
  <Characters>17911</Characters>
  <Application>Microsoft Office Word</Application>
  <DocSecurity>0</DocSecurity>
  <Lines>149</Lines>
  <Paragraphs>42</Paragraphs>
  <ScaleCrop>false</ScaleCrop>
  <Company/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2022-01-05T11:36:00Z</dcterms:created>
  <dcterms:modified xsi:type="dcterms:W3CDTF">2022-02-04T11:03:00Z</dcterms:modified>
</cp:coreProperties>
</file>