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DE7" w:rsidRDefault="00EC3DE7" w:rsidP="00EC3DE7">
      <w:pPr>
        <w:jc w:val="center"/>
        <w:rPr>
          <w:sz w:val="30"/>
        </w:rPr>
      </w:pPr>
      <w:r>
        <w:rPr>
          <w:sz w:val="30"/>
        </w:rPr>
        <w:tab/>
      </w:r>
    </w:p>
    <w:p w:rsidR="00EC3DE7" w:rsidRDefault="00EC3DE7" w:rsidP="00EC3DE7">
      <w:pPr>
        <w:tabs>
          <w:tab w:val="center" w:pos="2047"/>
          <w:tab w:val="right" w:pos="4095"/>
        </w:tabs>
        <w:jc w:val="right"/>
        <w:rPr>
          <w:sz w:val="30"/>
        </w:rPr>
      </w:pPr>
    </w:p>
    <w:p w:rsidR="00EC3DE7" w:rsidRDefault="00EC3DE7" w:rsidP="00EC3DE7">
      <w:pPr>
        <w:jc w:val="right"/>
        <w:rPr>
          <w:sz w:val="28"/>
          <w:szCs w:val="28"/>
        </w:rPr>
      </w:pPr>
      <w:r>
        <w:rPr>
          <w:noProof/>
        </w:rPr>
        <w:drawing>
          <wp:anchor distT="0" distB="0" distL="114300" distR="114300" simplePos="0" relativeHeight="251664384" behindDoc="0" locked="0" layoutInCell="1" allowOverlap="1">
            <wp:simplePos x="0" y="0"/>
            <wp:positionH relativeFrom="column">
              <wp:posOffset>2714625</wp:posOffset>
            </wp:positionH>
            <wp:positionV relativeFrom="paragraph">
              <wp:posOffset>86995</wp:posOffset>
            </wp:positionV>
            <wp:extent cx="728980" cy="967105"/>
            <wp:effectExtent l="0" t="0" r="0" b="0"/>
            <wp:wrapSquare wrapText="bothSides"/>
            <wp:docPr id="3" name="Рисунок 3"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8980" cy="967105"/>
                    </a:xfrm>
                    <a:prstGeom prst="rect">
                      <a:avLst/>
                    </a:prstGeom>
                    <a:noFill/>
                  </pic:spPr>
                </pic:pic>
              </a:graphicData>
            </a:graphic>
          </wp:anchor>
        </w:drawing>
      </w:r>
    </w:p>
    <w:tbl>
      <w:tblPr>
        <w:tblpPr w:leftFromText="180" w:rightFromText="180" w:vertAnchor="text" w:horzAnchor="margin" w:tblpX="-284" w:tblpY="1351"/>
        <w:tblW w:w="10065" w:type="dxa"/>
        <w:tblLayout w:type="fixed"/>
        <w:tblCellMar>
          <w:left w:w="0" w:type="dxa"/>
          <w:right w:w="0" w:type="dxa"/>
        </w:tblCellMar>
        <w:tblLook w:val="01E0"/>
      </w:tblPr>
      <w:tblGrid>
        <w:gridCol w:w="10065"/>
      </w:tblGrid>
      <w:tr w:rsidR="00EC3DE7" w:rsidTr="00F038B7">
        <w:trPr>
          <w:trHeight w:val="397"/>
        </w:trPr>
        <w:tc>
          <w:tcPr>
            <w:tcW w:w="10065" w:type="dxa"/>
          </w:tcPr>
          <w:p w:rsidR="00EC3DE7" w:rsidRDefault="00EC3DE7" w:rsidP="00F038B7">
            <w:pPr>
              <w:widowControl/>
              <w:jc w:val="center"/>
              <w:rPr>
                <w:b/>
                <w:sz w:val="28"/>
              </w:rPr>
            </w:pPr>
          </w:p>
        </w:tc>
      </w:tr>
      <w:tr w:rsidR="00EC3DE7" w:rsidTr="00F038B7">
        <w:tc>
          <w:tcPr>
            <w:tcW w:w="10065" w:type="dxa"/>
          </w:tcPr>
          <w:p w:rsidR="00EC3DE7" w:rsidRDefault="00EC3DE7" w:rsidP="00F038B7">
            <w:pPr>
              <w:widowControl/>
              <w:jc w:val="center"/>
              <w:rPr>
                <w:b/>
                <w:sz w:val="28"/>
                <w:szCs w:val="28"/>
              </w:rPr>
            </w:pPr>
            <w:r>
              <w:rPr>
                <w:b/>
                <w:sz w:val="28"/>
                <w:szCs w:val="28"/>
              </w:rPr>
              <w:t>МИНИСТЕРСТВО ЦИФРОВОГО РАЗВИТИЯ, ТРАНСПОРТА И СВЯЗИ ПЕНЗЕНСКОЙ ОБЛАСТИ</w:t>
            </w:r>
          </w:p>
          <w:p w:rsidR="00EC3DE7" w:rsidRDefault="00EC3DE7" w:rsidP="00F038B7">
            <w:pPr>
              <w:widowControl/>
              <w:jc w:val="center"/>
              <w:rPr>
                <w:b/>
                <w:sz w:val="36"/>
              </w:rPr>
            </w:pPr>
          </w:p>
        </w:tc>
      </w:tr>
      <w:tr w:rsidR="00EC3DE7" w:rsidTr="00F038B7">
        <w:trPr>
          <w:trHeight w:val="397"/>
        </w:trPr>
        <w:tc>
          <w:tcPr>
            <w:tcW w:w="10065" w:type="dxa"/>
          </w:tcPr>
          <w:p w:rsidR="00EC3DE7" w:rsidRDefault="00EC3DE7" w:rsidP="00F038B7">
            <w:pPr>
              <w:widowControl/>
              <w:jc w:val="both"/>
              <w:rPr>
                <w:sz w:val="24"/>
              </w:rPr>
            </w:pPr>
          </w:p>
        </w:tc>
      </w:tr>
      <w:tr w:rsidR="00EC3DE7" w:rsidTr="00F038B7">
        <w:tc>
          <w:tcPr>
            <w:tcW w:w="10065" w:type="dxa"/>
            <w:hideMark/>
          </w:tcPr>
          <w:p w:rsidR="00EC3DE7" w:rsidRDefault="00EC3DE7" w:rsidP="00F038B7">
            <w:pPr>
              <w:pStyle w:val="3"/>
            </w:pPr>
            <w:r>
              <w:t>П Р И К А З</w:t>
            </w:r>
          </w:p>
        </w:tc>
      </w:tr>
      <w:tr w:rsidR="00EC3DE7" w:rsidTr="00F038B7">
        <w:trPr>
          <w:trHeight w:val="340"/>
        </w:trPr>
        <w:tc>
          <w:tcPr>
            <w:tcW w:w="10065" w:type="dxa"/>
            <w:vAlign w:val="center"/>
          </w:tcPr>
          <w:p w:rsidR="00EC3DE7" w:rsidRDefault="00EC3DE7" w:rsidP="00F038B7">
            <w:pPr>
              <w:pStyle w:val="3"/>
            </w:pPr>
          </w:p>
        </w:tc>
      </w:tr>
    </w:tbl>
    <w:p w:rsidR="00EC3DE7" w:rsidRDefault="00EC3DE7" w:rsidP="00EC3DE7">
      <w:pPr>
        <w:rPr>
          <w:rFonts w:ascii="Calibri" w:hAnsi="Calibri"/>
          <w:vanish/>
          <w:sz w:val="22"/>
          <w:szCs w:val="22"/>
        </w:rPr>
      </w:pPr>
    </w:p>
    <w:tbl>
      <w:tblPr>
        <w:tblpPr w:leftFromText="180" w:rightFromText="180" w:vertAnchor="text" w:horzAnchor="page" w:tblpX="4155" w:tblpY="4264"/>
        <w:tblW w:w="0" w:type="auto"/>
        <w:tblLayout w:type="fixed"/>
        <w:tblCellMar>
          <w:left w:w="0" w:type="dxa"/>
          <w:right w:w="0" w:type="dxa"/>
        </w:tblCellMar>
        <w:tblLook w:val="04A0"/>
      </w:tblPr>
      <w:tblGrid>
        <w:gridCol w:w="284"/>
        <w:gridCol w:w="2835"/>
        <w:gridCol w:w="397"/>
        <w:gridCol w:w="1134"/>
      </w:tblGrid>
      <w:tr w:rsidR="00EC3DE7" w:rsidTr="00EC3DE7">
        <w:tc>
          <w:tcPr>
            <w:tcW w:w="284" w:type="dxa"/>
            <w:vAlign w:val="bottom"/>
            <w:hideMark/>
          </w:tcPr>
          <w:p w:rsidR="00EC3DE7" w:rsidRDefault="00EC3DE7">
            <w:pPr>
              <w:widowControl/>
              <w:rPr>
                <w:sz w:val="24"/>
              </w:rPr>
            </w:pPr>
            <w:r>
              <w:rPr>
                <w:sz w:val="24"/>
              </w:rPr>
              <w:t>от</w:t>
            </w:r>
          </w:p>
        </w:tc>
        <w:tc>
          <w:tcPr>
            <w:tcW w:w="2835" w:type="dxa"/>
            <w:tcBorders>
              <w:top w:val="nil"/>
              <w:left w:val="nil"/>
              <w:bottom w:val="single" w:sz="6" w:space="0" w:color="auto"/>
              <w:right w:val="nil"/>
            </w:tcBorders>
          </w:tcPr>
          <w:p w:rsidR="00EC3DE7" w:rsidRDefault="00EC3DE7">
            <w:pPr>
              <w:widowControl/>
              <w:jc w:val="center"/>
              <w:rPr>
                <w:sz w:val="24"/>
              </w:rPr>
            </w:pPr>
          </w:p>
        </w:tc>
        <w:tc>
          <w:tcPr>
            <w:tcW w:w="397" w:type="dxa"/>
            <w:hideMark/>
          </w:tcPr>
          <w:p w:rsidR="00EC3DE7" w:rsidRDefault="00EC3DE7">
            <w:pPr>
              <w:widowControl/>
              <w:jc w:val="center"/>
              <w:rPr>
                <w:sz w:val="24"/>
              </w:rPr>
            </w:pPr>
            <w:r>
              <w:rPr>
                <w:sz w:val="24"/>
              </w:rPr>
              <w:t>№</w:t>
            </w:r>
            <w:r>
              <w:t xml:space="preserve">  </w:t>
            </w:r>
          </w:p>
        </w:tc>
        <w:tc>
          <w:tcPr>
            <w:tcW w:w="1134" w:type="dxa"/>
            <w:tcBorders>
              <w:top w:val="nil"/>
              <w:left w:val="nil"/>
              <w:bottom w:val="single" w:sz="6" w:space="0" w:color="auto"/>
              <w:right w:val="nil"/>
            </w:tcBorders>
          </w:tcPr>
          <w:p w:rsidR="00EC3DE7" w:rsidRDefault="00EC3DE7">
            <w:pPr>
              <w:widowControl/>
              <w:jc w:val="center"/>
              <w:rPr>
                <w:sz w:val="24"/>
              </w:rPr>
            </w:pPr>
          </w:p>
        </w:tc>
      </w:tr>
      <w:tr w:rsidR="00EC3DE7" w:rsidTr="00EC3DE7">
        <w:tc>
          <w:tcPr>
            <w:tcW w:w="4650" w:type="dxa"/>
            <w:gridSpan w:val="4"/>
            <w:hideMark/>
          </w:tcPr>
          <w:p w:rsidR="00EC3DE7" w:rsidRDefault="00EC3DE7">
            <w:pPr>
              <w:widowControl/>
              <w:jc w:val="center"/>
              <w:rPr>
                <w:sz w:val="10"/>
              </w:rPr>
            </w:pPr>
            <w:r>
              <w:rPr>
                <w:sz w:val="24"/>
              </w:rPr>
              <w:t xml:space="preserve"> </w:t>
            </w:r>
          </w:p>
          <w:p w:rsidR="00EC3DE7" w:rsidRDefault="00EC3DE7">
            <w:pPr>
              <w:widowControl/>
              <w:jc w:val="center"/>
              <w:rPr>
                <w:sz w:val="24"/>
              </w:rPr>
            </w:pPr>
            <w:r>
              <w:rPr>
                <w:sz w:val="24"/>
              </w:rPr>
              <w:t>г.</w:t>
            </w:r>
            <w:r>
              <w:rPr>
                <w:sz w:val="24"/>
                <w:lang w:val="en-US"/>
              </w:rPr>
              <w:t xml:space="preserve"> </w:t>
            </w:r>
            <w:r>
              <w:rPr>
                <w:sz w:val="24"/>
              </w:rPr>
              <w:t>Пенза</w:t>
            </w:r>
            <w:r>
              <w:rPr>
                <w:b/>
                <w:sz w:val="24"/>
              </w:rPr>
              <w:t xml:space="preserve"> </w:t>
            </w:r>
          </w:p>
        </w:tc>
      </w:tr>
    </w:tbl>
    <w:p w:rsidR="00EC3DE7" w:rsidRDefault="00EC3DE7" w:rsidP="00EC3DE7">
      <w:pPr>
        <w:jc w:val="right"/>
        <w:rPr>
          <w:sz w:val="28"/>
          <w:szCs w:val="28"/>
        </w:rPr>
      </w:pPr>
    </w:p>
    <w:p w:rsidR="00EC3DE7" w:rsidRDefault="00EC3DE7" w:rsidP="00EC3DE7">
      <w:pPr>
        <w:spacing w:line="264" w:lineRule="auto"/>
        <w:jc w:val="center"/>
        <w:rPr>
          <w:b/>
          <w:sz w:val="32"/>
        </w:rPr>
      </w:pPr>
    </w:p>
    <w:p w:rsidR="00EC3DE7" w:rsidRDefault="00EC3DE7" w:rsidP="00EC3DE7">
      <w:pPr>
        <w:spacing w:line="264" w:lineRule="auto"/>
        <w:jc w:val="center"/>
        <w:rPr>
          <w:b/>
          <w:sz w:val="32"/>
        </w:rPr>
      </w:pPr>
    </w:p>
    <w:p w:rsidR="00EC3DE7" w:rsidRDefault="00EC3DE7" w:rsidP="00EC3DE7">
      <w:pPr>
        <w:spacing w:line="264" w:lineRule="auto"/>
        <w:jc w:val="center"/>
        <w:rPr>
          <w:b/>
          <w:sz w:val="32"/>
        </w:rPr>
      </w:pPr>
    </w:p>
    <w:p w:rsidR="005F4F6E" w:rsidRPr="005F4F6E" w:rsidRDefault="005F4F6E" w:rsidP="005F4F6E">
      <w:pPr>
        <w:spacing w:line="264" w:lineRule="auto"/>
        <w:jc w:val="center"/>
        <w:rPr>
          <w:b/>
          <w:sz w:val="32"/>
        </w:rPr>
      </w:pPr>
    </w:p>
    <w:p w:rsidR="00B2409A" w:rsidRDefault="00B2409A" w:rsidP="00B2409A">
      <w:pPr>
        <w:pStyle w:val="ConsPlusTitle"/>
        <w:jc w:val="center"/>
      </w:pPr>
    </w:p>
    <w:p w:rsidR="00B2409A" w:rsidRPr="00B2409A" w:rsidRDefault="00B2409A" w:rsidP="00B2409A">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B2409A">
        <w:rPr>
          <w:rFonts w:ascii="Times New Roman" w:hAnsi="Times New Roman" w:cs="Times New Roman"/>
          <w:sz w:val="28"/>
          <w:szCs w:val="28"/>
        </w:rPr>
        <w:t xml:space="preserve">б утверждении </w:t>
      </w:r>
      <w:r>
        <w:rPr>
          <w:rFonts w:ascii="Times New Roman" w:hAnsi="Times New Roman" w:cs="Times New Roman"/>
          <w:sz w:val="28"/>
          <w:szCs w:val="28"/>
        </w:rPr>
        <w:t>П</w:t>
      </w:r>
      <w:r w:rsidRPr="00B2409A">
        <w:rPr>
          <w:rFonts w:ascii="Times New Roman" w:hAnsi="Times New Roman" w:cs="Times New Roman"/>
          <w:sz w:val="28"/>
          <w:szCs w:val="28"/>
        </w:rPr>
        <w:t>орядка организации регулярных перевозок</w:t>
      </w:r>
    </w:p>
    <w:p w:rsidR="00B2409A" w:rsidRDefault="00B2409A" w:rsidP="00FA294C">
      <w:pPr>
        <w:widowControl/>
        <w:autoSpaceDE w:val="0"/>
        <w:autoSpaceDN w:val="0"/>
        <w:adjustRightInd w:val="0"/>
        <w:jc w:val="center"/>
        <w:rPr>
          <w:rFonts w:eastAsiaTheme="minorHAnsi"/>
          <w:b/>
          <w:bCs/>
          <w:sz w:val="28"/>
          <w:szCs w:val="28"/>
          <w:lang w:eastAsia="en-US"/>
        </w:rPr>
      </w:pPr>
      <w:r w:rsidRPr="00FA294C">
        <w:rPr>
          <w:b/>
          <w:sz w:val="28"/>
          <w:szCs w:val="28"/>
        </w:rPr>
        <w:t xml:space="preserve">пассажиров и багажа автомобильным </w:t>
      </w:r>
      <w:r w:rsidR="00FA294C" w:rsidRPr="00FA294C">
        <w:rPr>
          <w:b/>
          <w:sz w:val="28"/>
          <w:szCs w:val="28"/>
        </w:rPr>
        <w:t xml:space="preserve">транспортом </w:t>
      </w:r>
      <w:r w:rsidR="00FA294C" w:rsidRPr="00FA294C">
        <w:rPr>
          <w:rFonts w:eastAsiaTheme="minorHAnsi"/>
          <w:b/>
          <w:sz w:val="28"/>
          <w:szCs w:val="28"/>
          <w:lang w:eastAsia="en-US"/>
        </w:rPr>
        <w:t xml:space="preserve">и городским наземным электрическим транспортом </w:t>
      </w:r>
      <w:r w:rsidRPr="00FA294C">
        <w:rPr>
          <w:b/>
          <w:sz w:val="28"/>
          <w:szCs w:val="28"/>
        </w:rPr>
        <w:t>по муниципальным маршрутам регулярных перевозок</w:t>
      </w:r>
      <w:r w:rsidR="00FA294C">
        <w:rPr>
          <w:sz w:val="28"/>
          <w:szCs w:val="28"/>
        </w:rPr>
        <w:t xml:space="preserve"> </w:t>
      </w:r>
      <w:r w:rsidRPr="00B2409A">
        <w:rPr>
          <w:b/>
          <w:sz w:val="28"/>
          <w:szCs w:val="28"/>
        </w:rPr>
        <w:t>на территории</w:t>
      </w:r>
      <w:r w:rsidRPr="00B2409A">
        <w:rPr>
          <w:sz w:val="28"/>
          <w:szCs w:val="28"/>
        </w:rPr>
        <w:t xml:space="preserve"> </w:t>
      </w:r>
      <w:r>
        <w:rPr>
          <w:rFonts w:eastAsiaTheme="minorHAnsi"/>
          <w:b/>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B2409A" w:rsidRPr="00B2409A" w:rsidRDefault="00B2409A" w:rsidP="00A63460">
      <w:pPr>
        <w:spacing w:after="1"/>
        <w:ind w:firstLine="567"/>
        <w:rPr>
          <w:sz w:val="28"/>
          <w:szCs w:val="28"/>
        </w:rPr>
      </w:pPr>
    </w:p>
    <w:p w:rsidR="00291344" w:rsidRDefault="00B2409A" w:rsidP="00C5654A">
      <w:pPr>
        <w:widowControl/>
        <w:autoSpaceDE w:val="0"/>
        <w:autoSpaceDN w:val="0"/>
        <w:adjustRightInd w:val="0"/>
        <w:ind w:firstLine="567"/>
        <w:jc w:val="both"/>
        <w:rPr>
          <w:b/>
          <w:sz w:val="28"/>
          <w:szCs w:val="28"/>
        </w:rPr>
      </w:pPr>
      <w:r w:rsidRPr="00B2409A">
        <w:rPr>
          <w:sz w:val="28"/>
          <w:szCs w:val="28"/>
        </w:rPr>
        <w:t xml:space="preserve">В соответствии с Федеральным </w:t>
      </w:r>
      <w:r w:rsidRPr="00B2409A">
        <w:rPr>
          <w:color w:val="000000" w:themeColor="text1"/>
          <w:sz w:val="28"/>
          <w:szCs w:val="28"/>
        </w:rPr>
        <w:t xml:space="preserve">законом 13.07.2015 </w:t>
      </w:r>
      <w:r>
        <w:rPr>
          <w:color w:val="000000" w:themeColor="text1"/>
          <w:sz w:val="28"/>
          <w:szCs w:val="28"/>
        </w:rPr>
        <w:t>№</w:t>
      </w:r>
      <w:r w:rsidRPr="00B2409A">
        <w:rPr>
          <w:color w:val="000000" w:themeColor="text1"/>
          <w:sz w:val="28"/>
          <w:szCs w:val="28"/>
        </w:rPr>
        <w:t xml:space="preserve"> 220-ФЗ </w:t>
      </w:r>
      <w:r>
        <w:rPr>
          <w:color w:val="000000" w:themeColor="text1"/>
          <w:sz w:val="28"/>
          <w:szCs w:val="28"/>
        </w:rPr>
        <w:t>«</w:t>
      </w:r>
      <w:r w:rsidRPr="00B2409A">
        <w:rPr>
          <w:color w:val="000000" w:themeColor="text1"/>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color w:val="000000" w:themeColor="text1"/>
          <w:sz w:val="28"/>
          <w:szCs w:val="28"/>
        </w:rPr>
        <w:t xml:space="preserve">» </w:t>
      </w:r>
      <w:r w:rsidRPr="00B2409A">
        <w:rPr>
          <w:sz w:val="28"/>
          <w:szCs w:val="28"/>
        </w:rPr>
        <w:t>(с последующими изменениями)</w:t>
      </w:r>
      <w:r w:rsidRPr="00B2409A">
        <w:rPr>
          <w:color w:val="000000" w:themeColor="text1"/>
          <w:sz w:val="28"/>
          <w:szCs w:val="28"/>
        </w:rPr>
        <w:t xml:space="preserve">, </w:t>
      </w:r>
      <w:r w:rsidR="006536D2">
        <w:rPr>
          <w:color w:val="000000" w:themeColor="text1"/>
          <w:sz w:val="28"/>
          <w:szCs w:val="28"/>
        </w:rPr>
        <w:t>З</w:t>
      </w:r>
      <w:r w:rsidRPr="00B2409A">
        <w:rPr>
          <w:color w:val="000000" w:themeColor="text1"/>
          <w:sz w:val="28"/>
          <w:szCs w:val="28"/>
        </w:rPr>
        <w:t>акон</w:t>
      </w:r>
      <w:r w:rsidR="00C5654A">
        <w:rPr>
          <w:color w:val="000000" w:themeColor="text1"/>
          <w:sz w:val="28"/>
          <w:szCs w:val="28"/>
        </w:rPr>
        <w:t>ами</w:t>
      </w:r>
      <w:r w:rsidRPr="00B2409A">
        <w:rPr>
          <w:color w:val="000000" w:themeColor="text1"/>
          <w:sz w:val="28"/>
          <w:szCs w:val="28"/>
        </w:rPr>
        <w:t xml:space="preserve"> Пензенской области </w:t>
      </w:r>
      <w:r>
        <w:rPr>
          <w:rFonts w:eastAsiaTheme="minorHAnsi"/>
          <w:sz w:val="28"/>
          <w:szCs w:val="28"/>
          <w:lang w:eastAsia="en-US"/>
        </w:rPr>
        <w:t xml:space="preserve">от 25.12.2020 № 3611-ЗПО </w:t>
      </w:r>
      <w:r>
        <w:rPr>
          <w:sz w:val="28"/>
          <w:szCs w:val="28"/>
        </w:rPr>
        <w:t>«</w:t>
      </w:r>
      <w:r>
        <w:rPr>
          <w:rFonts w:eastAsiaTheme="minorHAnsi"/>
          <w:sz w:val="28"/>
          <w:szCs w:val="28"/>
          <w:lang w:eastAsia="en-US"/>
        </w:rPr>
        <w:t xml:space="preserve">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 </w:t>
      </w:r>
      <w:r w:rsidRPr="00B2409A">
        <w:rPr>
          <w:sz w:val="28"/>
          <w:szCs w:val="28"/>
        </w:rPr>
        <w:t>(с последующими изменениями)</w:t>
      </w:r>
      <w:r w:rsidR="006536D2">
        <w:rPr>
          <w:sz w:val="28"/>
          <w:szCs w:val="28"/>
        </w:rPr>
        <w:t>,</w:t>
      </w:r>
      <w:r w:rsidR="00C5654A">
        <w:rPr>
          <w:sz w:val="28"/>
          <w:szCs w:val="28"/>
        </w:rPr>
        <w:t xml:space="preserve"> </w:t>
      </w:r>
      <w:r w:rsidR="00C5654A">
        <w:rPr>
          <w:rFonts w:eastAsiaTheme="minorHAnsi"/>
          <w:sz w:val="28"/>
          <w:szCs w:val="28"/>
          <w:lang w:eastAsia="en-US"/>
        </w:rPr>
        <w:t xml:space="preserve">от 01.12.2015 № 2836-ЗПО «О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6536D2">
        <w:rPr>
          <w:rFonts w:eastAsiaTheme="minorHAnsi"/>
          <w:sz w:val="28"/>
          <w:szCs w:val="28"/>
          <w:lang w:eastAsia="en-US"/>
        </w:rPr>
        <w:t>постановлением Правительства Пензенской обл</w:t>
      </w:r>
      <w:r w:rsidR="00C5654A">
        <w:rPr>
          <w:rFonts w:eastAsiaTheme="minorHAnsi"/>
          <w:sz w:val="28"/>
          <w:szCs w:val="28"/>
          <w:lang w:eastAsia="en-US"/>
        </w:rPr>
        <w:t>асти</w:t>
      </w:r>
      <w:r w:rsidR="006536D2">
        <w:rPr>
          <w:rFonts w:eastAsiaTheme="minorHAnsi"/>
          <w:sz w:val="28"/>
          <w:szCs w:val="28"/>
          <w:lang w:eastAsia="en-US"/>
        </w:rPr>
        <w:t xml:space="preserve"> </w:t>
      </w:r>
      <w:r w:rsidR="006536D2">
        <w:rPr>
          <w:rFonts w:eastAsiaTheme="minorHAnsi"/>
          <w:sz w:val="28"/>
          <w:szCs w:val="28"/>
          <w:lang w:eastAsia="en-US"/>
        </w:rPr>
        <w:lastRenderedPageBreak/>
        <w:t>от 04.03.2021 № 104-пП «О наделении государственного казенного учреждения Пензенской области «Организатор перевозок Пензенской области</w:t>
      </w:r>
      <w:r w:rsidR="00AA4B17">
        <w:rPr>
          <w:rFonts w:eastAsiaTheme="minorHAnsi"/>
          <w:sz w:val="28"/>
          <w:szCs w:val="28"/>
          <w:lang w:eastAsia="en-US"/>
        </w:rPr>
        <w:t>»</w:t>
      </w:r>
      <w:r w:rsidR="006536D2">
        <w:rPr>
          <w:rFonts w:eastAsiaTheme="minorHAnsi"/>
          <w:sz w:val="28"/>
          <w:szCs w:val="28"/>
          <w:lang w:eastAsia="en-US"/>
        </w:rPr>
        <w:t xml:space="preserve"> отдельными полномочиями» </w:t>
      </w:r>
      <w:r w:rsidR="006536D2" w:rsidRPr="00B2409A">
        <w:rPr>
          <w:sz w:val="28"/>
          <w:szCs w:val="28"/>
        </w:rPr>
        <w:t>(с последующими изменениями)</w:t>
      </w:r>
      <w:r w:rsidRPr="00B2409A">
        <w:rPr>
          <w:color w:val="000000" w:themeColor="text1"/>
          <w:sz w:val="28"/>
          <w:szCs w:val="28"/>
        </w:rPr>
        <w:t xml:space="preserve">, </w:t>
      </w:r>
      <w:r w:rsidR="00A63460" w:rsidRPr="005F4F6E">
        <w:rPr>
          <w:sz w:val="28"/>
          <w:szCs w:val="28"/>
        </w:rPr>
        <w:t xml:space="preserve">руководствуясь </w:t>
      </w:r>
      <w:bookmarkStart w:id="0" w:name="_Hlk87619191"/>
      <w:r w:rsidR="00A63460" w:rsidRPr="00A8225E">
        <w:rPr>
          <w:noProof/>
          <w:sz w:val="28"/>
          <w:szCs w:val="28"/>
        </w:rPr>
        <w:t>Положени</w:t>
      </w:r>
      <w:r w:rsidR="00A63460">
        <w:rPr>
          <w:noProof/>
          <w:sz w:val="28"/>
          <w:szCs w:val="28"/>
        </w:rPr>
        <w:t>ем</w:t>
      </w:r>
      <w:r w:rsidR="00A63460" w:rsidRPr="00A8225E">
        <w:rPr>
          <w:noProof/>
          <w:sz w:val="28"/>
          <w:szCs w:val="28"/>
        </w:rPr>
        <w:t xml:space="preserve"> о Министерстве цифрового развития, транспорта и связи Пензенской области</w:t>
      </w:r>
      <w:r w:rsidR="00A63460">
        <w:rPr>
          <w:sz w:val="28"/>
          <w:szCs w:val="28"/>
        </w:rPr>
        <w:t>, утвержденным п</w:t>
      </w:r>
      <w:r w:rsidR="00A63460" w:rsidRPr="00A8225E">
        <w:rPr>
          <w:noProof/>
          <w:sz w:val="28"/>
          <w:szCs w:val="28"/>
        </w:rPr>
        <w:t>остановление</w:t>
      </w:r>
      <w:r w:rsidR="00A63460">
        <w:rPr>
          <w:noProof/>
          <w:sz w:val="28"/>
          <w:szCs w:val="28"/>
        </w:rPr>
        <w:t>м</w:t>
      </w:r>
      <w:r w:rsidR="00A63460" w:rsidRPr="00A8225E">
        <w:rPr>
          <w:noProof/>
          <w:sz w:val="28"/>
          <w:szCs w:val="28"/>
        </w:rPr>
        <w:t xml:space="preserve"> Правительства Пензенской области от 01.10.2021 № 662-пП</w:t>
      </w:r>
      <w:bookmarkEnd w:id="0"/>
      <w:r w:rsidR="006536D2">
        <w:rPr>
          <w:noProof/>
          <w:sz w:val="28"/>
          <w:szCs w:val="28"/>
        </w:rPr>
        <w:t xml:space="preserve"> (с последующими изме</w:t>
      </w:r>
      <w:r w:rsidR="00AA4B17">
        <w:rPr>
          <w:noProof/>
          <w:sz w:val="28"/>
          <w:szCs w:val="28"/>
        </w:rPr>
        <w:t>нениями</w:t>
      </w:r>
      <w:r w:rsidR="006536D2">
        <w:rPr>
          <w:noProof/>
          <w:sz w:val="28"/>
          <w:szCs w:val="28"/>
        </w:rPr>
        <w:t>)</w:t>
      </w:r>
      <w:r w:rsidR="00A63460" w:rsidRPr="005F4F6E">
        <w:rPr>
          <w:i/>
          <w:iCs/>
          <w:sz w:val="28"/>
          <w:szCs w:val="28"/>
        </w:rPr>
        <w:t xml:space="preserve">, </w:t>
      </w:r>
      <w:r w:rsidR="00A63460" w:rsidRPr="005F4F6E">
        <w:rPr>
          <w:b/>
          <w:sz w:val="28"/>
          <w:szCs w:val="28"/>
        </w:rPr>
        <w:t>п р и к а з ы в а ю:</w:t>
      </w:r>
    </w:p>
    <w:p w:rsidR="00A63460" w:rsidRDefault="00B2409A" w:rsidP="00A63460">
      <w:pPr>
        <w:widowControl/>
        <w:autoSpaceDE w:val="0"/>
        <w:autoSpaceDN w:val="0"/>
        <w:adjustRightInd w:val="0"/>
        <w:ind w:firstLine="567"/>
        <w:jc w:val="both"/>
        <w:rPr>
          <w:color w:val="000000" w:themeColor="text1"/>
          <w:sz w:val="28"/>
          <w:szCs w:val="28"/>
        </w:rPr>
      </w:pPr>
      <w:r w:rsidRPr="00291344">
        <w:rPr>
          <w:sz w:val="28"/>
          <w:szCs w:val="28"/>
        </w:rPr>
        <w:t xml:space="preserve">1. Утвердить </w:t>
      </w:r>
      <w:r w:rsidRPr="00291344">
        <w:rPr>
          <w:color w:val="000000" w:themeColor="text1"/>
          <w:sz w:val="28"/>
          <w:szCs w:val="28"/>
        </w:rPr>
        <w:t xml:space="preserve">прилагаемый </w:t>
      </w:r>
      <w:r w:rsidR="00291344" w:rsidRPr="00291344">
        <w:rPr>
          <w:sz w:val="28"/>
          <w:szCs w:val="28"/>
        </w:rPr>
        <w:t xml:space="preserve">Порядок организации регулярных перевозок пассажиров и багажа </w:t>
      </w:r>
      <w:r w:rsidR="00302C99" w:rsidRPr="00B2409A">
        <w:rPr>
          <w:color w:val="000000" w:themeColor="text1"/>
          <w:sz w:val="28"/>
          <w:szCs w:val="28"/>
        </w:rPr>
        <w:t>автомобильным транспортом и городским наземным электрическим транспортом</w:t>
      </w:r>
      <w:r w:rsidR="00291344" w:rsidRPr="00291344">
        <w:rPr>
          <w:sz w:val="28"/>
          <w:szCs w:val="28"/>
        </w:rPr>
        <w:t xml:space="preserve"> по муниципальным маршрутам регулярных перевозок на территории </w:t>
      </w:r>
      <w:r w:rsidR="00291344" w:rsidRPr="00291344">
        <w:rPr>
          <w:rFonts w:eastAsiaTheme="minorHAnsi"/>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A63460">
        <w:rPr>
          <w:color w:val="000000" w:themeColor="text1"/>
          <w:sz w:val="28"/>
          <w:szCs w:val="28"/>
        </w:rPr>
        <w:t>.</w:t>
      </w:r>
    </w:p>
    <w:p w:rsidR="00A77233" w:rsidRDefault="00291344" w:rsidP="00A7723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w:t>
      </w:r>
      <w:r w:rsidR="00B2409A" w:rsidRPr="00B2409A">
        <w:rPr>
          <w:rFonts w:ascii="Times New Roman" w:hAnsi="Times New Roman" w:cs="Times New Roman"/>
          <w:sz w:val="28"/>
          <w:szCs w:val="28"/>
        </w:rPr>
        <w:t>. Настоящ</w:t>
      </w:r>
      <w:r w:rsidR="00A63460">
        <w:rPr>
          <w:rFonts w:ascii="Times New Roman" w:hAnsi="Times New Roman" w:cs="Times New Roman"/>
          <w:sz w:val="28"/>
          <w:szCs w:val="28"/>
        </w:rPr>
        <w:t>ий</w:t>
      </w:r>
      <w:r w:rsidR="00B2409A" w:rsidRPr="00B2409A">
        <w:rPr>
          <w:rFonts w:ascii="Times New Roman" w:hAnsi="Times New Roman" w:cs="Times New Roman"/>
          <w:sz w:val="28"/>
          <w:szCs w:val="28"/>
        </w:rPr>
        <w:t xml:space="preserve"> </w:t>
      </w:r>
      <w:r w:rsidR="00A63460">
        <w:rPr>
          <w:rFonts w:ascii="Times New Roman" w:hAnsi="Times New Roman" w:cs="Times New Roman"/>
          <w:sz w:val="28"/>
          <w:szCs w:val="28"/>
        </w:rPr>
        <w:t>приказ</w:t>
      </w:r>
      <w:r w:rsidR="00B2409A" w:rsidRPr="00B2409A">
        <w:rPr>
          <w:rFonts w:ascii="Times New Roman" w:hAnsi="Times New Roman" w:cs="Times New Roman"/>
          <w:sz w:val="28"/>
          <w:szCs w:val="28"/>
        </w:rPr>
        <w:t xml:space="preserve"> вступает в силу с </w:t>
      </w:r>
      <w:r w:rsidR="00A63460">
        <w:rPr>
          <w:rFonts w:ascii="Times New Roman" w:hAnsi="Times New Roman" w:cs="Times New Roman"/>
          <w:sz w:val="28"/>
          <w:szCs w:val="28"/>
        </w:rPr>
        <w:t>01</w:t>
      </w:r>
      <w:r w:rsidR="00B2409A" w:rsidRPr="00B2409A">
        <w:rPr>
          <w:rFonts w:ascii="Times New Roman" w:hAnsi="Times New Roman" w:cs="Times New Roman"/>
          <w:sz w:val="28"/>
          <w:szCs w:val="28"/>
        </w:rPr>
        <w:t xml:space="preserve"> января 20</w:t>
      </w:r>
      <w:r w:rsidR="00A63460">
        <w:rPr>
          <w:rFonts w:ascii="Times New Roman" w:hAnsi="Times New Roman" w:cs="Times New Roman"/>
          <w:sz w:val="28"/>
          <w:szCs w:val="28"/>
        </w:rPr>
        <w:t>22</w:t>
      </w:r>
      <w:r w:rsidR="00B2409A" w:rsidRPr="00B2409A">
        <w:rPr>
          <w:rFonts w:ascii="Times New Roman" w:hAnsi="Times New Roman" w:cs="Times New Roman"/>
          <w:sz w:val="28"/>
          <w:szCs w:val="28"/>
        </w:rPr>
        <w:t xml:space="preserve"> года.</w:t>
      </w:r>
    </w:p>
    <w:p w:rsidR="00A77233" w:rsidRPr="00A77233" w:rsidRDefault="00291344" w:rsidP="00A7723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A77233" w:rsidRPr="00A77233">
        <w:rPr>
          <w:rFonts w:ascii="Times New Roman" w:hAnsi="Times New Roman" w:cs="Times New Roman"/>
          <w:sz w:val="28"/>
          <w:szCs w:val="28"/>
        </w:rPr>
        <w:t xml:space="preserve">. Настоящий приказ разместить (опубликовать) на «Официальном интернет-портале правовой информации» (www.pravo.gov.ru) и на официальном сайте </w:t>
      </w:r>
      <w:r w:rsidR="00672B46" w:rsidRPr="006B31DC">
        <w:rPr>
          <w:rFonts w:ascii="Times New Roman" w:hAnsi="Times New Roman" w:cs="Times New Roman"/>
          <w:color w:val="000000" w:themeColor="text1"/>
          <w:sz w:val="28"/>
          <w:szCs w:val="28"/>
        </w:rPr>
        <w:t>Министерства цифрового развития, транспорта и связи Пензенской области</w:t>
      </w:r>
      <w:r w:rsidR="00672B46" w:rsidRPr="00672B46">
        <w:rPr>
          <w:rFonts w:ascii="Times New Roman" w:hAnsi="Times New Roman" w:cs="Times New Roman"/>
          <w:color w:val="FF0000"/>
          <w:sz w:val="28"/>
          <w:szCs w:val="28"/>
        </w:rPr>
        <w:t xml:space="preserve"> </w:t>
      </w:r>
      <w:r w:rsidR="00A77233" w:rsidRPr="00A77233">
        <w:rPr>
          <w:rFonts w:ascii="Times New Roman" w:hAnsi="Times New Roman" w:cs="Times New Roman"/>
          <w:sz w:val="28"/>
          <w:szCs w:val="28"/>
        </w:rPr>
        <w:t>в информационно-телекоммуникационной сети «Интернет».</w:t>
      </w:r>
    </w:p>
    <w:p w:rsidR="00A77233" w:rsidRPr="00A77233" w:rsidRDefault="00291344" w:rsidP="00A7723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A77233" w:rsidRPr="00A77233">
        <w:rPr>
          <w:rFonts w:ascii="Times New Roman" w:hAnsi="Times New Roman" w:cs="Times New Roman"/>
          <w:sz w:val="28"/>
          <w:szCs w:val="28"/>
        </w:rPr>
        <w:t>. Контроль за исполнением настоящего приказа оставляю за собой.</w:t>
      </w:r>
    </w:p>
    <w:p w:rsidR="00B2409A" w:rsidRDefault="00B2409A" w:rsidP="00B2409A">
      <w:pPr>
        <w:pStyle w:val="ConsPlusNormal"/>
        <w:jc w:val="both"/>
        <w:rPr>
          <w:rFonts w:ascii="Times New Roman" w:hAnsi="Times New Roman" w:cs="Times New Roman"/>
          <w:sz w:val="28"/>
          <w:szCs w:val="28"/>
        </w:rPr>
      </w:pPr>
    </w:p>
    <w:p w:rsidR="00291344" w:rsidRPr="00B2409A" w:rsidRDefault="00291344" w:rsidP="00B2409A">
      <w:pPr>
        <w:pStyle w:val="ConsPlusNormal"/>
        <w:jc w:val="both"/>
        <w:rPr>
          <w:rFonts w:ascii="Times New Roman" w:hAnsi="Times New Roman" w:cs="Times New Roman"/>
          <w:sz w:val="28"/>
          <w:szCs w:val="28"/>
        </w:rPr>
      </w:pPr>
    </w:p>
    <w:tbl>
      <w:tblPr>
        <w:tblW w:w="0" w:type="auto"/>
        <w:tblInd w:w="108" w:type="dxa"/>
        <w:tblLook w:val="04A0"/>
      </w:tblPr>
      <w:tblGrid>
        <w:gridCol w:w="5147"/>
        <w:gridCol w:w="4492"/>
      </w:tblGrid>
      <w:tr w:rsidR="00A77233" w:rsidRPr="00E4668E" w:rsidTr="007A71D8">
        <w:tc>
          <w:tcPr>
            <w:tcW w:w="5147" w:type="dxa"/>
          </w:tcPr>
          <w:p w:rsidR="00A77233" w:rsidRPr="00E4668E" w:rsidRDefault="00A77233" w:rsidP="007A71D8">
            <w:pPr>
              <w:widowControl/>
              <w:autoSpaceDN w:val="0"/>
              <w:spacing w:before="240" w:line="276" w:lineRule="auto"/>
              <w:jc w:val="both"/>
              <w:rPr>
                <w:sz w:val="28"/>
                <w:szCs w:val="28"/>
              </w:rPr>
            </w:pPr>
            <w:r>
              <w:rPr>
                <w:sz w:val="28"/>
                <w:szCs w:val="28"/>
              </w:rPr>
              <w:t>Министр</w:t>
            </w:r>
          </w:p>
        </w:tc>
        <w:tc>
          <w:tcPr>
            <w:tcW w:w="4492" w:type="dxa"/>
          </w:tcPr>
          <w:p w:rsidR="00A77233" w:rsidRPr="00E4668E" w:rsidRDefault="00A77233" w:rsidP="007A71D8">
            <w:pPr>
              <w:widowControl/>
              <w:autoSpaceDN w:val="0"/>
              <w:spacing w:before="240" w:line="276" w:lineRule="auto"/>
              <w:jc w:val="right"/>
              <w:rPr>
                <w:sz w:val="28"/>
                <w:szCs w:val="28"/>
              </w:rPr>
            </w:pPr>
            <w:r>
              <w:rPr>
                <w:sz w:val="28"/>
                <w:szCs w:val="28"/>
              </w:rPr>
              <w:t>С.Л. Балакин</w:t>
            </w:r>
            <w:r w:rsidRPr="00E4668E">
              <w:rPr>
                <w:sz w:val="28"/>
                <w:szCs w:val="28"/>
              </w:rPr>
              <w:t xml:space="preserve"> </w:t>
            </w:r>
          </w:p>
        </w:tc>
      </w:tr>
    </w:tbl>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A77233" w:rsidRDefault="00A77233">
      <w:pPr>
        <w:widowControl/>
        <w:spacing w:after="200" w:line="276" w:lineRule="auto"/>
        <w:rPr>
          <w:sz w:val="28"/>
          <w:szCs w:val="28"/>
        </w:rPr>
      </w:pPr>
      <w:r>
        <w:rPr>
          <w:sz w:val="28"/>
          <w:szCs w:val="28"/>
        </w:rPr>
        <w:br w:type="page"/>
      </w:r>
    </w:p>
    <w:p w:rsidR="00A77233" w:rsidRDefault="00B2409A" w:rsidP="00A77233">
      <w:pPr>
        <w:pStyle w:val="ConsPlusNormal"/>
        <w:jc w:val="right"/>
        <w:outlineLvl w:val="0"/>
        <w:rPr>
          <w:rFonts w:ascii="Times New Roman" w:hAnsi="Times New Roman" w:cs="Times New Roman"/>
          <w:sz w:val="28"/>
          <w:szCs w:val="28"/>
        </w:rPr>
      </w:pPr>
      <w:r w:rsidRPr="00B2409A">
        <w:rPr>
          <w:rFonts w:ascii="Times New Roman" w:hAnsi="Times New Roman" w:cs="Times New Roman"/>
          <w:sz w:val="28"/>
          <w:szCs w:val="28"/>
        </w:rPr>
        <w:lastRenderedPageBreak/>
        <w:t>Утвержден</w:t>
      </w:r>
      <w:r w:rsidR="00A77233">
        <w:rPr>
          <w:rFonts w:ascii="Times New Roman" w:hAnsi="Times New Roman" w:cs="Times New Roman"/>
          <w:sz w:val="28"/>
          <w:szCs w:val="28"/>
        </w:rPr>
        <w:t xml:space="preserve"> приказом </w:t>
      </w:r>
    </w:p>
    <w:p w:rsidR="00B2409A" w:rsidRPr="00B2409A" w:rsidRDefault="00A77233" w:rsidP="00A77233">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М</w:t>
      </w:r>
      <w:r w:rsidR="008364BF">
        <w:rPr>
          <w:rFonts w:ascii="Times New Roman" w:hAnsi="Times New Roman" w:cs="Times New Roman"/>
          <w:sz w:val="28"/>
          <w:szCs w:val="28"/>
        </w:rPr>
        <w:t>инистерства цифрового развития,</w:t>
      </w:r>
      <w:r>
        <w:rPr>
          <w:rFonts w:ascii="Times New Roman" w:hAnsi="Times New Roman" w:cs="Times New Roman"/>
          <w:sz w:val="28"/>
          <w:szCs w:val="28"/>
        </w:rPr>
        <w:br/>
        <w:t xml:space="preserve">транспорта и связи Пензенской области </w:t>
      </w:r>
      <w:r>
        <w:rPr>
          <w:rFonts w:ascii="Times New Roman" w:hAnsi="Times New Roman" w:cs="Times New Roman"/>
          <w:sz w:val="28"/>
          <w:szCs w:val="28"/>
        </w:rPr>
        <w:br/>
        <w:t>от ___________№_____</w:t>
      </w:r>
    </w:p>
    <w:p w:rsidR="00B2409A" w:rsidRPr="00B2409A" w:rsidRDefault="00B2409A" w:rsidP="00B2409A">
      <w:pPr>
        <w:pStyle w:val="ConsPlusNormal"/>
        <w:jc w:val="both"/>
        <w:rPr>
          <w:rFonts w:ascii="Times New Roman" w:hAnsi="Times New Roman" w:cs="Times New Roman"/>
          <w:sz w:val="28"/>
          <w:szCs w:val="28"/>
        </w:rPr>
      </w:pPr>
    </w:p>
    <w:p w:rsidR="00A77233" w:rsidRPr="00B2409A" w:rsidRDefault="00A77233" w:rsidP="00A77233">
      <w:pPr>
        <w:pStyle w:val="ConsPlusTitle"/>
        <w:jc w:val="center"/>
        <w:rPr>
          <w:rFonts w:ascii="Times New Roman" w:hAnsi="Times New Roman" w:cs="Times New Roman"/>
          <w:sz w:val="28"/>
          <w:szCs w:val="28"/>
        </w:rPr>
      </w:pPr>
      <w:bookmarkStart w:id="1" w:name="P62"/>
      <w:bookmarkEnd w:id="1"/>
      <w:r>
        <w:rPr>
          <w:rFonts w:ascii="Times New Roman" w:hAnsi="Times New Roman" w:cs="Times New Roman"/>
          <w:sz w:val="28"/>
          <w:szCs w:val="28"/>
        </w:rPr>
        <w:t>Порядок</w:t>
      </w:r>
      <w:r w:rsidRPr="00B2409A">
        <w:rPr>
          <w:rFonts w:ascii="Times New Roman" w:hAnsi="Times New Roman" w:cs="Times New Roman"/>
          <w:sz w:val="28"/>
          <w:szCs w:val="28"/>
        </w:rPr>
        <w:t xml:space="preserve"> организации регулярных перевозок</w:t>
      </w:r>
    </w:p>
    <w:p w:rsidR="00A77233" w:rsidRDefault="00A77233" w:rsidP="00302C99">
      <w:pPr>
        <w:pStyle w:val="ConsPlusTitle"/>
        <w:jc w:val="center"/>
        <w:rPr>
          <w:rFonts w:eastAsiaTheme="minorHAnsi"/>
          <w:b w:val="0"/>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B2409A">
        <w:rPr>
          <w:rFonts w:ascii="Times New Roman" w:hAnsi="Times New Roman" w:cs="Times New Roman"/>
          <w:sz w:val="28"/>
          <w:szCs w:val="28"/>
        </w:rPr>
        <w:t>по муниципальным маршрутам регулярных перевозок</w:t>
      </w:r>
      <w:r w:rsidR="00302C99">
        <w:rPr>
          <w:rFonts w:ascii="Times New Roman" w:hAnsi="Times New Roman" w:cs="Times New Roman"/>
          <w:sz w:val="28"/>
          <w:szCs w:val="28"/>
        </w:rPr>
        <w:t xml:space="preserve"> </w:t>
      </w:r>
      <w:r w:rsidRPr="00302C99">
        <w:rPr>
          <w:rFonts w:ascii="Times New Roman" w:hAnsi="Times New Roman" w:cs="Times New Roman"/>
          <w:sz w:val="28"/>
          <w:szCs w:val="28"/>
        </w:rPr>
        <w:t xml:space="preserve">на территории </w:t>
      </w:r>
      <w:r w:rsidRPr="00302C99">
        <w:rPr>
          <w:rFonts w:ascii="Times New Roman" w:eastAsiaTheme="minorHAnsi" w:hAnsi="Times New Roman" w:cs="Times New Roman"/>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 Общие положения</w:t>
      </w:r>
    </w:p>
    <w:p w:rsidR="00B2409A" w:rsidRPr="00B2409A" w:rsidRDefault="00B2409A" w:rsidP="00B2409A">
      <w:pPr>
        <w:pStyle w:val="ConsPlusNormal"/>
        <w:jc w:val="both"/>
        <w:rPr>
          <w:rFonts w:ascii="Times New Roman" w:hAnsi="Times New Roman" w:cs="Times New Roman"/>
          <w:sz w:val="28"/>
          <w:szCs w:val="28"/>
        </w:rPr>
      </w:pPr>
    </w:p>
    <w:p w:rsidR="00B2409A" w:rsidRPr="00A77233"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w:t>
      </w:r>
      <w:proofErr w:type="gramStart"/>
      <w:r w:rsidRPr="00B2409A">
        <w:rPr>
          <w:rFonts w:ascii="Times New Roman" w:hAnsi="Times New Roman" w:cs="Times New Roman"/>
          <w:sz w:val="28"/>
          <w:szCs w:val="28"/>
        </w:rPr>
        <w:t xml:space="preserve">Настоящий Порядок устанавливает основные принципы и механизмы реализации мероприятий по организации регулярных перевозок 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Pr="00B2409A">
        <w:rPr>
          <w:rFonts w:ascii="Times New Roman" w:hAnsi="Times New Roman" w:cs="Times New Roman"/>
          <w:sz w:val="28"/>
          <w:szCs w:val="28"/>
        </w:rPr>
        <w:t xml:space="preserve"> по муниципальным маршрутам регулярных перевозок на территории </w:t>
      </w:r>
      <w:r w:rsidR="00A77233" w:rsidRPr="00A77233">
        <w:rPr>
          <w:rFonts w:ascii="Times New Roman" w:eastAsiaTheme="minorHAnsi" w:hAnsi="Times New Roman" w:cs="Times New Roman"/>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9F750E">
        <w:rPr>
          <w:rFonts w:ascii="Times New Roman" w:eastAsiaTheme="minorHAnsi" w:hAnsi="Times New Roman" w:cs="Times New Roman"/>
          <w:bCs/>
          <w:sz w:val="28"/>
          <w:szCs w:val="28"/>
          <w:lang w:eastAsia="en-US"/>
        </w:rPr>
        <w:t xml:space="preserve"> (далее –</w:t>
      </w:r>
      <w:r w:rsidR="00D74DA7">
        <w:rPr>
          <w:rFonts w:ascii="Times New Roman" w:hAnsi="Times New Roman" w:cs="Times New Roman"/>
          <w:sz w:val="28"/>
          <w:szCs w:val="28"/>
        </w:rPr>
        <w:t xml:space="preserve"> </w:t>
      </w:r>
      <w:r w:rsidR="00D74DA7" w:rsidRPr="00B2409A">
        <w:rPr>
          <w:rFonts w:ascii="Times New Roman" w:hAnsi="Times New Roman" w:cs="Times New Roman"/>
          <w:sz w:val="28"/>
          <w:szCs w:val="28"/>
        </w:rPr>
        <w:t>территори</w:t>
      </w:r>
      <w:r w:rsidR="00D74DA7">
        <w:rPr>
          <w:rFonts w:ascii="Times New Roman" w:hAnsi="Times New Roman" w:cs="Times New Roman"/>
          <w:sz w:val="28"/>
          <w:szCs w:val="28"/>
        </w:rPr>
        <w:t>я</w:t>
      </w:r>
      <w:r w:rsidR="00D74DA7" w:rsidRPr="00B2409A">
        <w:rPr>
          <w:rFonts w:ascii="Times New Roman" w:hAnsi="Times New Roman" w:cs="Times New Roman"/>
          <w:sz w:val="28"/>
          <w:szCs w:val="28"/>
        </w:rPr>
        <w:t xml:space="preserve"> </w:t>
      </w:r>
      <w:r w:rsidR="009F750E" w:rsidRPr="006B31DC">
        <w:rPr>
          <w:rFonts w:ascii="Times New Roman" w:eastAsiaTheme="minorHAnsi" w:hAnsi="Times New Roman" w:cs="Times New Roman"/>
          <w:bCs/>
          <w:color w:val="000000" w:themeColor="text1"/>
          <w:sz w:val="28"/>
          <w:szCs w:val="28"/>
          <w:lang w:eastAsia="en-US"/>
        </w:rPr>
        <w:t>Пензенск</w:t>
      </w:r>
      <w:r w:rsidR="00672B46" w:rsidRPr="006B31DC">
        <w:rPr>
          <w:rFonts w:ascii="Times New Roman" w:eastAsiaTheme="minorHAnsi" w:hAnsi="Times New Roman" w:cs="Times New Roman"/>
          <w:bCs/>
          <w:color w:val="000000" w:themeColor="text1"/>
          <w:sz w:val="28"/>
          <w:szCs w:val="28"/>
          <w:lang w:eastAsia="en-US"/>
        </w:rPr>
        <w:t>ой</w:t>
      </w:r>
      <w:r w:rsidR="009F750E" w:rsidRPr="006B31DC">
        <w:rPr>
          <w:rFonts w:ascii="Times New Roman" w:eastAsiaTheme="minorHAnsi" w:hAnsi="Times New Roman" w:cs="Times New Roman"/>
          <w:bCs/>
          <w:color w:val="000000" w:themeColor="text1"/>
          <w:sz w:val="28"/>
          <w:szCs w:val="28"/>
          <w:lang w:eastAsia="en-US"/>
        </w:rPr>
        <w:t xml:space="preserve"> городск</w:t>
      </w:r>
      <w:r w:rsidR="00672B46" w:rsidRPr="006B31DC">
        <w:rPr>
          <w:rFonts w:ascii="Times New Roman" w:eastAsiaTheme="minorHAnsi" w:hAnsi="Times New Roman" w:cs="Times New Roman"/>
          <w:bCs/>
          <w:color w:val="000000" w:themeColor="text1"/>
          <w:sz w:val="28"/>
          <w:szCs w:val="28"/>
          <w:lang w:eastAsia="en-US"/>
        </w:rPr>
        <w:t>ой</w:t>
      </w:r>
      <w:r w:rsidR="009F750E" w:rsidRPr="006B31DC">
        <w:rPr>
          <w:rFonts w:ascii="Times New Roman" w:eastAsiaTheme="minorHAnsi" w:hAnsi="Times New Roman" w:cs="Times New Roman"/>
          <w:bCs/>
          <w:color w:val="000000" w:themeColor="text1"/>
          <w:sz w:val="28"/>
          <w:szCs w:val="28"/>
          <w:lang w:eastAsia="en-US"/>
        </w:rPr>
        <w:t xml:space="preserve"> </w:t>
      </w:r>
      <w:r w:rsidR="00D74DA7" w:rsidRPr="006B31DC">
        <w:rPr>
          <w:rFonts w:ascii="Times New Roman" w:eastAsiaTheme="minorHAnsi" w:hAnsi="Times New Roman" w:cs="Times New Roman"/>
          <w:bCs/>
          <w:color w:val="000000" w:themeColor="text1"/>
          <w:sz w:val="28"/>
          <w:szCs w:val="28"/>
          <w:lang w:eastAsia="en-US"/>
        </w:rPr>
        <w:t>агломераци</w:t>
      </w:r>
      <w:r w:rsidR="00672B46" w:rsidRPr="006B31DC">
        <w:rPr>
          <w:rFonts w:ascii="Times New Roman" w:eastAsiaTheme="minorHAnsi" w:hAnsi="Times New Roman" w:cs="Times New Roman"/>
          <w:bCs/>
          <w:color w:val="000000" w:themeColor="text1"/>
          <w:sz w:val="28"/>
          <w:szCs w:val="28"/>
          <w:lang w:eastAsia="en-US"/>
        </w:rPr>
        <w:t>и</w:t>
      </w:r>
      <w:r w:rsidR="009F750E">
        <w:rPr>
          <w:rFonts w:ascii="Times New Roman" w:eastAsiaTheme="minorHAnsi" w:hAnsi="Times New Roman" w:cs="Times New Roman"/>
          <w:bCs/>
          <w:sz w:val="28"/>
          <w:szCs w:val="28"/>
          <w:lang w:eastAsia="en-US"/>
        </w:rPr>
        <w:t>)</w:t>
      </w:r>
      <w:r w:rsidR="00A77233">
        <w:rPr>
          <w:rFonts w:ascii="Times New Roman" w:eastAsiaTheme="minorHAnsi" w:hAnsi="Times New Roman" w:cs="Times New Roman"/>
          <w:bCs/>
          <w:sz w:val="28"/>
          <w:szCs w:val="28"/>
          <w:lang w:eastAsia="en-US"/>
        </w:rPr>
        <w:t>.</w:t>
      </w:r>
      <w:proofErr w:type="gramEnd"/>
    </w:p>
    <w:p w:rsidR="00B2409A" w:rsidRPr="00B2409A" w:rsidRDefault="00B2409A" w:rsidP="006536D2">
      <w:pPr>
        <w:pStyle w:val="ConsPlusNormal"/>
        <w:spacing w:before="220" w:after="240"/>
        <w:ind w:firstLine="540"/>
        <w:jc w:val="both"/>
        <w:rPr>
          <w:rFonts w:ascii="Times New Roman" w:hAnsi="Times New Roman" w:cs="Times New Roman"/>
          <w:sz w:val="28"/>
          <w:szCs w:val="28"/>
        </w:rPr>
      </w:pPr>
      <w:r w:rsidRPr="00A77233">
        <w:rPr>
          <w:rFonts w:ascii="Times New Roman" w:hAnsi="Times New Roman" w:cs="Times New Roman"/>
          <w:sz w:val="28"/>
          <w:szCs w:val="28"/>
        </w:rPr>
        <w:t>2. Функции по организации регулярных</w:t>
      </w:r>
      <w:r w:rsidRPr="00B2409A">
        <w:rPr>
          <w:rFonts w:ascii="Times New Roman" w:hAnsi="Times New Roman" w:cs="Times New Roman"/>
          <w:sz w:val="28"/>
          <w:szCs w:val="28"/>
        </w:rPr>
        <w:t xml:space="preserve"> перевозок</w:t>
      </w:r>
      <w:r w:rsidR="009F750E">
        <w:rPr>
          <w:rFonts w:ascii="Times New Roman" w:hAnsi="Times New Roman" w:cs="Times New Roman"/>
          <w:sz w:val="28"/>
          <w:szCs w:val="28"/>
        </w:rPr>
        <w:t xml:space="preserve"> </w:t>
      </w:r>
      <w:r w:rsidR="00D74DA7">
        <w:rPr>
          <w:rFonts w:ascii="Times New Roman" w:hAnsi="Times New Roman" w:cs="Times New Roman"/>
          <w:sz w:val="28"/>
          <w:szCs w:val="28"/>
        </w:rPr>
        <w:t xml:space="preserve">на </w:t>
      </w:r>
      <w:r w:rsidR="00D74DA7" w:rsidRPr="00B2409A">
        <w:rPr>
          <w:rFonts w:ascii="Times New Roman" w:hAnsi="Times New Roman" w:cs="Times New Roman"/>
          <w:sz w:val="28"/>
          <w:szCs w:val="28"/>
        </w:rPr>
        <w:t>территори</w:t>
      </w:r>
      <w:r w:rsidR="00D74DA7">
        <w:rPr>
          <w:rFonts w:ascii="Times New Roman" w:hAnsi="Times New Roman" w:cs="Times New Roman"/>
          <w:sz w:val="28"/>
          <w:szCs w:val="28"/>
        </w:rPr>
        <w:t>и</w:t>
      </w:r>
      <w:r w:rsidR="00D74DA7" w:rsidRPr="00B2409A">
        <w:rPr>
          <w:rFonts w:ascii="Times New Roman" w:hAnsi="Times New Roman" w:cs="Times New Roman"/>
          <w:sz w:val="28"/>
          <w:szCs w:val="28"/>
        </w:rPr>
        <w:t xml:space="preserve"> </w:t>
      </w:r>
      <w:r w:rsidR="00D74DA7">
        <w:rPr>
          <w:rFonts w:ascii="Times New Roman" w:eastAsiaTheme="minorHAnsi" w:hAnsi="Times New Roman" w:cs="Times New Roman"/>
          <w:bCs/>
          <w:sz w:val="28"/>
          <w:szCs w:val="28"/>
          <w:lang w:eastAsia="en-US"/>
        </w:rPr>
        <w:t>Пензенск</w:t>
      </w:r>
      <w:r w:rsidR="007A71D8">
        <w:rPr>
          <w:rFonts w:ascii="Times New Roman" w:eastAsiaTheme="minorHAnsi" w:hAnsi="Times New Roman" w:cs="Times New Roman"/>
          <w:bCs/>
          <w:sz w:val="28"/>
          <w:szCs w:val="28"/>
          <w:lang w:eastAsia="en-US"/>
        </w:rPr>
        <w:t xml:space="preserve">ой </w:t>
      </w:r>
      <w:r w:rsidR="00D74DA7">
        <w:rPr>
          <w:rFonts w:ascii="Times New Roman" w:eastAsiaTheme="minorHAnsi" w:hAnsi="Times New Roman" w:cs="Times New Roman"/>
          <w:bCs/>
          <w:sz w:val="28"/>
          <w:szCs w:val="28"/>
          <w:lang w:eastAsia="en-US"/>
        </w:rPr>
        <w:t>городск</w:t>
      </w:r>
      <w:r w:rsidR="007A71D8">
        <w:rPr>
          <w:rFonts w:ascii="Times New Roman" w:eastAsiaTheme="minorHAnsi" w:hAnsi="Times New Roman" w:cs="Times New Roman"/>
          <w:bCs/>
          <w:sz w:val="28"/>
          <w:szCs w:val="28"/>
          <w:lang w:eastAsia="en-US"/>
        </w:rPr>
        <w:t>ой</w:t>
      </w:r>
      <w:r w:rsidR="00D74DA7">
        <w:rPr>
          <w:rFonts w:ascii="Times New Roman" w:eastAsiaTheme="minorHAnsi" w:hAnsi="Times New Roman" w:cs="Times New Roman"/>
          <w:bCs/>
          <w:sz w:val="28"/>
          <w:szCs w:val="28"/>
          <w:lang w:eastAsia="en-US"/>
        </w:rPr>
        <w:t xml:space="preserve"> агломераци</w:t>
      </w:r>
      <w:r w:rsidR="007A71D8">
        <w:rPr>
          <w:rFonts w:ascii="Times New Roman" w:eastAsiaTheme="minorHAnsi" w:hAnsi="Times New Roman" w:cs="Times New Roman"/>
          <w:bCs/>
          <w:sz w:val="28"/>
          <w:szCs w:val="28"/>
          <w:lang w:eastAsia="en-US"/>
        </w:rPr>
        <w:t>и</w:t>
      </w:r>
      <w:r w:rsidRPr="00B2409A">
        <w:rPr>
          <w:rFonts w:ascii="Times New Roman" w:hAnsi="Times New Roman" w:cs="Times New Roman"/>
          <w:sz w:val="28"/>
          <w:szCs w:val="28"/>
        </w:rPr>
        <w:t xml:space="preserve">, возлагаемые Федеральным </w:t>
      </w:r>
      <w:r w:rsidRPr="00A77233">
        <w:rPr>
          <w:rFonts w:ascii="Times New Roman" w:hAnsi="Times New Roman" w:cs="Times New Roman"/>
          <w:color w:val="000000" w:themeColor="text1"/>
          <w:sz w:val="28"/>
          <w:szCs w:val="28"/>
        </w:rPr>
        <w:t>законом</w:t>
      </w:r>
      <w:r w:rsidRPr="00B2409A">
        <w:rPr>
          <w:rFonts w:ascii="Times New Roman" w:hAnsi="Times New Roman" w:cs="Times New Roman"/>
          <w:sz w:val="28"/>
          <w:szCs w:val="28"/>
        </w:rPr>
        <w:t xml:space="preserve"> от 13.07.2015 </w:t>
      </w:r>
      <w:r w:rsidR="00A77233">
        <w:rPr>
          <w:rFonts w:ascii="Times New Roman" w:hAnsi="Times New Roman" w:cs="Times New Roman"/>
          <w:sz w:val="28"/>
          <w:szCs w:val="28"/>
        </w:rPr>
        <w:t>№</w:t>
      </w:r>
      <w:r w:rsidRPr="00B2409A">
        <w:rPr>
          <w:rFonts w:ascii="Times New Roman" w:hAnsi="Times New Roman" w:cs="Times New Roman"/>
          <w:sz w:val="28"/>
          <w:szCs w:val="28"/>
        </w:rPr>
        <w:t xml:space="preserve"> 220-ФЗ </w:t>
      </w:r>
      <w:r w:rsidR="00A77233">
        <w:rPr>
          <w:rFonts w:ascii="Times New Roman" w:hAnsi="Times New Roman" w:cs="Times New Roman"/>
          <w:sz w:val="28"/>
          <w:szCs w:val="28"/>
        </w:rPr>
        <w:t>«</w:t>
      </w:r>
      <w:r w:rsidRPr="00B2409A">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A77233">
        <w:rPr>
          <w:rFonts w:ascii="Times New Roman" w:hAnsi="Times New Roman" w:cs="Times New Roman"/>
          <w:sz w:val="28"/>
          <w:szCs w:val="28"/>
        </w:rPr>
        <w:t>»</w:t>
      </w:r>
      <w:r w:rsidRPr="00B2409A">
        <w:rPr>
          <w:rFonts w:ascii="Times New Roman" w:hAnsi="Times New Roman" w:cs="Times New Roman"/>
          <w:sz w:val="28"/>
          <w:szCs w:val="28"/>
        </w:rPr>
        <w:t xml:space="preserve"> (далее - Федеральный закон) на </w:t>
      </w:r>
      <w:r w:rsidR="00A77233" w:rsidRPr="00A77233">
        <w:rPr>
          <w:rFonts w:ascii="Times New Roman" w:eastAsiaTheme="minorHAnsi" w:hAnsi="Times New Roman" w:cs="Times New Roman"/>
          <w:sz w:val="28"/>
          <w:szCs w:val="28"/>
          <w:lang w:eastAsia="en-US"/>
        </w:rPr>
        <w:t>органы местного самоуправления</w:t>
      </w:r>
      <w:r w:rsidRPr="00B2409A">
        <w:rPr>
          <w:rFonts w:ascii="Times New Roman" w:hAnsi="Times New Roman" w:cs="Times New Roman"/>
          <w:sz w:val="28"/>
          <w:szCs w:val="28"/>
        </w:rPr>
        <w:t>,</w:t>
      </w:r>
      <w:r w:rsidR="00D623C0">
        <w:rPr>
          <w:rFonts w:ascii="Times New Roman" w:hAnsi="Times New Roman" w:cs="Times New Roman"/>
          <w:sz w:val="28"/>
          <w:szCs w:val="28"/>
        </w:rPr>
        <w:t xml:space="preserve"> в пределах полномочий, у</w:t>
      </w:r>
      <w:r w:rsidR="006536D2">
        <w:rPr>
          <w:rFonts w:ascii="Times New Roman" w:hAnsi="Times New Roman" w:cs="Times New Roman"/>
          <w:sz w:val="28"/>
          <w:szCs w:val="28"/>
        </w:rPr>
        <w:t>казанных в</w:t>
      </w:r>
      <w:r w:rsidR="00D623C0" w:rsidRPr="00B2409A">
        <w:rPr>
          <w:rFonts w:ascii="Times New Roman" w:hAnsi="Times New Roman" w:cs="Times New Roman"/>
          <w:sz w:val="28"/>
          <w:szCs w:val="28"/>
        </w:rPr>
        <w:t xml:space="preserve"> </w:t>
      </w:r>
      <w:r w:rsidR="006536D2">
        <w:rPr>
          <w:rFonts w:ascii="Times New Roman" w:hAnsi="Times New Roman" w:cs="Times New Roman"/>
          <w:color w:val="000000" w:themeColor="text1"/>
          <w:sz w:val="28"/>
          <w:szCs w:val="28"/>
        </w:rPr>
        <w:t>З</w:t>
      </w:r>
      <w:r w:rsidR="00D623C0" w:rsidRPr="00D623C0">
        <w:rPr>
          <w:rFonts w:ascii="Times New Roman" w:hAnsi="Times New Roman" w:cs="Times New Roman"/>
          <w:color w:val="000000" w:themeColor="text1"/>
          <w:sz w:val="28"/>
          <w:szCs w:val="28"/>
        </w:rPr>
        <w:t>акон</w:t>
      </w:r>
      <w:r w:rsidR="006536D2">
        <w:rPr>
          <w:rFonts w:ascii="Times New Roman" w:hAnsi="Times New Roman" w:cs="Times New Roman"/>
          <w:color w:val="000000" w:themeColor="text1"/>
          <w:sz w:val="28"/>
          <w:szCs w:val="28"/>
        </w:rPr>
        <w:t>е</w:t>
      </w:r>
      <w:r w:rsidR="00D623C0" w:rsidRPr="00D623C0">
        <w:rPr>
          <w:rFonts w:ascii="Times New Roman" w:hAnsi="Times New Roman" w:cs="Times New Roman"/>
          <w:color w:val="000000" w:themeColor="text1"/>
          <w:sz w:val="28"/>
          <w:szCs w:val="28"/>
        </w:rPr>
        <w:t xml:space="preserve"> Пензенской области </w:t>
      </w:r>
      <w:r w:rsidR="00D623C0" w:rsidRPr="00D623C0">
        <w:rPr>
          <w:rFonts w:ascii="Times New Roman" w:eastAsiaTheme="minorHAnsi" w:hAnsi="Times New Roman" w:cs="Times New Roman"/>
          <w:sz w:val="28"/>
          <w:szCs w:val="28"/>
          <w:lang w:eastAsia="en-US"/>
        </w:rPr>
        <w:t xml:space="preserve">от 25.12.2020 № 3611-ЗПО </w:t>
      </w:r>
      <w:r w:rsidR="00D623C0" w:rsidRPr="00D623C0">
        <w:rPr>
          <w:rFonts w:ascii="Times New Roman" w:hAnsi="Times New Roman" w:cs="Times New Roman"/>
          <w:sz w:val="28"/>
          <w:szCs w:val="28"/>
        </w:rPr>
        <w:t>«</w:t>
      </w:r>
      <w:r w:rsidR="00D623C0" w:rsidRPr="00D623C0">
        <w:rPr>
          <w:rFonts w:ascii="Times New Roman" w:eastAsiaTheme="minorHAnsi" w:hAnsi="Times New Roman" w:cs="Times New Roman"/>
          <w:sz w:val="28"/>
          <w:szCs w:val="28"/>
          <w:lang w:eastAsia="en-US"/>
        </w:rPr>
        <w:t>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w:t>
      </w:r>
      <w:r w:rsidR="00645F49">
        <w:rPr>
          <w:rFonts w:ascii="Times New Roman" w:eastAsiaTheme="minorHAnsi" w:hAnsi="Times New Roman" w:cs="Times New Roman"/>
          <w:sz w:val="28"/>
          <w:szCs w:val="28"/>
          <w:lang w:eastAsia="en-US"/>
        </w:rPr>
        <w:t>,</w:t>
      </w:r>
      <w:r w:rsidR="00D623C0">
        <w:rPr>
          <w:rFonts w:ascii="Times New Roman" w:eastAsiaTheme="minorHAnsi" w:hAnsi="Times New Roman" w:cs="Times New Roman"/>
          <w:sz w:val="28"/>
          <w:szCs w:val="28"/>
          <w:lang w:eastAsia="en-US"/>
        </w:rPr>
        <w:t xml:space="preserve"> </w:t>
      </w:r>
      <w:r w:rsidRPr="00B2409A">
        <w:rPr>
          <w:rFonts w:ascii="Times New Roman" w:hAnsi="Times New Roman" w:cs="Times New Roman"/>
          <w:sz w:val="28"/>
          <w:szCs w:val="28"/>
        </w:rPr>
        <w:t xml:space="preserve">осуществляются </w:t>
      </w:r>
      <w:r w:rsidR="009F750E">
        <w:rPr>
          <w:rFonts w:ascii="Times New Roman" w:hAnsi="Times New Roman" w:cs="Times New Roman"/>
          <w:sz w:val="28"/>
          <w:szCs w:val="28"/>
        </w:rPr>
        <w:t>Министерством цифрового развития, транспорта и связи</w:t>
      </w:r>
      <w:r w:rsidRPr="00B2409A">
        <w:rPr>
          <w:rFonts w:ascii="Times New Roman" w:hAnsi="Times New Roman" w:cs="Times New Roman"/>
          <w:sz w:val="28"/>
          <w:szCs w:val="28"/>
        </w:rPr>
        <w:t xml:space="preserve"> Пензенской области (далее - уполномоченный орган)</w:t>
      </w:r>
      <w:r w:rsidR="006536D2">
        <w:rPr>
          <w:rFonts w:ascii="Times New Roman" w:hAnsi="Times New Roman" w:cs="Times New Roman"/>
          <w:sz w:val="28"/>
          <w:szCs w:val="28"/>
        </w:rPr>
        <w:t xml:space="preserve"> и </w:t>
      </w:r>
      <w:r w:rsidR="006536D2" w:rsidRPr="009C59BA">
        <w:rPr>
          <w:rFonts w:ascii="Times New Roman" w:hAnsi="Times New Roman"/>
          <w:sz w:val="28"/>
          <w:szCs w:val="28"/>
        </w:rPr>
        <w:t>государственным казенным учреждением Пензенской области «Организатор перевозок Пензенской области» (далее - государственное казенное учреждение)</w:t>
      </w:r>
      <w:r w:rsidR="00291344">
        <w:rPr>
          <w:rFonts w:ascii="Times New Roman" w:hAnsi="Times New Roman"/>
          <w:sz w:val="28"/>
          <w:szCs w:val="28"/>
        </w:rPr>
        <w:t xml:space="preserve"> в соответствии с настоящим Порядком</w:t>
      </w:r>
      <w:r w:rsidR="006536D2">
        <w:rPr>
          <w:rFonts w:ascii="Times New Roman" w:hAnsi="Times New Roman" w:cs="Times New Roman"/>
          <w:sz w:val="28"/>
          <w:szCs w:val="28"/>
        </w:rPr>
        <w:t>.</w:t>
      </w: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II. Установление, изменение муниципального</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маршрута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AA4B17" w:rsidRPr="008509A9" w:rsidRDefault="00AA4B17" w:rsidP="00AA4B17">
      <w:pPr>
        <w:autoSpaceDE w:val="0"/>
        <w:autoSpaceDN w:val="0"/>
        <w:adjustRightInd w:val="0"/>
        <w:ind w:firstLine="567"/>
        <w:jc w:val="both"/>
        <w:rPr>
          <w:color w:val="000000" w:themeColor="text1"/>
          <w:sz w:val="28"/>
          <w:szCs w:val="28"/>
        </w:rPr>
      </w:pPr>
      <w:bookmarkStart w:id="2" w:name="P80"/>
      <w:bookmarkEnd w:id="2"/>
      <w:r>
        <w:rPr>
          <w:color w:val="000000" w:themeColor="text1"/>
          <w:sz w:val="28"/>
          <w:szCs w:val="28"/>
        </w:rPr>
        <w:lastRenderedPageBreak/>
        <w:t>1. М</w:t>
      </w:r>
      <w:r w:rsidRPr="008509A9">
        <w:rPr>
          <w:color w:val="000000" w:themeColor="text1"/>
          <w:sz w:val="28"/>
          <w:szCs w:val="28"/>
        </w:rPr>
        <w:t>униципальный маршрут регулярных перевозок устанавливается, изменяется уполномоченным органом по собственной инициативе, а также по инициативе юридического лица, индивидуального предпринимателя, уполномоченного участника договора простого товариществ</w:t>
      </w:r>
      <w:r>
        <w:rPr>
          <w:color w:val="000000" w:themeColor="text1"/>
          <w:sz w:val="28"/>
          <w:szCs w:val="28"/>
        </w:rPr>
        <w:t>а (далее - инициатор).</w:t>
      </w:r>
      <w:r w:rsidRPr="008509A9">
        <w:rPr>
          <w:color w:val="000000" w:themeColor="text1"/>
          <w:sz w:val="28"/>
          <w:szCs w:val="28"/>
        </w:rPr>
        <w:t xml:space="preserve"> </w:t>
      </w:r>
    </w:p>
    <w:p w:rsidR="00AA4B17" w:rsidRPr="006D5667" w:rsidRDefault="00AA4B17" w:rsidP="00AA4B17">
      <w:pPr>
        <w:pStyle w:val="ConsPlusNormal"/>
        <w:ind w:firstLine="567"/>
        <w:jc w:val="both"/>
        <w:rPr>
          <w:rFonts w:ascii="Times New Roman" w:hAnsi="Times New Roman" w:cs="Times New Roman"/>
          <w:sz w:val="28"/>
          <w:szCs w:val="28"/>
        </w:rPr>
      </w:pPr>
      <w:r w:rsidRPr="008509A9">
        <w:rPr>
          <w:rFonts w:ascii="Times New Roman" w:hAnsi="Times New Roman" w:cs="Times New Roman"/>
          <w:color w:val="000000" w:themeColor="text1"/>
          <w:sz w:val="28"/>
          <w:szCs w:val="28"/>
        </w:rPr>
        <w:t>2. Юридическое лицо, индивидуальный предприниматель, уполномоченный участник договора простого товарищества, являющийся инициаторо</w:t>
      </w:r>
      <w:r>
        <w:rPr>
          <w:rFonts w:ascii="Times New Roman" w:hAnsi="Times New Roman" w:cs="Times New Roman"/>
          <w:color w:val="000000" w:themeColor="text1"/>
          <w:sz w:val="28"/>
          <w:szCs w:val="28"/>
        </w:rPr>
        <w:t xml:space="preserve">м установления или изменения </w:t>
      </w:r>
      <w:r w:rsidRPr="008509A9">
        <w:rPr>
          <w:rFonts w:ascii="Times New Roman" w:hAnsi="Times New Roman" w:cs="Times New Roman"/>
          <w:color w:val="000000" w:themeColor="text1"/>
          <w:sz w:val="28"/>
          <w:szCs w:val="28"/>
        </w:rPr>
        <w:t>муниципального маршрута регулярных перевозок</w:t>
      </w:r>
      <w:r>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представляет заявление с предложением об установлении или изменении данного маршрута в письменной форме на имя руководителя уполномоченного органа, которое включает в себя сведения, предусмотренные </w:t>
      </w:r>
      <w:hyperlink w:anchor="P82" w:history="1">
        <w:r w:rsidRPr="008509A9">
          <w:rPr>
            <w:rFonts w:ascii="Times New Roman" w:hAnsi="Times New Roman" w:cs="Times New Roman"/>
            <w:color w:val="000000" w:themeColor="text1"/>
            <w:sz w:val="28"/>
            <w:szCs w:val="28"/>
          </w:rPr>
          <w:t>пунктом 4</w:t>
        </w:r>
      </w:hyperlink>
      <w:r w:rsidRPr="008509A9">
        <w:rPr>
          <w:rFonts w:ascii="Times New Roman" w:hAnsi="Times New Roman" w:cs="Times New Roman"/>
          <w:color w:val="000000" w:themeColor="text1"/>
          <w:sz w:val="28"/>
          <w:szCs w:val="28"/>
        </w:rPr>
        <w:t xml:space="preserve"> или 5 настоящего раздела, с учетом требований пунктов 6 - </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настоящего раздела. Прием </w:t>
      </w:r>
      <w:r w:rsidRPr="009C59BA">
        <w:rPr>
          <w:rFonts w:ascii="Times New Roman" w:hAnsi="Times New Roman" w:cs="Times New Roman"/>
          <w:sz w:val="28"/>
          <w:szCs w:val="28"/>
        </w:rPr>
        <w:t>таких заявлений</w:t>
      </w:r>
      <w:r w:rsidRPr="006D5667">
        <w:rPr>
          <w:rFonts w:ascii="Times New Roman" w:hAnsi="Times New Roman" w:cs="Times New Roman"/>
          <w:color w:val="FF0000"/>
          <w:sz w:val="28"/>
          <w:szCs w:val="28"/>
        </w:rPr>
        <w:t xml:space="preserve"> </w:t>
      </w:r>
      <w:r w:rsidRPr="006D5667">
        <w:rPr>
          <w:rFonts w:ascii="Times New Roman" w:hAnsi="Times New Roman" w:cs="Times New Roman"/>
          <w:sz w:val="28"/>
          <w:szCs w:val="28"/>
        </w:rPr>
        <w:t>осуществляется государственным казенным учреждением.</w:t>
      </w:r>
    </w:p>
    <w:p w:rsidR="00AA4B17"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3. В случае если инициатором установления, изменения муниципального маршрута регулярных перевозок является уполномоченный орган, </w:t>
      </w:r>
      <w:r w:rsidRPr="006D5667">
        <w:rPr>
          <w:rFonts w:ascii="Times New Roman" w:hAnsi="Times New Roman" w:cs="Times New Roman"/>
          <w:sz w:val="28"/>
          <w:szCs w:val="28"/>
        </w:rPr>
        <w:t>предложение об установлении или изменении данного маршрут</w:t>
      </w:r>
      <w:r w:rsidRPr="008509A9">
        <w:rPr>
          <w:rFonts w:ascii="Times New Roman" w:hAnsi="Times New Roman" w:cs="Times New Roman"/>
          <w:color w:val="000000" w:themeColor="text1"/>
          <w:sz w:val="28"/>
          <w:szCs w:val="28"/>
        </w:rPr>
        <w:t xml:space="preserve">а формируется и представляется руководителем или заместителем руководителя структурного подразделения уполномоченного органа, к функциям которого отнесены вопросы организации регулярных перевозок, в форме внутреннего документа (служебной записки, рапорта) на имя руководителя уполномоченного органа и включает в себя сведения, предусмотренные подпунктами 2 - 7 пункта 4 либо подпунктами 2 - 3 пункта 5 настоящего раздела. Уполномоченный орган в течение трех рабочих дней со дня формирования указанного предложения направляет его в государственное казенное учреждение в целях </w:t>
      </w:r>
      <w:r w:rsidRPr="00D8234C">
        <w:rPr>
          <w:rFonts w:ascii="Times New Roman" w:hAnsi="Times New Roman" w:cs="Times New Roman"/>
          <w:sz w:val="28"/>
          <w:szCs w:val="28"/>
        </w:rPr>
        <w:t xml:space="preserve">подготовки заключения в соответствии с пунктом </w:t>
      </w:r>
      <w:r w:rsidR="00864C6C">
        <w:rPr>
          <w:rFonts w:ascii="Times New Roman" w:hAnsi="Times New Roman" w:cs="Times New Roman"/>
          <w:sz w:val="28"/>
          <w:szCs w:val="28"/>
        </w:rPr>
        <w:t>9</w:t>
      </w:r>
      <w:r w:rsidRPr="00D8234C">
        <w:rPr>
          <w:rFonts w:ascii="Times New Roman" w:hAnsi="Times New Roman" w:cs="Times New Roman"/>
          <w:sz w:val="28"/>
          <w:szCs w:val="28"/>
        </w:rPr>
        <w:t xml:space="preserve"> настоящего раздела.</w:t>
      </w:r>
      <w:r w:rsidRPr="008509A9">
        <w:rPr>
          <w:rFonts w:ascii="Times New Roman" w:hAnsi="Times New Roman" w:cs="Times New Roman"/>
          <w:color w:val="000000" w:themeColor="text1"/>
          <w:sz w:val="28"/>
          <w:szCs w:val="28"/>
        </w:rPr>
        <w:t xml:space="preserve"> </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Сведения, предусмотренные соответственно подпунктами 2 - 7 пункта 4 или </w:t>
      </w:r>
      <w:hyperlink w:anchor="P93" w:history="1">
        <w:r w:rsidRPr="008509A9">
          <w:rPr>
            <w:rFonts w:ascii="Times New Roman" w:hAnsi="Times New Roman" w:cs="Times New Roman"/>
            <w:color w:val="000000" w:themeColor="text1"/>
            <w:sz w:val="28"/>
            <w:szCs w:val="28"/>
          </w:rPr>
          <w:t>подпунктами 2</w:t>
        </w:r>
      </w:hyperlink>
      <w:r w:rsidRPr="008509A9">
        <w:rPr>
          <w:rFonts w:ascii="Times New Roman" w:hAnsi="Times New Roman" w:cs="Times New Roman"/>
          <w:color w:val="000000" w:themeColor="text1"/>
          <w:sz w:val="28"/>
          <w:szCs w:val="28"/>
        </w:rPr>
        <w:t xml:space="preserve"> - </w:t>
      </w:r>
      <w:hyperlink w:anchor="P94" w:history="1">
        <w:r w:rsidRPr="008509A9">
          <w:rPr>
            <w:rFonts w:ascii="Times New Roman" w:hAnsi="Times New Roman" w:cs="Times New Roman"/>
            <w:color w:val="000000" w:themeColor="text1"/>
            <w:sz w:val="28"/>
            <w:szCs w:val="28"/>
          </w:rPr>
          <w:t>3 пункта 5</w:t>
        </w:r>
      </w:hyperlink>
      <w:r w:rsidRPr="008509A9">
        <w:rPr>
          <w:rFonts w:ascii="Times New Roman" w:hAnsi="Times New Roman" w:cs="Times New Roman"/>
          <w:color w:val="000000" w:themeColor="text1"/>
          <w:sz w:val="28"/>
          <w:szCs w:val="28"/>
        </w:rPr>
        <w:t xml:space="preserve"> настоящего раздела размещаются на официальном сайте уполномоченного органа в информационно-телекоммуникационной сети «Интернет».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Основанием для инициирования установления или изменения </w:t>
      </w:r>
      <w:r w:rsidR="001503E1" w:rsidRPr="008509A9">
        <w:rPr>
          <w:rFonts w:ascii="Times New Roman" w:hAnsi="Times New Roman" w:cs="Times New Roman"/>
          <w:color w:val="000000" w:themeColor="text1"/>
          <w:sz w:val="28"/>
          <w:szCs w:val="28"/>
        </w:rPr>
        <w:t>муниципального маршрута регулярных перевозок</w:t>
      </w:r>
      <w:r w:rsidRPr="008509A9">
        <w:rPr>
          <w:rFonts w:ascii="Times New Roman" w:hAnsi="Times New Roman" w:cs="Times New Roman"/>
          <w:color w:val="000000" w:themeColor="text1"/>
          <w:sz w:val="28"/>
          <w:szCs w:val="28"/>
        </w:rPr>
        <w:t xml:space="preserve"> в данном случае являются поступившие в адрес уполномоченного органа обращения граждан, органов местного самоуправления, государственного казенного учреждения, либо необходимость реализации мероприятий, содержащихся в документе планирования регулярных перевозок.</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3" w:name="P79"/>
      <w:bookmarkEnd w:id="3"/>
      <w:r w:rsidRPr="008509A9">
        <w:rPr>
          <w:rFonts w:ascii="Times New Roman" w:hAnsi="Times New Roman" w:cs="Times New Roman"/>
          <w:color w:val="000000" w:themeColor="text1"/>
          <w:sz w:val="28"/>
          <w:szCs w:val="28"/>
        </w:rPr>
        <w:t>4. Предложение об установлении муниципального маршрута регулярных перевозок включает в себя следующие сведения:</w:t>
      </w:r>
    </w:p>
    <w:p w:rsidR="00672799" w:rsidRDefault="00AA4B17" w:rsidP="00672799">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 адрес электронной почты;</w:t>
      </w:r>
      <w:bookmarkStart w:id="4" w:name="P84"/>
      <w:bookmarkEnd w:id="4"/>
    </w:p>
    <w:p w:rsidR="00AD77D1" w:rsidRPr="00672799" w:rsidRDefault="00AA4B17" w:rsidP="00672799">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 наименование муниципальног</w:t>
      </w:r>
      <w:r w:rsidR="00AD77D1">
        <w:rPr>
          <w:rFonts w:ascii="Times New Roman" w:hAnsi="Times New Roman" w:cs="Times New Roman"/>
          <w:color w:val="000000" w:themeColor="text1"/>
          <w:sz w:val="28"/>
          <w:szCs w:val="28"/>
        </w:rPr>
        <w:t xml:space="preserve">о маршрута регулярных перевозок </w:t>
      </w:r>
      <w:r w:rsidR="00AD77D1" w:rsidRPr="008509A9">
        <w:rPr>
          <w:rFonts w:ascii="Times New Roman" w:hAnsi="Times New Roman" w:cs="Times New Roman"/>
          <w:color w:val="000000" w:themeColor="text1"/>
          <w:sz w:val="28"/>
          <w:szCs w:val="28"/>
        </w:rPr>
        <w:t>в виде наименований начального остановочного пункта и конечного остановочного пункта по маршруту регулярных перевозок</w:t>
      </w:r>
      <w:r w:rsidR="00383959">
        <w:rPr>
          <w:rFonts w:ascii="Times New Roman" w:hAnsi="Times New Roman" w:cs="Times New Roman"/>
          <w:color w:val="000000" w:themeColor="text1"/>
          <w:sz w:val="28"/>
          <w:szCs w:val="28"/>
        </w:rPr>
        <w:t>,</w:t>
      </w:r>
      <w:r w:rsidR="00AD77D1" w:rsidRPr="008509A9">
        <w:rPr>
          <w:rFonts w:ascii="Times New Roman" w:hAnsi="Times New Roman" w:cs="Times New Roman"/>
          <w:color w:val="000000" w:themeColor="text1"/>
          <w:sz w:val="28"/>
          <w:szCs w:val="28"/>
        </w:rPr>
        <w:t xml:space="preserve"> либо наименований поселений</w:t>
      </w:r>
      <w:r w:rsidR="00E32477">
        <w:rPr>
          <w:rFonts w:ascii="Times New Roman" w:hAnsi="Times New Roman" w:cs="Times New Roman"/>
          <w:color w:val="000000" w:themeColor="text1"/>
          <w:sz w:val="28"/>
          <w:szCs w:val="28"/>
        </w:rPr>
        <w:t>,</w:t>
      </w:r>
      <w:r w:rsidR="00AD77D1" w:rsidRPr="008509A9">
        <w:rPr>
          <w:rFonts w:ascii="Times New Roman" w:hAnsi="Times New Roman" w:cs="Times New Roman"/>
          <w:color w:val="000000" w:themeColor="text1"/>
          <w:sz w:val="28"/>
          <w:szCs w:val="28"/>
        </w:rPr>
        <w:t xml:space="preserve"> в </w:t>
      </w:r>
      <w:r w:rsidR="00AD77D1" w:rsidRPr="008509A9">
        <w:rPr>
          <w:rFonts w:ascii="Times New Roman" w:hAnsi="Times New Roman" w:cs="Times New Roman"/>
          <w:color w:val="000000" w:themeColor="text1"/>
          <w:sz w:val="28"/>
          <w:szCs w:val="28"/>
        </w:rPr>
        <w:lastRenderedPageBreak/>
        <w:t>границах которых расположены начальный остановочный пункт и конечный остановочный пункт по данному маршруту</w:t>
      </w:r>
      <w:r w:rsidR="00383959">
        <w:rPr>
          <w:rFonts w:ascii="Times New Roman" w:hAnsi="Times New Roman" w:cs="Times New Roman"/>
          <w:color w:val="000000" w:themeColor="text1"/>
          <w:sz w:val="28"/>
          <w:szCs w:val="28"/>
        </w:rPr>
        <w:t xml:space="preserve"> (в отношении муниципальных маршрутов</w:t>
      </w:r>
      <w:r w:rsidR="00E32477">
        <w:rPr>
          <w:rFonts w:ascii="Times New Roman" w:hAnsi="Times New Roman" w:cs="Times New Roman"/>
          <w:color w:val="000000" w:themeColor="text1"/>
          <w:sz w:val="28"/>
          <w:szCs w:val="28"/>
        </w:rPr>
        <w:t xml:space="preserve"> </w:t>
      </w:r>
      <w:r w:rsidR="00E32477" w:rsidRPr="00672799">
        <w:rPr>
          <w:rFonts w:ascii="Times New Roman" w:hAnsi="Times New Roman" w:cs="Times New Roman"/>
          <w:color w:val="000000" w:themeColor="text1"/>
          <w:sz w:val="28"/>
          <w:szCs w:val="28"/>
        </w:rPr>
        <w:t>в</w:t>
      </w:r>
      <w:r w:rsidR="00672799" w:rsidRPr="00672799">
        <w:rPr>
          <w:rFonts w:ascii="Times New Roman" w:hAnsi="Times New Roman" w:cs="Times New Roman"/>
          <w:color w:val="000000" w:themeColor="text1"/>
          <w:sz w:val="28"/>
          <w:szCs w:val="28"/>
        </w:rPr>
        <w:t xml:space="preserve"> границах</w:t>
      </w:r>
      <w:r w:rsidR="00E32477" w:rsidRPr="00672799">
        <w:rPr>
          <w:rFonts w:ascii="Times New Roman" w:hAnsi="Times New Roman" w:cs="Times New Roman"/>
          <w:color w:val="000000" w:themeColor="text1"/>
          <w:sz w:val="28"/>
          <w:szCs w:val="28"/>
        </w:rPr>
        <w:t xml:space="preserve"> </w:t>
      </w:r>
      <w:r w:rsidR="00672799" w:rsidRPr="00672799">
        <w:rPr>
          <w:rFonts w:ascii="Times New Roman" w:eastAsiaTheme="minorHAnsi" w:hAnsi="Times New Roman" w:cs="Times New Roman"/>
          <w:sz w:val="28"/>
          <w:szCs w:val="28"/>
          <w:lang w:eastAsia="en-US"/>
        </w:rPr>
        <w:t>двух и более поселений одного муниципального района)</w:t>
      </w:r>
      <w:r w:rsidR="00AD77D1"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5" w:name="P85"/>
      <w:bookmarkEnd w:id="5"/>
      <w:r w:rsidRPr="008509A9">
        <w:rPr>
          <w:rFonts w:ascii="Times New Roman" w:hAnsi="Times New Roman" w:cs="Times New Roman"/>
          <w:color w:val="000000" w:themeColor="text1"/>
          <w:sz w:val="28"/>
          <w:szCs w:val="28"/>
        </w:rPr>
        <w:t>3) протяженность муниципального маршрута регулярных перевозок</w:t>
      </w:r>
      <w:r w:rsidR="00672799">
        <w:rPr>
          <w:rFonts w:ascii="Times New Roman" w:hAnsi="Times New Roman" w:cs="Times New Roman"/>
          <w:color w:val="000000" w:themeColor="text1"/>
          <w:sz w:val="28"/>
          <w:szCs w:val="28"/>
        </w:rPr>
        <w:t xml:space="preserve"> в прямом и в обратном направлении</w:t>
      </w:r>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6" w:name="P86"/>
      <w:bookmarkEnd w:id="6"/>
      <w:r w:rsidRPr="008509A9">
        <w:rPr>
          <w:rFonts w:ascii="Times New Roman" w:hAnsi="Times New Roman" w:cs="Times New Roman"/>
          <w:color w:val="000000" w:themeColor="text1"/>
          <w:sz w:val="28"/>
          <w:szCs w:val="28"/>
        </w:rPr>
        <w:t>4) наименования остановочных пунктов по муниципальном</w:t>
      </w:r>
      <w:r w:rsidR="00E44F70">
        <w:rPr>
          <w:rFonts w:ascii="Times New Roman" w:hAnsi="Times New Roman" w:cs="Times New Roman"/>
          <w:color w:val="000000" w:themeColor="text1"/>
          <w:sz w:val="28"/>
          <w:szCs w:val="28"/>
        </w:rPr>
        <w:t>у маршруту регулярных перевозок</w:t>
      </w:r>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7" w:name="P87"/>
      <w:bookmarkEnd w:id="7"/>
      <w:r w:rsidRPr="008509A9">
        <w:rPr>
          <w:rFonts w:ascii="Times New Roman" w:hAnsi="Times New Roman" w:cs="Times New Roman"/>
          <w:color w:val="000000" w:themeColor="text1"/>
          <w:sz w:val="28"/>
          <w:szCs w:val="28"/>
        </w:rPr>
        <w:t>5) наименования улиц</w:t>
      </w:r>
      <w:r w:rsidR="00672799">
        <w:rPr>
          <w:rFonts w:ascii="Times New Roman" w:hAnsi="Times New Roman" w:cs="Times New Roman"/>
          <w:color w:val="000000" w:themeColor="text1"/>
          <w:sz w:val="28"/>
          <w:szCs w:val="28"/>
        </w:rPr>
        <w:t xml:space="preserve"> </w:t>
      </w:r>
      <w:r w:rsidR="00672799" w:rsidRPr="008509A9">
        <w:rPr>
          <w:rFonts w:ascii="Times New Roman" w:hAnsi="Times New Roman" w:cs="Times New Roman"/>
          <w:color w:val="000000" w:themeColor="text1"/>
          <w:sz w:val="28"/>
          <w:szCs w:val="28"/>
        </w:rPr>
        <w:t>и автомобильных дорог</w:t>
      </w:r>
      <w:r w:rsidR="00E44F70">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по которым предполагается движение транспортных средств между остановочными пунктами;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6) экологические характеристики транспортных средств, классы транспортных средств, их вместимость (полная и по местам для сидения), максимальная полная масса и (или) габариты транспортных средств, максимальное количество транспортных средств каждого из таких классов, которое допускается использовать для перевозок по маршруту регулярных перевозок, а также максимальные высота, ширина и полная масса транспортных средств каждого из таких классов, с учетом характеристик транспортных средств, </w:t>
      </w:r>
      <w:r w:rsidRPr="00672799">
        <w:rPr>
          <w:rFonts w:ascii="Times New Roman" w:hAnsi="Times New Roman" w:cs="Times New Roman"/>
          <w:color w:val="000000" w:themeColor="text1"/>
          <w:sz w:val="28"/>
          <w:szCs w:val="28"/>
        </w:rPr>
        <w:t>требования к которым определены в приложении № 1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8" w:name="P89"/>
      <w:bookmarkEnd w:id="8"/>
      <w:r w:rsidRPr="008509A9">
        <w:rPr>
          <w:rFonts w:ascii="Times New Roman" w:hAnsi="Times New Roman" w:cs="Times New Roman"/>
          <w:color w:val="000000" w:themeColor="text1"/>
          <w:sz w:val="28"/>
          <w:szCs w:val="28"/>
        </w:rPr>
        <w:t>7) планируемое расписание для каждого остановочного пункта по муниципальному маршруту регулярных перевозок;</w:t>
      </w:r>
    </w:p>
    <w:p w:rsidR="00AA4B17" w:rsidRPr="006B31DC" w:rsidRDefault="00AA4B17" w:rsidP="00AA4B17">
      <w:pPr>
        <w:pStyle w:val="ConsPlusNormal"/>
        <w:ind w:firstLine="567"/>
        <w:jc w:val="both"/>
        <w:rPr>
          <w:rFonts w:ascii="Times New Roman" w:hAnsi="Times New Roman" w:cs="Times New Roman"/>
          <w:color w:val="000000" w:themeColor="text1"/>
          <w:sz w:val="28"/>
          <w:szCs w:val="28"/>
        </w:rPr>
      </w:pPr>
      <w:bookmarkStart w:id="9" w:name="P90"/>
      <w:bookmarkEnd w:id="9"/>
      <w:r w:rsidRPr="008509A9">
        <w:rPr>
          <w:rFonts w:ascii="Times New Roman" w:hAnsi="Times New Roman" w:cs="Times New Roman"/>
          <w:color w:val="000000" w:themeColor="text1"/>
          <w:sz w:val="28"/>
          <w:szCs w:val="28"/>
        </w:rPr>
        <w:t xml:space="preserve">8) номер и дата выдачи лицензии на осуществление деятельности </w:t>
      </w:r>
      <w:r w:rsidR="00672B46" w:rsidRPr="006B31DC">
        <w:rPr>
          <w:rFonts w:ascii="Times New Roman" w:hAnsi="Times New Roman" w:cs="Times New Roman"/>
          <w:color w:val="000000" w:themeColor="text1"/>
          <w:sz w:val="28"/>
          <w:szCs w:val="28"/>
        </w:rPr>
        <w:t>по перевозкам пассажиров и иных лиц автобусами</w:t>
      </w:r>
      <w:r w:rsidRPr="006B31DC">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5. Предложение об изменении муниципального маршрута регулярных перевозок включает в себя следующие сведения: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наименование (для юридического лица), фамилия, имя и, если имеется, отчество (для индивидуального предпринимателя), почтовый адрес, контактные телефоны, адрес электронной почты;</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0" w:name="P93"/>
      <w:bookmarkEnd w:id="10"/>
      <w:r w:rsidRPr="008509A9">
        <w:rPr>
          <w:rFonts w:ascii="Times New Roman" w:hAnsi="Times New Roman" w:cs="Times New Roman"/>
          <w:color w:val="000000" w:themeColor="text1"/>
          <w:sz w:val="28"/>
          <w:szCs w:val="28"/>
        </w:rPr>
        <w:t xml:space="preserve">2) регистрационный </w:t>
      </w:r>
      <w:r>
        <w:rPr>
          <w:rFonts w:ascii="Times New Roman" w:hAnsi="Times New Roman" w:cs="Times New Roman"/>
          <w:color w:val="000000" w:themeColor="text1"/>
          <w:sz w:val="28"/>
          <w:szCs w:val="28"/>
        </w:rPr>
        <w:t xml:space="preserve">и порядковый </w:t>
      </w:r>
      <w:r w:rsidRPr="008509A9">
        <w:rPr>
          <w:rFonts w:ascii="Times New Roman" w:hAnsi="Times New Roman" w:cs="Times New Roman"/>
          <w:color w:val="000000" w:themeColor="text1"/>
          <w:sz w:val="28"/>
          <w:szCs w:val="28"/>
        </w:rPr>
        <w:t xml:space="preserve">номер муниципального маршрута регулярных </w:t>
      </w:r>
      <w:r w:rsidRPr="004D10E0">
        <w:rPr>
          <w:rFonts w:ascii="Times New Roman" w:hAnsi="Times New Roman" w:cs="Times New Roman"/>
          <w:sz w:val="28"/>
          <w:szCs w:val="28"/>
        </w:rPr>
        <w:t>перевозок в реестре муниципальных маршрутов регулярных перевозок (далее – Реестр);</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1" w:name="P94"/>
      <w:bookmarkEnd w:id="11"/>
      <w:r w:rsidRPr="008509A9">
        <w:rPr>
          <w:rFonts w:ascii="Times New Roman" w:hAnsi="Times New Roman" w:cs="Times New Roman"/>
          <w:color w:val="000000" w:themeColor="text1"/>
          <w:sz w:val="28"/>
          <w:szCs w:val="28"/>
        </w:rPr>
        <w:t xml:space="preserve">3) </w:t>
      </w:r>
      <w:r w:rsidR="002B0BBF" w:rsidRPr="008509A9">
        <w:rPr>
          <w:rFonts w:ascii="Times New Roman" w:hAnsi="Times New Roman" w:cs="Times New Roman"/>
          <w:color w:val="000000" w:themeColor="text1"/>
          <w:sz w:val="28"/>
          <w:szCs w:val="28"/>
        </w:rPr>
        <w:t>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их вместимости (полной и по местам для сидения), максимальным полной массе и (или) габаритам транспортных средств, максимального количества транспортных средств каждого из таких классов с учетом характеристик транспортных средств, требования к которым определены в приложении № 1 к настоящему Порядку</w:t>
      </w:r>
      <w:r w:rsidR="00BE0B86">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6. В случае если инициатором изменения муниципального маршрута регулярных перевозок является юридическое лицо, индивидуальный предприниматель, уполномоченный участник договора простого товарищества, к предложению об изменении муниципального маршрута регулярных перевозок прилагаются учетные документы обследования пассажиропотока.</w:t>
      </w:r>
    </w:p>
    <w:p w:rsidR="00AA4B17" w:rsidRPr="00D27F73" w:rsidRDefault="00864C6C" w:rsidP="00AA4B1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AA4B17" w:rsidRPr="009C59BA">
        <w:rPr>
          <w:rFonts w:ascii="Times New Roman" w:hAnsi="Times New Roman" w:cs="Times New Roman"/>
          <w:sz w:val="28"/>
          <w:szCs w:val="28"/>
        </w:rPr>
        <w:t xml:space="preserve">. В случае </w:t>
      </w:r>
      <w:r w:rsidR="00AA4B17">
        <w:rPr>
          <w:rFonts w:ascii="Times New Roman" w:hAnsi="Times New Roman" w:cs="Times New Roman"/>
          <w:sz w:val="28"/>
          <w:szCs w:val="28"/>
        </w:rPr>
        <w:t xml:space="preserve">если </w:t>
      </w:r>
      <w:r w:rsidR="00AA4B17" w:rsidRPr="009C59BA">
        <w:rPr>
          <w:rFonts w:ascii="Times New Roman" w:hAnsi="Times New Roman" w:cs="Times New Roman"/>
          <w:sz w:val="28"/>
          <w:szCs w:val="28"/>
        </w:rPr>
        <w:t>юридическим лицом, индивидуальным предпринимателем, уполномоченным участником договора простого товарищества инициируется</w:t>
      </w:r>
      <w:r w:rsidR="00AA4B17">
        <w:rPr>
          <w:rFonts w:ascii="Times New Roman" w:hAnsi="Times New Roman" w:cs="Times New Roman"/>
          <w:color w:val="FF0000"/>
          <w:sz w:val="28"/>
          <w:szCs w:val="28"/>
        </w:rPr>
        <w:t xml:space="preserve"> </w:t>
      </w:r>
      <w:r w:rsidR="00AA4B17" w:rsidRPr="00D27F73">
        <w:rPr>
          <w:rFonts w:ascii="Times New Roman" w:hAnsi="Times New Roman" w:cs="Times New Roman"/>
          <w:sz w:val="28"/>
          <w:szCs w:val="28"/>
        </w:rPr>
        <w:t xml:space="preserve">изменение в отношении нескольких муниципальных маршрутов регулярных перевозок, предложение должно содержать сведения, указанные в пунктах 5 - </w:t>
      </w:r>
      <w:r w:rsidR="004232A6">
        <w:rPr>
          <w:rFonts w:ascii="Times New Roman" w:hAnsi="Times New Roman" w:cs="Times New Roman"/>
          <w:sz w:val="28"/>
          <w:szCs w:val="28"/>
        </w:rPr>
        <w:t>6</w:t>
      </w:r>
      <w:r w:rsidR="00AA4B17" w:rsidRPr="00D27F73">
        <w:rPr>
          <w:rFonts w:ascii="Times New Roman" w:hAnsi="Times New Roman" w:cs="Times New Roman"/>
          <w:sz w:val="28"/>
          <w:szCs w:val="28"/>
        </w:rPr>
        <w:t xml:space="preserve"> настоящего Порядка, по каждому из предложенных к изменению маршрутов.</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AA4B17" w:rsidRPr="008509A9">
        <w:rPr>
          <w:rFonts w:ascii="Times New Roman" w:hAnsi="Times New Roman" w:cs="Times New Roman"/>
          <w:color w:val="000000" w:themeColor="text1"/>
          <w:sz w:val="28"/>
          <w:szCs w:val="28"/>
        </w:rPr>
        <w:t xml:space="preserve">.  Предложение </w:t>
      </w:r>
      <w:r w:rsidR="00AA4B17" w:rsidRPr="006D5667">
        <w:rPr>
          <w:rFonts w:ascii="Times New Roman" w:hAnsi="Times New Roman" w:cs="Times New Roman"/>
          <w:sz w:val="28"/>
          <w:szCs w:val="28"/>
        </w:rPr>
        <w:t xml:space="preserve">об установлении или изменении </w:t>
      </w:r>
      <w:r w:rsidR="00AA4B17">
        <w:rPr>
          <w:rFonts w:ascii="Times New Roman" w:hAnsi="Times New Roman" w:cs="Times New Roman"/>
          <w:sz w:val="28"/>
          <w:szCs w:val="28"/>
        </w:rPr>
        <w:t>муниципального</w:t>
      </w:r>
      <w:r w:rsidR="00AA4B17" w:rsidRPr="006D5667">
        <w:rPr>
          <w:rFonts w:ascii="Times New Roman" w:hAnsi="Times New Roman" w:cs="Times New Roman"/>
          <w:sz w:val="28"/>
          <w:szCs w:val="28"/>
        </w:rPr>
        <w:t xml:space="preserve"> маршрут</w:t>
      </w:r>
      <w:r w:rsidR="00AA4B17" w:rsidRPr="008509A9">
        <w:rPr>
          <w:rFonts w:ascii="Times New Roman" w:hAnsi="Times New Roman" w:cs="Times New Roman"/>
          <w:color w:val="000000" w:themeColor="text1"/>
          <w:sz w:val="28"/>
          <w:szCs w:val="28"/>
        </w:rPr>
        <w:t>а</w:t>
      </w:r>
      <w:r w:rsidR="00AA4B17">
        <w:rPr>
          <w:rFonts w:ascii="Times New Roman" w:hAnsi="Times New Roman" w:cs="Times New Roman"/>
          <w:color w:val="000000" w:themeColor="text1"/>
          <w:sz w:val="28"/>
          <w:szCs w:val="28"/>
        </w:rPr>
        <w:t xml:space="preserve"> регулярных перевозок</w:t>
      </w:r>
      <w:r w:rsidR="00AA4B17" w:rsidRPr="008509A9">
        <w:rPr>
          <w:rFonts w:ascii="Times New Roman" w:hAnsi="Times New Roman" w:cs="Times New Roman"/>
          <w:color w:val="000000" w:themeColor="text1"/>
          <w:sz w:val="28"/>
          <w:szCs w:val="28"/>
        </w:rPr>
        <w:t xml:space="preserve"> </w:t>
      </w:r>
      <w:r w:rsidR="00AA4B17" w:rsidRPr="00DE5550">
        <w:rPr>
          <w:rFonts w:ascii="Times New Roman" w:hAnsi="Times New Roman" w:cs="Times New Roman"/>
          <w:sz w:val="28"/>
          <w:szCs w:val="28"/>
        </w:rPr>
        <w:t xml:space="preserve">не подлежит рассмотрению в порядке, установленном </w:t>
      </w:r>
      <w:r w:rsidR="00AA4B17" w:rsidRPr="004C7FF8">
        <w:rPr>
          <w:rFonts w:ascii="Times New Roman" w:hAnsi="Times New Roman" w:cs="Times New Roman"/>
          <w:sz w:val="28"/>
          <w:szCs w:val="28"/>
        </w:rPr>
        <w:t xml:space="preserve">пунктами </w:t>
      </w:r>
      <w:r w:rsidRPr="004C7FF8">
        <w:rPr>
          <w:rFonts w:ascii="Times New Roman" w:hAnsi="Times New Roman" w:cs="Times New Roman"/>
          <w:sz w:val="28"/>
          <w:szCs w:val="28"/>
        </w:rPr>
        <w:t>9</w:t>
      </w:r>
      <w:r w:rsidR="00AA4B17" w:rsidRPr="004C7FF8">
        <w:rPr>
          <w:rFonts w:ascii="Times New Roman" w:hAnsi="Times New Roman" w:cs="Times New Roman"/>
          <w:sz w:val="28"/>
          <w:szCs w:val="28"/>
        </w:rPr>
        <w:t>-2</w:t>
      </w:r>
      <w:r>
        <w:rPr>
          <w:rFonts w:ascii="Times New Roman" w:hAnsi="Times New Roman" w:cs="Times New Roman"/>
          <w:sz w:val="28"/>
          <w:szCs w:val="28"/>
        </w:rPr>
        <w:t>0</w:t>
      </w:r>
      <w:r w:rsidR="00AA4B17" w:rsidRPr="00DE5550">
        <w:rPr>
          <w:rFonts w:ascii="Times New Roman" w:hAnsi="Times New Roman" w:cs="Times New Roman"/>
          <w:sz w:val="28"/>
          <w:szCs w:val="28"/>
        </w:rPr>
        <w:t xml:space="preserve"> настоящего раздела, в </w:t>
      </w:r>
      <w:r w:rsidR="00AA4B17" w:rsidRPr="008509A9">
        <w:rPr>
          <w:rFonts w:ascii="Times New Roman" w:hAnsi="Times New Roman" w:cs="Times New Roman"/>
          <w:color w:val="000000" w:themeColor="text1"/>
          <w:sz w:val="28"/>
          <w:szCs w:val="28"/>
        </w:rPr>
        <w:t>случае, если: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не содержит информации, указанной в пунктах 4 или 5 настоящего раздела (в случае инициирования установления, изменения муниципальног</w:t>
      </w:r>
      <w:r>
        <w:rPr>
          <w:rFonts w:ascii="Times New Roman" w:hAnsi="Times New Roman" w:cs="Times New Roman"/>
          <w:color w:val="000000" w:themeColor="text1"/>
          <w:sz w:val="28"/>
          <w:szCs w:val="28"/>
        </w:rPr>
        <w:t>о маршрута регулярных перевозок</w:t>
      </w:r>
      <w:r w:rsidRPr="008509A9">
        <w:rPr>
          <w:rFonts w:ascii="Times New Roman" w:hAnsi="Times New Roman" w:cs="Times New Roman"/>
          <w:color w:val="000000" w:themeColor="text1"/>
          <w:sz w:val="28"/>
          <w:szCs w:val="28"/>
        </w:rPr>
        <w:t xml:space="preserve"> юридическим лицом, индивидуальным предпринимателем, уполномоченным участником договора простого товарищества), либо информации, указанной в </w:t>
      </w:r>
      <w:hyperlink w:anchor="P85" w:history="1">
        <w:r w:rsidRPr="008509A9">
          <w:rPr>
            <w:rFonts w:ascii="Times New Roman" w:hAnsi="Times New Roman" w:cs="Times New Roman"/>
            <w:color w:val="000000" w:themeColor="text1"/>
            <w:sz w:val="28"/>
            <w:szCs w:val="28"/>
          </w:rPr>
          <w:t>подпунктах 2</w:t>
        </w:r>
      </w:hyperlink>
      <w:r w:rsidRPr="008509A9">
        <w:rPr>
          <w:rFonts w:ascii="Times New Roman" w:hAnsi="Times New Roman" w:cs="Times New Roman"/>
          <w:color w:val="000000" w:themeColor="text1"/>
          <w:sz w:val="28"/>
          <w:szCs w:val="28"/>
        </w:rPr>
        <w:t xml:space="preserve"> – </w:t>
      </w:r>
      <w:hyperlink w:anchor="P89" w:history="1">
        <w:r w:rsidRPr="008509A9">
          <w:rPr>
            <w:rFonts w:ascii="Times New Roman" w:hAnsi="Times New Roman" w:cs="Times New Roman"/>
            <w:color w:val="000000" w:themeColor="text1"/>
            <w:sz w:val="28"/>
            <w:szCs w:val="28"/>
          </w:rPr>
          <w:t>7 пункта 4</w:t>
        </w:r>
      </w:hyperlink>
      <w:r w:rsidRPr="008509A9">
        <w:rPr>
          <w:rFonts w:ascii="Times New Roman" w:hAnsi="Times New Roman" w:cs="Times New Roman"/>
          <w:color w:val="000000" w:themeColor="text1"/>
          <w:sz w:val="28"/>
          <w:szCs w:val="28"/>
        </w:rPr>
        <w:t xml:space="preserve"> или </w:t>
      </w:r>
      <w:hyperlink w:anchor="P93" w:history="1">
        <w:r w:rsidRPr="008509A9">
          <w:rPr>
            <w:rFonts w:ascii="Times New Roman" w:hAnsi="Times New Roman" w:cs="Times New Roman"/>
            <w:color w:val="000000" w:themeColor="text1"/>
            <w:sz w:val="28"/>
            <w:szCs w:val="28"/>
          </w:rPr>
          <w:t>подпунктами 2</w:t>
        </w:r>
      </w:hyperlink>
      <w:r w:rsidRPr="008509A9">
        <w:rPr>
          <w:rFonts w:ascii="Times New Roman" w:hAnsi="Times New Roman" w:cs="Times New Roman"/>
          <w:color w:val="000000" w:themeColor="text1"/>
          <w:sz w:val="28"/>
          <w:szCs w:val="28"/>
        </w:rPr>
        <w:t xml:space="preserve"> – </w:t>
      </w:r>
      <w:hyperlink w:anchor="P94" w:history="1">
        <w:r w:rsidRPr="008509A9">
          <w:rPr>
            <w:rFonts w:ascii="Times New Roman" w:hAnsi="Times New Roman" w:cs="Times New Roman"/>
            <w:color w:val="000000" w:themeColor="text1"/>
            <w:sz w:val="28"/>
            <w:szCs w:val="28"/>
          </w:rPr>
          <w:t>3 пункта 5</w:t>
        </w:r>
      </w:hyperlink>
      <w:r w:rsidRPr="008509A9">
        <w:rPr>
          <w:color w:val="000000" w:themeColor="text1"/>
        </w:rPr>
        <w:t xml:space="preserve"> </w:t>
      </w:r>
      <w:r w:rsidRPr="008509A9">
        <w:rPr>
          <w:rFonts w:ascii="Times New Roman" w:hAnsi="Times New Roman" w:cs="Times New Roman"/>
          <w:color w:val="000000" w:themeColor="text1"/>
          <w:sz w:val="28"/>
          <w:szCs w:val="28"/>
        </w:rPr>
        <w:t>(в случае инициирования установления, изменения муниципального маршрута регулярных перевозок уполномоченным органом);</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 не представлены документы, предусмотренные пункт</w:t>
      </w:r>
      <w:r w:rsidR="005601C0">
        <w:rPr>
          <w:rFonts w:ascii="Times New Roman" w:hAnsi="Times New Roman" w:cs="Times New Roman"/>
          <w:color w:val="000000" w:themeColor="text1"/>
          <w:sz w:val="28"/>
          <w:szCs w:val="28"/>
        </w:rPr>
        <w:t>е</w:t>
      </w:r>
      <w:r w:rsidRPr="008509A9">
        <w:rPr>
          <w:rFonts w:ascii="Times New Roman" w:hAnsi="Times New Roman" w:cs="Times New Roman"/>
          <w:color w:val="000000" w:themeColor="text1"/>
          <w:sz w:val="28"/>
          <w:szCs w:val="28"/>
        </w:rPr>
        <w:t xml:space="preserve"> 6 настоящего раздела;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3) юридическим лицом, индивидуальным предпринимателем, уполномоченным участником договора простого товарищества подано предложение об изменении муниципального маршрута, регулярные перевозки по которому осуществляются по регулируемым тарифам в соответствии с </w:t>
      </w:r>
      <w:r w:rsidRPr="004C7FF8">
        <w:rPr>
          <w:rFonts w:ascii="Times New Roman" w:hAnsi="Times New Roman" w:cs="Times New Roman"/>
          <w:color w:val="000000" w:themeColor="text1"/>
          <w:sz w:val="28"/>
          <w:szCs w:val="28"/>
        </w:rPr>
        <w:t>государственным</w:t>
      </w:r>
      <w:r w:rsidRPr="008509A9">
        <w:rPr>
          <w:rFonts w:ascii="Times New Roman" w:hAnsi="Times New Roman" w:cs="Times New Roman"/>
          <w:color w:val="000000" w:themeColor="text1"/>
          <w:sz w:val="28"/>
          <w:szCs w:val="28"/>
        </w:rPr>
        <w:t xml:space="preserve"> контрактом, заключенным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4) предложение юридического лица, индивидуального предпринимателя, уполномоченного участника договора простого товарищества об изменении муниципального маршрута регулярных перевозок поступило в уполномоченный орган в период с даты размещения извещения о проведении открытого конкурса на право осуществления перевозок по данному</w:t>
      </w:r>
      <w:r w:rsidR="005601C0">
        <w:rPr>
          <w:rFonts w:ascii="Times New Roman" w:hAnsi="Times New Roman" w:cs="Times New Roman"/>
          <w:color w:val="000000" w:themeColor="text1"/>
          <w:sz w:val="28"/>
          <w:szCs w:val="28"/>
        </w:rPr>
        <w:t xml:space="preserve"> маршруту регулярных перевозок </w:t>
      </w:r>
      <w:r w:rsidRPr="008509A9">
        <w:rPr>
          <w:rFonts w:ascii="Times New Roman" w:hAnsi="Times New Roman" w:cs="Times New Roman"/>
          <w:color w:val="000000" w:themeColor="text1"/>
          <w:sz w:val="28"/>
          <w:szCs w:val="28"/>
        </w:rPr>
        <w:t xml:space="preserve">до истечения одного года с даты выдачи юридическому лицу, индивидуальному предпринимателю, участникам договора простого товарищества по результатам </w:t>
      </w:r>
      <w:r w:rsidR="005601C0">
        <w:rPr>
          <w:rFonts w:ascii="Times New Roman" w:hAnsi="Times New Roman" w:cs="Times New Roman"/>
          <w:color w:val="000000" w:themeColor="text1"/>
          <w:sz w:val="28"/>
          <w:szCs w:val="28"/>
        </w:rPr>
        <w:t xml:space="preserve">такого </w:t>
      </w:r>
      <w:r w:rsidRPr="008509A9">
        <w:rPr>
          <w:rFonts w:ascii="Times New Roman" w:hAnsi="Times New Roman" w:cs="Times New Roman"/>
          <w:color w:val="000000" w:themeColor="text1"/>
          <w:sz w:val="28"/>
          <w:szCs w:val="28"/>
        </w:rPr>
        <w:t>открытого конкурса свидетельства об осуществлении перевозок по муниципальному маршруту регулярных перевозок, либо до даты признания открытого конкурса несостоявшимся;</w:t>
      </w:r>
    </w:p>
    <w:p w:rsidR="00AA4B17" w:rsidRPr="00D8234C" w:rsidRDefault="00AA4B17" w:rsidP="00AA4B17">
      <w:pPr>
        <w:pStyle w:val="ConsPlusNormal"/>
        <w:ind w:firstLine="567"/>
        <w:jc w:val="both"/>
        <w:rPr>
          <w:rFonts w:ascii="Times New Roman" w:hAnsi="Times New Roman" w:cs="Times New Roman"/>
          <w:sz w:val="28"/>
          <w:szCs w:val="28"/>
        </w:rPr>
      </w:pPr>
      <w:r w:rsidRPr="00D8234C">
        <w:rPr>
          <w:rFonts w:ascii="Times New Roman" w:hAnsi="Times New Roman" w:cs="Times New Roman"/>
          <w:sz w:val="28"/>
          <w:szCs w:val="28"/>
        </w:rPr>
        <w:t xml:space="preserve">5) </w:t>
      </w:r>
      <w:r w:rsidRPr="00D8234C">
        <w:rPr>
          <w:rFonts w:ascii="Times New Roman" w:hAnsi="Times New Roman" w:cs="Times New Roman"/>
          <w:spacing w:val="-8"/>
          <w:sz w:val="28"/>
          <w:szCs w:val="28"/>
        </w:rPr>
        <w:t>предложение об изменении муниципального маршрута регулярных</w:t>
      </w:r>
      <w:r w:rsidRPr="00D8234C">
        <w:rPr>
          <w:rFonts w:ascii="Times New Roman" w:hAnsi="Times New Roman" w:cs="Times New Roman"/>
          <w:sz w:val="28"/>
          <w:szCs w:val="28"/>
        </w:rPr>
        <w:t xml:space="preserve"> перевозок подано юридическим лицом, индивидуальным предпринимателем, уполномоченным участником договора простого товарищества, не осуществляющим регулярны</w:t>
      </w:r>
      <w:r>
        <w:rPr>
          <w:rFonts w:ascii="Times New Roman" w:hAnsi="Times New Roman" w:cs="Times New Roman"/>
          <w:sz w:val="28"/>
          <w:szCs w:val="28"/>
        </w:rPr>
        <w:t>е перевозки по данному маршруту</w:t>
      </w:r>
      <w:r w:rsidRPr="00D8234C">
        <w:rPr>
          <w:rFonts w:ascii="Times New Roman" w:hAnsi="Times New Roman" w:cs="Times New Roman"/>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Об указанных обстоятельствах государственное казенное учреждение в течение трех рабочих дней со дня представления предложения</w:t>
      </w:r>
      <w:r>
        <w:rPr>
          <w:rFonts w:ascii="Times New Roman" w:hAnsi="Times New Roman" w:cs="Times New Roman"/>
          <w:color w:val="000000" w:themeColor="text1"/>
          <w:sz w:val="28"/>
          <w:szCs w:val="28"/>
        </w:rPr>
        <w:t xml:space="preserve"> </w:t>
      </w:r>
      <w:r w:rsidRPr="006D5667">
        <w:rPr>
          <w:rFonts w:ascii="Times New Roman" w:hAnsi="Times New Roman" w:cs="Times New Roman"/>
          <w:sz w:val="28"/>
          <w:szCs w:val="28"/>
        </w:rPr>
        <w:t xml:space="preserve">об установлении или изменении </w:t>
      </w:r>
      <w:r>
        <w:rPr>
          <w:rFonts w:ascii="Times New Roman" w:hAnsi="Times New Roman" w:cs="Times New Roman"/>
          <w:sz w:val="28"/>
          <w:szCs w:val="28"/>
        </w:rPr>
        <w:t>муниципального</w:t>
      </w:r>
      <w:r w:rsidRPr="006D5667">
        <w:rPr>
          <w:rFonts w:ascii="Times New Roman" w:hAnsi="Times New Roman" w:cs="Times New Roman"/>
          <w:sz w:val="28"/>
          <w:szCs w:val="28"/>
        </w:rPr>
        <w:t xml:space="preserve"> маршрут</w:t>
      </w:r>
      <w:r w:rsidRPr="008509A9">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регулярных перевозок</w:t>
      </w:r>
      <w:r w:rsidRPr="008509A9">
        <w:rPr>
          <w:rFonts w:ascii="Times New Roman" w:hAnsi="Times New Roman" w:cs="Times New Roman"/>
          <w:color w:val="000000" w:themeColor="text1"/>
          <w:sz w:val="28"/>
          <w:szCs w:val="28"/>
        </w:rPr>
        <w:t xml:space="preserve"> уведомляет инициатора в письменной форме непосредственно (или направляет заказным </w:t>
      </w:r>
      <w:r w:rsidRPr="008509A9">
        <w:rPr>
          <w:rFonts w:ascii="Times New Roman" w:hAnsi="Times New Roman" w:cs="Times New Roman"/>
          <w:color w:val="000000" w:themeColor="text1"/>
          <w:sz w:val="28"/>
          <w:szCs w:val="28"/>
        </w:rPr>
        <w:lastRenderedPageBreak/>
        <w:t>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AA4B17" w:rsidRPr="0000150A" w:rsidRDefault="00864C6C" w:rsidP="00AA4B17">
      <w:pPr>
        <w:pStyle w:val="ConsPlusNormal"/>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9</w:t>
      </w:r>
      <w:r w:rsidR="00AA4B17" w:rsidRPr="008509A9">
        <w:rPr>
          <w:rFonts w:ascii="Times New Roman" w:hAnsi="Times New Roman" w:cs="Times New Roman"/>
          <w:color w:val="000000" w:themeColor="text1"/>
          <w:sz w:val="28"/>
          <w:szCs w:val="28"/>
        </w:rPr>
        <w:t>.  В срок, не превышающий сорока дней со дня поступления предложения</w:t>
      </w:r>
      <w:r w:rsidR="00AA4B17">
        <w:rPr>
          <w:rFonts w:ascii="Times New Roman" w:hAnsi="Times New Roman" w:cs="Times New Roman"/>
          <w:color w:val="000000" w:themeColor="text1"/>
          <w:sz w:val="28"/>
          <w:szCs w:val="28"/>
        </w:rPr>
        <w:t xml:space="preserve"> </w:t>
      </w:r>
      <w:r w:rsidR="00AA4B17" w:rsidRPr="006D5667">
        <w:rPr>
          <w:rFonts w:ascii="Times New Roman" w:hAnsi="Times New Roman" w:cs="Times New Roman"/>
          <w:sz w:val="28"/>
          <w:szCs w:val="28"/>
        </w:rPr>
        <w:t xml:space="preserve">об установлении или изменении </w:t>
      </w:r>
      <w:r w:rsidR="00AA4B17">
        <w:rPr>
          <w:rFonts w:ascii="Times New Roman" w:hAnsi="Times New Roman" w:cs="Times New Roman"/>
          <w:sz w:val="28"/>
          <w:szCs w:val="28"/>
        </w:rPr>
        <w:t>муниципального</w:t>
      </w:r>
      <w:r w:rsidR="00AA4B17" w:rsidRPr="006D5667">
        <w:rPr>
          <w:rFonts w:ascii="Times New Roman" w:hAnsi="Times New Roman" w:cs="Times New Roman"/>
          <w:sz w:val="28"/>
          <w:szCs w:val="28"/>
        </w:rPr>
        <w:t xml:space="preserve"> маршрут</w:t>
      </w:r>
      <w:r w:rsidR="00AA4B17" w:rsidRPr="008509A9">
        <w:rPr>
          <w:rFonts w:ascii="Times New Roman" w:hAnsi="Times New Roman" w:cs="Times New Roman"/>
          <w:color w:val="000000" w:themeColor="text1"/>
          <w:sz w:val="28"/>
          <w:szCs w:val="28"/>
        </w:rPr>
        <w:t>а</w:t>
      </w:r>
      <w:r w:rsidR="00AA4B17">
        <w:rPr>
          <w:rFonts w:ascii="Times New Roman" w:hAnsi="Times New Roman" w:cs="Times New Roman"/>
          <w:color w:val="000000" w:themeColor="text1"/>
          <w:sz w:val="28"/>
          <w:szCs w:val="28"/>
        </w:rPr>
        <w:t xml:space="preserve"> регулярных перевозок</w:t>
      </w:r>
      <w:r w:rsidR="00AA4B17" w:rsidRPr="008509A9">
        <w:rPr>
          <w:rFonts w:ascii="Times New Roman" w:hAnsi="Times New Roman" w:cs="Times New Roman"/>
          <w:color w:val="000000" w:themeColor="text1"/>
          <w:sz w:val="28"/>
          <w:szCs w:val="28"/>
        </w:rPr>
        <w:t>, государственное каз</w:t>
      </w:r>
      <w:r w:rsidR="00AA4B17">
        <w:rPr>
          <w:rFonts w:ascii="Times New Roman" w:hAnsi="Times New Roman" w:cs="Times New Roman"/>
          <w:color w:val="000000" w:themeColor="text1"/>
          <w:sz w:val="28"/>
          <w:szCs w:val="28"/>
        </w:rPr>
        <w:t xml:space="preserve">енное </w:t>
      </w:r>
      <w:r w:rsidR="00AA4B17" w:rsidRPr="0000150A">
        <w:rPr>
          <w:rFonts w:ascii="Times New Roman" w:hAnsi="Times New Roman" w:cs="Times New Roman"/>
          <w:sz w:val="28"/>
          <w:szCs w:val="28"/>
        </w:rPr>
        <w:t>учреждение осуществляет оценку указанного предложения на соответствие требованиям, установленным настоящим Порядком, в соответствии с пунктами 1</w:t>
      </w:r>
      <w:r>
        <w:rPr>
          <w:rFonts w:ascii="Times New Roman" w:hAnsi="Times New Roman" w:cs="Times New Roman"/>
          <w:sz w:val="28"/>
          <w:szCs w:val="28"/>
        </w:rPr>
        <w:t>3</w:t>
      </w:r>
      <w:r w:rsidR="00AA4B17" w:rsidRPr="0000150A">
        <w:rPr>
          <w:rFonts w:ascii="Times New Roman" w:hAnsi="Times New Roman" w:cs="Times New Roman"/>
          <w:sz w:val="28"/>
          <w:szCs w:val="28"/>
        </w:rPr>
        <w:t>-</w:t>
      </w:r>
      <w:r>
        <w:rPr>
          <w:rFonts w:ascii="Times New Roman" w:hAnsi="Times New Roman" w:cs="Times New Roman"/>
          <w:sz w:val="28"/>
          <w:szCs w:val="28"/>
        </w:rPr>
        <w:t>19</w:t>
      </w:r>
      <w:r w:rsidR="00AA4B17">
        <w:rPr>
          <w:rFonts w:ascii="Times New Roman" w:hAnsi="Times New Roman" w:cs="Times New Roman"/>
          <w:sz w:val="28"/>
          <w:szCs w:val="28"/>
        </w:rPr>
        <w:t xml:space="preserve"> настоящего раздела</w:t>
      </w:r>
      <w:r w:rsidR="00AA4B17" w:rsidRPr="0000150A">
        <w:rPr>
          <w:rFonts w:ascii="Times New Roman" w:hAnsi="Times New Roman" w:cs="Times New Roman"/>
          <w:sz w:val="28"/>
          <w:szCs w:val="28"/>
        </w:rPr>
        <w:t xml:space="preserve">  формирует заключение о наличии либо отсутствии предусмотренных пунктом 1</w:t>
      </w:r>
      <w:r>
        <w:rPr>
          <w:rFonts w:ascii="Times New Roman" w:hAnsi="Times New Roman" w:cs="Times New Roman"/>
          <w:sz w:val="28"/>
          <w:szCs w:val="28"/>
        </w:rPr>
        <w:t>2</w:t>
      </w:r>
      <w:r w:rsidR="00AA4B17" w:rsidRPr="0000150A">
        <w:rPr>
          <w:rFonts w:ascii="Times New Roman" w:hAnsi="Times New Roman" w:cs="Times New Roman"/>
          <w:sz w:val="28"/>
          <w:szCs w:val="28"/>
        </w:rPr>
        <w:t xml:space="preserve"> настоящего раздела оснований для отказа в установлении или изменении муниципального маршрута регулярных перевозок (далее – заключение государственного казенного учреждения) и представляет его в уполномоченный орган. Заключение государственного казенного учреждения должно содержать обоснование выводов о наличии либо отсутствии оснований для отказа в установлении или изменении муниципального маршрута регулярных перевозок, исходные документы, подтверждающие основание для инициирования установления или изменения данного маршрута, учетные документы обследования пассажиропотока (при наличии), расчеты, экономическое обоснование и прогнозы финансовых и иных последствий установления или изменения маршрута (при наличии).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0</w:t>
      </w:r>
      <w:r w:rsidRPr="008509A9">
        <w:rPr>
          <w:rFonts w:ascii="Times New Roman" w:hAnsi="Times New Roman" w:cs="Times New Roman"/>
          <w:color w:val="000000" w:themeColor="text1"/>
          <w:sz w:val="28"/>
          <w:szCs w:val="28"/>
        </w:rPr>
        <w:t>. Уполномоченный орган принимает решение об установлении или изменении муниципального маршрута регулярных перевозок либо об отказе в установлении или изменении данного маршрута в срок, не превышающий пяти рабочих дней со дня получения заключения государственного казенного учреждения.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При наличии сомнений в достоверности содержащихся в заключени</w:t>
      </w:r>
      <w:proofErr w:type="gramStart"/>
      <w:r w:rsidRPr="008509A9">
        <w:rPr>
          <w:rFonts w:ascii="Times New Roman" w:hAnsi="Times New Roman" w:cs="Times New Roman"/>
          <w:color w:val="000000" w:themeColor="text1"/>
          <w:sz w:val="28"/>
          <w:szCs w:val="28"/>
        </w:rPr>
        <w:t>и</w:t>
      </w:r>
      <w:proofErr w:type="gramEnd"/>
      <w:r w:rsidRPr="008509A9">
        <w:rPr>
          <w:rFonts w:ascii="Times New Roman" w:hAnsi="Times New Roman" w:cs="Times New Roman"/>
          <w:color w:val="000000" w:themeColor="text1"/>
          <w:sz w:val="28"/>
          <w:szCs w:val="28"/>
        </w:rPr>
        <w:t xml:space="preserve"> государственного казенного учреждения сведений, уполномоченный орган осуществляет их проверку. В этом случае срок принятия уполномоченным органом решения об установлении или изменении</w:t>
      </w:r>
      <w:r w:rsidR="008E4087">
        <w:rPr>
          <w:rFonts w:ascii="Times New Roman" w:hAnsi="Times New Roman" w:cs="Times New Roman"/>
          <w:color w:val="000000" w:themeColor="text1"/>
          <w:sz w:val="28"/>
          <w:szCs w:val="28"/>
        </w:rPr>
        <w:t xml:space="preserve"> </w:t>
      </w:r>
      <w:r w:rsidR="008E4087" w:rsidRPr="008509A9">
        <w:rPr>
          <w:rFonts w:ascii="Times New Roman" w:hAnsi="Times New Roman" w:cs="Times New Roman"/>
          <w:color w:val="000000" w:themeColor="text1"/>
          <w:sz w:val="28"/>
          <w:szCs w:val="28"/>
        </w:rPr>
        <w:t>муниципального</w:t>
      </w:r>
      <w:r w:rsidRPr="008509A9">
        <w:rPr>
          <w:rFonts w:ascii="Times New Roman" w:hAnsi="Times New Roman" w:cs="Times New Roman"/>
          <w:color w:val="000000" w:themeColor="text1"/>
          <w:sz w:val="28"/>
          <w:szCs w:val="28"/>
        </w:rPr>
        <w:t xml:space="preserve"> маршрута регулярных перевозок либо об отказе в установлении или изменении данного маршрута продлевается до сорока дней.</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AA4B17" w:rsidRPr="008509A9">
        <w:rPr>
          <w:rFonts w:ascii="Times New Roman" w:hAnsi="Times New Roman" w:cs="Times New Roman"/>
          <w:color w:val="000000" w:themeColor="text1"/>
          <w:sz w:val="28"/>
          <w:szCs w:val="28"/>
        </w:rPr>
        <w:t>. Уполномоченный орган отказывает в установлении или изменении муниципального маршрута регулярных перевозок в случае, если:</w:t>
      </w:r>
    </w:p>
    <w:p w:rsidR="004C7FF8" w:rsidRDefault="00AA4B17" w:rsidP="004C7FF8">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в предложении об установлении или изменении данного маршрута указаны недостоверные сведения;</w:t>
      </w:r>
    </w:p>
    <w:p w:rsidR="004C7FF8" w:rsidRPr="004C7FF8" w:rsidRDefault="00AA4B17" w:rsidP="004C7FF8">
      <w:pPr>
        <w:pStyle w:val="ConsPlusNormal"/>
        <w:ind w:firstLine="567"/>
        <w:jc w:val="both"/>
        <w:rPr>
          <w:rFonts w:ascii="Times New Roman" w:hAnsi="Times New Roman" w:cs="Times New Roman"/>
          <w:color w:val="000000" w:themeColor="text1"/>
          <w:sz w:val="28"/>
          <w:szCs w:val="28"/>
        </w:rPr>
      </w:pPr>
      <w:r w:rsidRPr="004C7FF8">
        <w:rPr>
          <w:rFonts w:ascii="Times New Roman" w:hAnsi="Times New Roman" w:cs="Times New Roman"/>
          <w:color w:val="000000" w:themeColor="text1"/>
          <w:sz w:val="28"/>
          <w:szCs w:val="28"/>
        </w:rPr>
        <w:t xml:space="preserve">2) </w:t>
      </w:r>
      <w:r w:rsidR="004C7FF8" w:rsidRPr="006B31DC">
        <w:rPr>
          <w:rFonts w:ascii="Times New Roman" w:eastAsiaTheme="minorHAnsi" w:hAnsi="Times New Roman" w:cs="Times New Roman"/>
          <w:color w:val="000000" w:themeColor="text1"/>
          <w:sz w:val="28"/>
          <w:szCs w:val="28"/>
          <w:lang w:eastAsia="en-US"/>
        </w:rPr>
        <w:t xml:space="preserve">данный маршрут не соответствует требованиям, установленным правилами </w:t>
      </w:r>
      <w:r w:rsidR="008B56A6" w:rsidRPr="006B31DC">
        <w:rPr>
          <w:rFonts w:ascii="Times New Roman" w:eastAsiaTheme="minorHAnsi" w:hAnsi="Times New Roman" w:cs="Times New Roman"/>
          <w:color w:val="000000" w:themeColor="text1"/>
          <w:sz w:val="28"/>
          <w:szCs w:val="28"/>
          <w:lang w:eastAsia="en-US"/>
        </w:rPr>
        <w:t>обеспечения безопасности перевозок автомобильным транспортом и городским наземным электрическим транспортом</w:t>
      </w:r>
      <w:r w:rsidR="004C7FF8" w:rsidRPr="006B31DC">
        <w:rPr>
          <w:rFonts w:ascii="Times New Roman" w:eastAsiaTheme="minorHAnsi" w:hAnsi="Times New Roman" w:cs="Times New Roman"/>
          <w:color w:val="000000" w:themeColor="text1"/>
          <w:sz w:val="28"/>
          <w:szCs w:val="28"/>
          <w:lang w:eastAsia="en-US"/>
        </w:rPr>
        <w:t>, утвержденными федеральным органом</w:t>
      </w:r>
      <w:r w:rsidR="004C7FF8" w:rsidRPr="004C7FF8">
        <w:rPr>
          <w:rFonts w:ascii="Times New Roman" w:eastAsiaTheme="minorHAnsi" w:hAnsi="Times New Roman" w:cs="Times New Roman"/>
          <w:sz w:val="28"/>
          <w:szCs w:val="28"/>
          <w:lang w:eastAsia="en-US"/>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2" w:name="P111"/>
      <w:bookmarkStart w:id="13" w:name="P112"/>
      <w:bookmarkEnd w:id="12"/>
      <w:bookmarkEnd w:id="13"/>
      <w:r w:rsidRPr="008509A9">
        <w:rPr>
          <w:rFonts w:ascii="Times New Roman" w:hAnsi="Times New Roman" w:cs="Times New Roman"/>
          <w:color w:val="000000" w:themeColor="text1"/>
          <w:sz w:val="28"/>
          <w:szCs w:val="28"/>
        </w:rPr>
        <w:t xml:space="preserve">3)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w:t>
      </w:r>
      <w:r w:rsidRPr="008509A9">
        <w:rPr>
          <w:rFonts w:ascii="Times New Roman" w:hAnsi="Times New Roman" w:cs="Times New Roman"/>
          <w:color w:val="000000" w:themeColor="text1"/>
          <w:sz w:val="28"/>
          <w:szCs w:val="28"/>
        </w:rPr>
        <w:lastRenderedPageBreak/>
        <w:t>транспортных средств, которые предлагается использовать для осуществления регулярных перевозок по данному маршруту;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8339C">
        <w:rPr>
          <w:rFonts w:ascii="Times New Roman" w:hAnsi="Times New Roman" w:cs="Times New Roman"/>
          <w:color w:val="000000" w:themeColor="text1"/>
          <w:sz w:val="28"/>
          <w:szCs w:val="28"/>
        </w:rPr>
        <w:t xml:space="preserve">4) в состав данного маршрута предлагается включить остановочные пункты, пропускная способность которых при условии определения ее в соответствии с методикой, определенной приложением № </w:t>
      </w:r>
      <w:r w:rsidR="005601C0">
        <w:rPr>
          <w:rFonts w:ascii="Times New Roman" w:hAnsi="Times New Roman" w:cs="Times New Roman"/>
          <w:color w:val="000000" w:themeColor="text1"/>
          <w:sz w:val="28"/>
          <w:szCs w:val="28"/>
        </w:rPr>
        <w:t>5</w:t>
      </w:r>
      <w:r w:rsidRPr="0088339C">
        <w:rPr>
          <w:rFonts w:ascii="Times New Roman" w:hAnsi="Times New Roman" w:cs="Times New Roman"/>
          <w:color w:val="000000" w:themeColor="text1"/>
          <w:sz w:val="28"/>
          <w:szCs w:val="28"/>
        </w:rPr>
        <w:t xml:space="preserve"> к настоящему Порядку, превышена;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5) в состав данного маршрута предлагается включить остановочный пункт, сведения о котором не включены в реестр остановочных пунктов муниципальных маршрутов и отсутствуют сведения, </w:t>
      </w:r>
      <w:r w:rsidRPr="0088339C">
        <w:rPr>
          <w:rFonts w:ascii="Times New Roman" w:hAnsi="Times New Roman" w:cs="Times New Roman"/>
          <w:color w:val="000000" w:themeColor="text1"/>
          <w:sz w:val="28"/>
          <w:szCs w:val="28"/>
        </w:rPr>
        <w:t>предусмотренные  подпунктами 1</w:t>
      </w:r>
      <w:r w:rsidR="00B90AE0" w:rsidRPr="0088339C">
        <w:rPr>
          <w:rFonts w:ascii="Times New Roman" w:hAnsi="Times New Roman" w:cs="Times New Roman"/>
          <w:color w:val="000000" w:themeColor="text1"/>
          <w:sz w:val="28"/>
          <w:szCs w:val="28"/>
        </w:rPr>
        <w:t xml:space="preserve"> и</w:t>
      </w:r>
      <w:r w:rsidRPr="0088339C">
        <w:rPr>
          <w:rFonts w:ascii="Times New Roman" w:hAnsi="Times New Roman" w:cs="Times New Roman"/>
          <w:color w:val="000000" w:themeColor="text1"/>
          <w:sz w:val="28"/>
          <w:szCs w:val="28"/>
        </w:rPr>
        <w:t xml:space="preserve"> 3 пункта </w:t>
      </w:r>
      <w:r w:rsidR="009036C1" w:rsidRPr="0088339C">
        <w:rPr>
          <w:rFonts w:ascii="Times New Roman" w:hAnsi="Times New Roman" w:cs="Times New Roman"/>
          <w:color w:val="000000" w:themeColor="text1"/>
          <w:sz w:val="28"/>
          <w:szCs w:val="28"/>
        </w:rPr>
        <w:t>2</w:t>
      </w:r>
      <w:r w:rsidRPr="0088339C">
        <w:rPr>
          <w:rFonts w:ascii="Times New Roman" w:hAnsi="Times New Roman" w:cs="Times New Roman"/>
          <w:color w:val="000000" w:themeColor="text1"/>
          <w:sz w:val="28"/>
          <w:szCs w:val="28"/>
        </w:rPr>
        <w:t xml:space="preserve"> раздела V настоящего Порядка,</w:t>
      </w:r>
      <w:r w:rsidRPr="008509A9">
        <w:rPr>
          <w:rFonts w:ascii="Times New Roman" w:hAnsi="Times New Roman" w:cs="Times New Roman"/>
          <w:color w:val="000000" w:themeColor="text1"/>
          <w:sz w:val="28"/>
          <w:szCs w:val="28"/>
        </w:rPr>
        <w:t xml:space="preserve"> в отношении данного остановочного пункта;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4" w:name="P117"/>
      <w:bookmarkEnd w:id="14"/>
      <w:r w:rsidRPr="008509A9">
        <w:rPr>
          <w:rFonts w:ascii="Times New Roman" w:hAnsi="Times New Roman" w:cs="Times New Roman"/>
          <w:color w:val="000000" w:themeColor="text1"/>
          <w:sz w:val="28"/>
          <w:szCs w:val="28"/>
        </w:rPr>
        <w:t>6) данный маршрут аналогичен (полностью идентичен) по пути следования ранее установленному муниципальному маршруту;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7) установлено несоответствие предложенных вместимости транспортных средств (полной и по местам для сидения), их потребного максимального количества или иных характеристик</w:t>
      </w:r>
      <w:r w:rsidRPr="004C7FF8">
        <w:rPr>
          <w:rFonts w:ascii="Times New Roman" w:hAnsi="Times New Roman" w:cs="Times New Roman"/>
          <w:color w:val="000000" w:themeColor="text1"/>
          <w:sz w:val="28"/>
          <w:szCs w:val="28"/>
        </w:rPr>
        <w:t>, определенных приложением № 1 к настоящему Порядку,</w:t>
      </w:r>
      <w:r w:rsidRPr="008509A9">
        <w:rPr>
          <w:rFonts w:ascii="Times New Roman" w:hAnsi="Times New Roman" w:cs="Times New Roman"/>
          <w:color w:val="000000" w:themeColor="text1"/>
          <w:sz w:val="28"/>
          <w:szCs w:val="28"/>
        </w:rPr>
        <w:t xml:space="preserve"> а также планируемого расписания пассажиропотоку на маршруте;</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4C7FF8">
        <w:rPr>
          <w:rFonts w:ascii="Times New Roman" w:hAnsi="Times New Roman" w:cs="Times New Roman"/>
          <w:color w:val="000000" w:themeColor="text1"/>
          <w:sz w:val="28"/>
          <w:szCs w:val="28"/>
        </w:rPr>
        <w:t>8) к использованию на маршруте предложены транспортные средства, категория и класс которых не соответствуют характеристикам, определенным приложением № 1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9) расписание движения транспортных средств по </w:t>
      </w:r>
      <w:r w:rsidR="008E4087" w:rsidRPr="008509A9">
        <w:rPr>
          <w:rFonts w:ascii="Times New Roman" w:hAnsi="Times New Roman" w:cs="Times New Roman"/>
          <w:color w:val="000000" w:themeColor="text1"/>
          <w:sz w:val="28"/>
          <w:szCs w:val="28"/>
        </w:rPr>
        <w:t>муниципально</w:t>
      </w:r>
      <w:r w:rsidR="008E4087">
        <w:rPr>
          <w:rFonts w:ascii="Times New Roman" w:hAnsi="Times New Roman" w:cs="Times New Roman"/>
          <w:color w:val="000000" w:themeColor="text1"/>
          <w:sz w:val="28"/>
          <w:szCs w:val="28"/>
        </w:rPr>
        <w:t>му</w:t>
      </w:r>
      <w:r w:rsidR="008E4087" w:rsidRPr="008509A9">
        <w:rPr>
          <w:rFonts w:ascii="Times New Roman" w:hAnsi="Times New Roman" w:cs="Times New Roman"/>
          <w:color w:val="000000" w:themeColor="text1"/>
          <w:sz w:val="28"/>
          <w:szCs w:val="28"/>
        </w:rPr>
        <w:t xml:space="preserve"> </w:t>
      </w:r>
      <w:r w:rsidRPr="008509A9">
        <w:rPr>
          <w:rFonts w:ascii="Times New Roman" w:hAnsi="Times New Roman" w:cs="Times New Roman"/>
          <w:color w:val="000000" w:themeColor="text1"/>
          <w:sz w:val="28"/>
          <w:szCs w:val="28"/>
        </w:rPr>
        <w:t>маршруту регулярных перевозок с установленным порядком посадки и высадки пассажиров в любом не запрещенном правилами дорожного движения месте по маршруту регулярных перевозок предусматривает интервал движения транспортных средств менее 30 минут;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5" w:name="P121"/>
      <w:bookmarkEnd w:id="15"/>
      <w:r w:rsidRPr="008509A9">
        <w:rPr>
          <w:rFonts w:ascii="Times New Roman" w:hAnsi="Times New Roman" w:cs="Times New Roman"/>
          <w:color w:val="000000" w:themeColor="text1"/>
          <w:sz w:val="28"/>
          <w:szCs w:val="28"/>
        </w:rPr>
        <w:t>1</w:t>
      </w:r>
      <w:r w:rsidR="004C7FF8">
        <w:rPr>
          <w:rFonts w:ascii="Times New Roman" w:hAnsi="Times New Roman" w:cs="Times New Roman"/>
          <w:color w:val="000000" w:themeColor="text1"/>
          <w:sz w:val="28"/>
          <w:szCs w:val="28"/>
        </w:rPr>
        <w:t>0</w:t>
      </w:r>
      <w:r w:rsidRPr="008509A9">
        <w:rPr>
          <w:rFonts w:ascii="Times New Roman" w:hAnsi="Times New Roman" w:cs="Times New Roman"/>
          <w:color w:val="000000" w:themeColor="text1"/>
          <w:sz w:val="28"/>
          <w:szCs w:val="28"/>
        </w:rPr>
        <w:t xml:space="preserve">) в результате изменения </w:t>
      </w:r>
      <w:r>
        <w:rPr>
          <w:rFonts w:ascii="Times New Roman" w:hAnsi="Times New Roman" w:cs="Times New Roman"/>
          <w:color w:val="000000" w:themeColor="text1"/>
          <w:sz w:val="28"/>
          <w:szCs w:val="28"/>
        </w:rPr>
        <w:t xml:space="preserve">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 xml:space="preserve">регулярных перевозок </w:t>
      </w:r>
      <w:r w:rsidRPr="008509A9">
        <w:rPr>
          <w:rFonts w:ascii="Times New Roman" w:hAnsi="Times New Roman" w:cs="Times New Roman"/>
          <w:color w:val="000000" w:themeColor="text1"/>
          <w:sz w:val="28"/>
          <w:szCs w:val="28"/>
        </w:rPr>
        <w:t>потребуется изменение существенных условий государственного контракта, заключенного с юридическим лицом, индивидуальным предпринимателем, участниками договора простого товарищества на выполнение работ, связанных с осуществлением регулярных перевозок по регулируемым тарифам, за исключением случаев изменения такого контракта,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6" w:name="P124"/>
      <w:bookmarkEnd w:id="16"/>
      <w:r w:rsidRPr="008509A9">
        <w:rPr>
          <w:rFonts w:ascii="Times New Roman" w:hAnsi="Times New Roman" w:cs="Times New Roman"/>
          <w:color w:val="000000" w:themeColor="text1"/>
          <w:sz w:val="28"/>
          <w:szCs w:val="28"/>
        </w:rPr>
        <w:t xml:space="preserve">13)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w:t>
      </w:r>
      <w:r>
        <w:rPr>
          <w:rFonts w:ascii="Times New Roman" w:hAnsi="Times New Roman" w:cs="Times New Roman"/>
          <w:color w:val="000000" w:themeColor="text1"/>
          <w:sz w:val="28"/>
          <w:szCs w:val="28"/>
        </w:rPr>
        <w:t xml:space="preserve">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регулярных перевозок</w:t>
      </w:r>
      <w:r w:rsidRPr="008509A9">
        <w:rPr>
          <w:rFonts w:ascii="Times New Roman" w:hAnsi="Times New Roman" w:cs="Times New Roman"/>
          <w:color w:val="000000" w:themeColor="text1"/>
          <w:sz w:val="28"/>
          <w:szCs w:val="28"/>
        </w:rPr>
        <w:t>,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Кодексом Российской Федерации об административных правонарушениях, срок уплаты которого, установленный Кодексом Российской Федерации об административных правонарушениях, истек;</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083193">
        <w:rPr>
          <w:rFonts w:ascii="Times New Roman" w:hAnsi="Times New Roman" w:cs="Times New Roman"/>
          <w:color w:val="000000" w:themeColor="text1"/>
          <w:sz w:val="28"/>
          <w:szCs w:val="28"/>
        </w:rPr>
        <w:t xml:space="preserve">14) экологические характеристики транспортных средств, которые </w:t>
      </w:r>
      <w:r w:rsidRPr="00083193">
        <w:rPr>
          <w:rFonts w:ascii="Times New Roman" w:hAnsi="Times New Roman" w:cs="Times New Roman"/>
          <w:color w:val="000000" w:themeColor="text1"/>
          <w:sz w:val="28"/>
          <w:szCs w:val="28"/>
        </w:rPr>
        <w:lastRenderedPageBreak/>
        <w:t>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Пензенской области.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3</w:t>
      </w:r>
      <w:r w:rsidRPr="008509A9">
        <w:rPr>
          <w:rFonts w:ascii="Times New Roman" w:hAnsi="Times New Roman" w:cs="Times New Roman"/>
          <w:color w:val="000000" w:themeColor="text1"/>
          <w:sz w:val="28"/>
          <w:szCs w:val="28"/>
        </w:rPr>
        <w:t xml:space="preserve">. С целью проверки соответствия планируемого расписания или характеристик транспортных средств (категории, класса и вместимости) пассажиропотоку на маршруте государственным казенным учреждением проводится обследование пассажиропотока в соответствии с методикой, предусмотренной приложением № </w:t>
      </w:r>
      <w:r w:rsidR="005601C0">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Потребная </w:t>
      </w:r>
      <w:bookmarkStart w:id="17" w:name="_Hlk66968619"/>
      <w:r w:rsidRPr="008509A9">
        <w:rPr>
          <w:rFonts w:ascii="Times New Roman" w:hAnsi="Times New Roman" w:cs="Times New Roman"/>
          <w:color w:val="000000" w:themeColor="text1"/>
          <w:sz w:val="28"/>
          <w:szCs w:val="28"/>
        </w:rPr>
        <w:t xml:space="preserve">категория, класс и вместимость транспортных средств, а также их потребное максимальное количество определяется в соответствии с методикой, предусмотренной приложением № </w:t>
      </w:r>
      <w:r w:rsidR="005601C0">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к настоящему Порядку, с учетом характеристик, определенных приложением № 1 к настоящему Порядку</w:t>
      </w:r>
      <w:bookmarkEnd w:id="17"/>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8" w:name="P108"/>
      <w:bookmarkEnd w:id="18"/>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4</w:t>
      </w:r>
      <w:r w:rsidRPr="008509A9">
        <w:rPr>
          <w:rFonts w:ascii="Times New Roman" w:hAnsi="Times New Roman" w:cs="Times New Roman"/>
          <w:color w:val="000000" w:themeColor="text1"/>
          <w:sz w:val="28"/>
          <w:szCs w:val="28"/>
        </w:rPr>
        <w:t>. Предложение об установлении или изменении муниципального маршрута регулярных перевозок рассматривается с участием владельцев расположенных по данному маршруту остановочных пунктов, владельцев автомобильных дорог, не относящихся к автомобильным дорогам федерального значения,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безопасности дорожного движения, органа государственного транспортного контроля.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В течение трех рабочих дней со дня поступления в государственное казенное учреждение предложения</w:t>
      </w:r>
      <w:r>
        <w:rPr>
          <w:rFonts w:ascii="Times New Roman" w:hAnsi="Times New Roman" w:cs="Times New Roman"/>
          <w:color w:val="000000" w:themeColor="text1"/>
          <w:sz w:val="28"/>
          <w:szCs w:val="28"/>
        </w:rPr>
        <w:t xml:space="preserve"> об установлении или изменении 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регулярных перевозок</w:t>
      </w:r>
      <w:r w:rsidRPr="008509A9">
        <w:rPr>
          <w:rFonts w:ascii="Times New Roman" w:hAnsi="Times New Roman" w:cs="Times New Roman"/>
          <w:color w:val="000000" w:themeColor="text1"/>
          <w:sz w:val="28"/>
          <w:szCs w:val="28"/>
        </w:rPr>
        <w:t xml:space="preserve">, соответствующего требованиям пунктов 2 - </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настоящего раздела, государственное казенное учреждение направляет извещение о поступлении указанного предложения владельцам автомобильных дорог, по которым проходит данный маршрут, владельцам расположенных по данному маршруту остановочных пунктов, территориальным органам, уполномоченным на осуществление государственного контроля (надзора) в области обеспечения безопасности дорожного движения и органам государственного транспортного контроля (в случаях, если инициатором является юридическое лицо, индивидуальный предприниматель, уполномоченный участник договора простого товарищества).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Владелец автомобильной дороги, не относящейся к автомобильным дорогам федерального значения, по которому проходит муниципальный маршрут регулярных перевозок, владелец расположенного по данному маршруту остановочного пункта, территориальный орган, уполномоченный на осуществление государственного контроля (надзора) в области обеспечения безопасности дорожного движения, орган государственного транспортного контроля, которому направлено извещение о поступлении предложения об установлении или изменении муниципального маршрута регулярных перевозок, представляет заключение в пределах своей компетенции о наличии или об отсутствии одного или нескольких предусмотренных </w:t>
      </w:r>
      <w:hyperlink w:anchor="P111" w:history="1">
        <w:r w:rsidRPr="008509A9">
          <w:rPr>
            <w:rFonts w:ascii="Times New Roman" w:hAnsi="Times New Roman" w:cs="Times New Roman"/>
            <w:color w:val="000000" w:themeColor="text1"/>
            <w:sz w:val="28"/>
            <w:szCs w:val="28"/>
          </w:rPr>
          <w:t>подпунктами 3</w:t>
        </w:r>
      </w:hyperlink>
      <w:r w:rsidRPr="008509A9">
        <w:rPr>
          <w:rFonts w:ascii="Times New Roman" w:hAnsi="Times New Roman" w:cs="Times New Roman"/>
          <w:color w:val="000000" w:themeColor="text1"/>
          <w:sz w:val="28"/>
          <w:szCs w:val="28"/>
        </w:rPr>
        <w:t xml:space="preserve"> – </w:t>
      </w:r>
      <w:hyperlink w:anchor="P112" w:history="1">
        <w:r w:rsidRPr="008509A9">
          <w:rPr>
            <w:rFonts w:ascii="Times New Roman" w:hAnsi="Times New Roman" w:cs="Times New Roman"/>
            <w:color w:val="000000" w:themeColor="text1"/>
            <w:sz w:val="28"/>
            <w:szCs w:val="28"/>
          </w:rPr>
          <w:t xml:space="preserve">4, </w:t>
        </w:r>
        <w:r w:rsidR="004C7FF8">
          <w:rPr>
            <w:rFonts w:ascii="Times New Roman" w:hAnsi="Times New Roman" w:cs="Times New Roman"/>
            <w:color w:val="000000" w:themeColor="text1"/>
            <w:sz w:val="28"/>
            <w:szCs w:val="28"/>
          </w:rPr>
          <w:t>11</w:t>
        </w:r>
        <w:r w:rsidR="005601C0" w:rsidRPr="008509A9">
          <w:rPr>
            <w:rFonts w:ascii="Times New Roman" w:hAnsi="Times New Roman" w:cs="Times New Roman"/>
            <w:color w:val="000000" w:themeColor="text1"/>
            <w:sz w:val="28"/>
            <w:szCs w:val="28"/>
          </w:rPr>
          <w:t>–</w:t>
        </w:r>
        <w:r w:rsidR="004C7FF8">
          <w:rPr>
            <w:rFonts w:ascii="Times New Roman" w:hAnsi="Times New Roman" w:cs="Times New Roman"/>
            <w:color w:val="000000" w:themeColor="text1"/>
            <w:sz w:val="28"/>
            <w:szCs w:val="28"/>
          </w:rPr>
          <w:t>12</w:t>
        </w:r>
        <w:r w:rsidRPr="008509A9">
          <w:rPr>
            <w:rFonts w:ascii="Times New Roman" w:hAnsi="Times New Roman" w:cs="Times New Roman"/>
            <w:color w:val="000000" w:themeColor="text1"/>
            <w:sz w:val="28"/>
            <w:szCs w:val="28"/>
          </w:rPr>
          <w:t xml:space="preserve"> пункта 1</w:t>
        </w:r>
        <w:r w:rsidR="00864C6C">
          <w:rPr>
            <w:rFonts w:ascii="Times New Roman" w:hAnsi="Times New Roman" w:cs="Times New Roman"/>
            <w:color w:val="000000" w:themeColor="text1"/>
            <w:sz w:val="28"/>
            <w:szCs w:val="28"/>
          </w:rPr>
          <w:t>2</w:t>
        </w:r>
      </w:hyperlink>
      <w:r w:rsidRPr="008509A9">
        <w:rPr>
          <w:rFonts w:ascii="Times New Roman" w:hAnsi="Times New Roman" w:cs="Times New Roman"/>
          <w:color w:val="000000" w:themeColor="text1"/>
          <w:sz w:val="28"/>
          <w:szCs w:val="28"/>
        </w:rPr>
        <w:t xml:space="preserve"> настоящего раздела оснований для отказа в установлении или </w:t>
      </w:r>
      <w:r w:rsidRPr="008509A9">
        <w:rPr>
          <w:rFonts w:ascii="Times New Roman" w:hAnsi="Times New Roman" w:cs="Times New Roman"/>
          <w:color w:val="000000" w:themeColor="text1"/>
          <w:sz w:val="28"/>
          <w:szCs w:val="28"/>
        </w:rPr>
        <w:lastRenderedPageBreak/>
        <w:t>изменении данного маршрута в государственное казенное учреждение в течение тридцати дней со дня его получения. В случае если в течение этого срока государственное казенное учреждение не получит указанное заключение, считается, что владелец автомобильной дороги, владелец остановочного пункта, территориальный орган, уполномоченный на осуществление государственного контроля (надзора) в области обеспечения безопасности дорожного движения, орган государственного транспортного контроля не нашел оснований для отказа в установлении или изменении муниципального маршрута регулярных перевозок.</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Указанное в пункте 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настоящего раздела заключение представляется в государственное казенное учреждение в письменной форме непосредственно или направляется ему заказным письмом с уведомлением о вручении, телефонограммой или телеграммой, по факсимильной связи, с использованием систем межведомственного электронного документооборота либо с использованием иных средств связи и доставки, обеспечивающих фиксирование извещения или вызова и его вручение адресату.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8</w:t>
      </w:r>
      <w:r w:rsidRPr="008509A9">
        <w:rPr>
          <w:rFonts w:ascii="Times New Roman" w:hAnsi="Times New Roman" w:cs="Times New Roman"/>
          <w:color w:val="000000" w:themeColor="text1"/>
          <w:sz w:val="28"/>
          <w:szCs w:val="28"/>
        </w:rPr>
        <w:t>. При наличии сомнений в достоверности содержащихся в предусмотренном пунктом 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настоящего раздела заключении о наличии или об отсутствии оснований для отказа в установлении или изменении муниципального маршрута регулярных перевозок, государственное казенное учреждение осуществляет их проверку. В этом случае срок</w:t>
      </w:r>
      <w:r w:rsidRPr="00CB2BC8">
        <w:rPr>
          <w:rFonts w:ascii="Times New Roman" w:hAnsi="Times New Roman" w:cs="Times New Roman"/>
          <w:sz w:val="28"/>
          <w:szCs w:val="28"/>
        </w:rPr>
        <w:t xml:space="preserve">, установленный пунктом </w:t>
      </w:r>
      <w:r w:rsidR="00864C6C">
        <w:rPr>
          <w:rFonts w:ascii="Times New Roman" w:hAnsi="Times New Roman" w:cs="Times New Roman"/>
          <w:sz w:val="28"/>
          <w:szCs w:val="28"/>
        </w:rPr>
        <w:t>9</w:t>
      </w:r>
      <w:r w:rsidRPr="00CB2BC8">
        <w:rPr>
          <w:rFonts w:ascii="Times New Roman" w:hAnsi="Times New Roman" w:cs="Times New Roman"/>
          <w:sz w:val="28"/>
          <w:szCs w:val="28"/>
        </w:rPr>
        <w:t xml:space="preserve"> настоящего раздела,</w:t>
      </w:r>
      <w:r w:rsidRPr="00875CC0">
        <w:rPr>
          <w:rFonts w:ascii="Times New Roman" w:hAnsi="Times New Roman" w:cs="Times New Roman"/>
          <w:color w:val="C00000"/>
          <w:sz w:val="28"/>
          <w:szCs w:val="28"/>
        </w:rPr>
        <w:t xml:space="preserve">  </w:t>
      </w:r>
      <w:r w:rsidRPr="008509A9">
        <w:rPr>
          <w:rFonts w:ascii="Times New Roman" w:hAnsi="Times New Roman" w:cs="Times New Roman"/>
          <w:color w:val="000000" w:themeColor="text1"/>
          <w:sz w:val="28"/>
          <w:szCs w:val="28"/>
        </w:rPr>
        <w:t>продлевается до шестидесяти дней.</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sidR="00AA4B17" w:rsidRPr="008509A9">
        <w:rPr>
          <w:rFonts w:ascii="Times New Roman" w:hAnsi="Times New Roman" w:cs="Times New Roman"/>
          <w:color w:val="000000" w:themeColor="text1"/>
          <w:sz w:val="28"/>
          <w:szCs w:val="28"/>
        </w:rPr>
        <w:t>. Не допускается установление или изменение муниципального маршрута регулярных перевозок, если в заключении владельца автомобильной дороги, не относящейся к автомобильным дорогам федерального значения, по которому проходит данный маршрут, либо в заключении владельца расположенного по данному маршруту остановочного пункта, либо в заключении территориального органа, уполномоченного на осуществление государственного контроля (надзора) в области обеспечения безопасности дорожного движения, либо в заключении органа государственного транспортного контроля указаны предусмотренные подпунктами 3 – 4, 1</w:t>
      </w:r>
      <w:r w:rsidR="004C7FF8">
        <w:rPr>
          <w:rFonts w:ascii="Times New Roman" w:hAnsi="Times New Roman" w:cs="Times New Roman"/>
          <w:color w:val="000000" w:themeColor="text1"/>
          <w:sz w:val="28"/>
          <w:szCs w:val="28"/>
        </w:rPr>
        <w:t>1</w:t>
      </w:r>
      <w:r w:rsidR="00AA4B17" w:rsidRPr="008509A9">
        <w:rPr>
          <w:rFonts w:ascii="Times New Roman" w:hAnsi="Times New Roman" w:cs="Times New Roman"/>
          <w:color w:val="000000" w:themeColor="text1"/>
          <w:sz w:val="28"/>
          <w:szCs w:val="28"/>
        </w:rPr>
        <w:t xml:space="preserve"> – 1</w:t>
      </w:r>
      <w:r w:rsidR="004C7FF8">
        <w:rPr>
          <w:rFonts w:ascii="Times New Roman" w:hAnsi="Times New Roman" w:cs="Times New Roman"/>
          <w:color w:val="000000" w:themeColor="text1"/>
          <w:sz w:val="28"/>
          <w:szCs w:val="28"/>
        </w:rPr>
        <w:t>2</w:t>
      </w:r>
      <w:r w:rsidR="00AA4B17" w:rsidRPr="008509A9">
        <w:rPr>
          <w:rFonts w:ascii="Times New Roman" w:hAnsi="Times New Roman" w:cs="Times New Roman"/>
          <w:color w:val="000000" w:themeColor="text1"/>
          <w:sz w:val="28"/>
          <w:szCs w:val="28"/>
        </w:rPr>
        <w:t xml:space="preserve"> пункта 1</w:t>
      </w:r>
      <w:r>
        <w:rPr>
          <w:rFonts w:ascii="Times New Roman" w:hAnsi="Times New Roman" w:cs="Times New Roman"/>
          <w:color w:val="000000" w:themeColor="text1"/>
          <w:sz w:val="28"/>
          <w:szCs w:val="28"/>
        </w:rPr>
        <w:t>2</w:t>
      </w:r>
      <w:r w:rsidR="00AA4B17" w:rsidRPr="008509A9">
        <w:rPr>
          <w:rFonts w:ascii="Times New Roman" w:hAnsi="Times New Roman" w:cs="Times New Roman"/>
          <w:color w:val="000000" w:themeColor="text1"/>
          <w:sz w:val="28"/>
          <w:szCs w:val="28"/>
        </w:rPr>
        <w:t xml:space="preserve"> настоящего раздела основания для отказа в установлении или изменении данного маршрута, </w:t>
      </w:r>
      <w:r w:rsidR="00AA4B17">
        <w:rPr>
          <w:rFonts w:ascii="Times New Roman" w:hAnsi="Times New Roman" w:cs="Times New Roman"/>
          <w:color w:val="000000" w:themeColor="text1"/>
          <w:sz w:val="28"/>
          <w:szCs w:val="28"/>
        </w:rPr>
        <w:t>и (</w:t>
      </w:r>
      <w:r w:rsidR="00AA4B17" w:rsidRPr="008509A9">
        <w:rPr>
          <w:rFonts w:ascii="Times New Roman" w:hAnsi="Times New Roman" w:cs="Times New Roman"/>
          <w:color w:val="000000" w:themeColor="text1"/>
          <w:sz w:val="28"/>
          <w:szCs w:val="28"/>
        </w:rPr>
        <w:t>или</w:t>
      </w:r>
      <w:r w:rsidR="00AA4B17">
        <w:rPr>
          <w:rFonts w:ascii="Times New Roman" w:hAnsi="Times New Roman" w:cs="Times New Roman"/>
          <w:color w:val="000000" w:themeColor="text1"/>
          <w:sz w:val="28"/>
          <w:szCs w:val="28"/>
        </w:rPr>
        <w:t>)</w:t>
      </w:r>
      <w:r w:rsidR="00AA4B17" w:rsidRPr="008509A9">
        <w:rPr>
          <w:rFonts w:ascii="Times New Roman" w:hAnsi="Times New Roman" w:cs="Times New Roman"/>
          <w:color w:val="000000" w:themeColor="text1"/>
          <w:sz w:val="28"/>
          <w:szCs w:val="28"/>
        </w:rPr>
        <w:t xml:space="preserve"> если проверка, назначенная в соответствии с пунктом 1</w:t>
      </w:r>
      <w:r>
        <w:rPr>
          <w:rFonts w:ascii="Times New Roman" w:hAnsi="Times New Roman" w:cs="Times New Roman"/>
          <w:color w:val="000000" w:themeColor="text1"/>
          <w:sz w:val="28"/>
          <w:szCs w:val="28"/>
        </w:rPr>
        <w:t>8</w:t>
      </w:r>
      <w:r w:rsidR="00AA4B17" w:rsidRPr="008509A9">
        <w:rPr>
          <w:rFonts w:ascii="Times New Roman" w:hAnsi="Times New Roman" w:cs="Times New Roman"/>
          <w:color w:val="000000" w:themeColor="text1"/>
          <w:sz w:val="28"/>
          <w:szCs w:val="28"/>
        </w:rPr>
        <w:t xml:space="preserve"> настоящего раздела, выявила такие основания.</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bookmarkStart w:id="19" w:name="P132"/>
      <w:bookmarkEnd w:id="19"/>
      <w:r>
        <w:rPr>
          <w:rFonts w:ascii="Times New Roman" w:hAnsi="Times New Roman" w:cs="Times New Roman"/>
          <w:color w:val="000000" w:themeColor="text1"/>
          <w:sz w:val="28"/>
          <w:szCs w:val="28"/>
        </w:rPr>
        <w:t>20</w:t>
      </w:r>
      <w:r w:rsidR="00AA4B17" w:rsidRPr="008509A9">
        <w:rPr>
          <w:rFonts w:ascii="Times New Roman" w:hAnsi="Times New Roman" w:cs="Times New Roman"/>
          <w:color w:val="000000" w:themeColor="text1"/>
          <w:sz w:val="28"/>
          <w:szCs w:val="28"/>
        </w:rPr>
        <w:t>. О принятом решении о</w:t>
      </w:r>
      <w:r w:rsidR="004055C8">
        <w:rPr>
          <w:rFonts w:ascii="Times New Roman" w:hAnsi="Times New Roman" w:cs="Times New Roman"/>
          <w:color w:val="000000" w:themeColor="text1"/>
          <w:sz w:val="28"/>
          <w:szCs w:val="28"/>
        </w:rPr>
        <w:t xml:space="preserve">б установлении или изменении </w:t>
      </w:r>
      <w:r w:rsidR="00AA4B17" w:rsidRPr="008509A9">
        <w:rPr>
          <w:rFonts w:ascii="Times New Roman" w:hAnsi="Times New Roman" w:cs="Times New Roman"/>
          <w:color w:val="000000" w:themeColor="text1"/>
          <w:sz w:val="28"/>
          <w:szCs w:val="28"/>
        </w:rPr>
        <w:t xml:space="preserve">муниципального маршрута регулярных перевозок либо об отказе в установлении или изменении данного маршрута уполномоченный орган в течение </w:t>
      </w:r>
      <w:r w:rsidR="00462E21">
        <w:rPr>
          <w:rFonts w:ascii="Times New Roman" w:hAnsi="Times New Roman" w:cs="Times New Roman"/>
          <w:color w:val="000000" w:themeColor="text1"/>
          <w:sz w:val="28"/>
          <w:szCs w:val="28"/>
        </w:rPr>
        <w:t>пяти</w:t>
      </w:r>
      <w:r w:rsidR="00AA4B17" w:rsidRPr="008509A9">
        <w:rPr>
          <w:rFonts w:ascii="Times New Roman" w:hAnsi="Times New Roman" w:cs="Times New Roman"/>
          <w:color w:val="000000" w:themeColor="text1"/>
          <w:sz w:val="28"/>
          <w:szCs w:val="28"/>
        </w:rPr>
        <w:t xml:space="preserve"> рабочих дней со дня принятия указанного решения уведомляет государственное казенное учреждение и инициатора, предложившего установить или изменить муниципальный маршрут регулярных перевозок, в письменной форме непосредственно (или направляет заказным письмом с уведомлением о вручении, телефонограммой или телеграммой, по факсимильной связи, с использованием систем межведомственного электронного документооборота либо с использованием иных средств связи и доставки, обеспечивающих фиксирование извещения или вызова и его вручение адресату).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lastRenderedPageBreak/>
        <w:t>В уведомлении об отказе в установлении или изменении муниципального маршрута регулярных перевозок указывается мотивированное обоснование причин от</w:t>
      </w:r>
      <w:r w:rsidR="00864C6C">
        <w:rPr>
          <w:rFonts w:ascii="Times New Roman" w:hAnsi="Times New Roman" w:cs="Times New Roman"/>
          <w:color w:val="000000" w:themeColor="text1"/>
          <w:sz w:val="28"/>
          <w:szCs w:val="28"/>
        </w:rPr>
        <w:t>каза, предусмотренных пунктом 12</w:t>
      </w:r>
      <w:r w:rsidRPr="008509A9">
        <w:rPr>
          <w:rFonts w:ascii="Times New Roman" w:hAnsi="Times New Roman" w:cs="Times New Roman"/>
          <w:color w:val="000000" w:themeColor="text1"/>
          <w:sz w:val="28"/>
          <w:szCs w:val="28"/>
        </w:rPr>
        <w:t xml:space="preserve"> настоящего раздела.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В случае если инициатором изменения маршрута регулярных перевозок является уполномоченный орган, уведомление об изменении муниципального маршрута регулярных перевозок с указанием мотивированных причин, послуживших для этого основанием, направляется осуществляющему регулярные перевозки по данному муниципальному маршруту юридическому лицу, индивидуальному предпринимателю, уполномоченному участнику договора простого товарищества с предложением в течение пяти рабочих дней со дня его получения согласовать в письменной форме вступление в силу решения об изменении маршрута в сроки, меньшие указанных в пункте 2</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настоящего раздела, и представить данное согласование не позднее указанного срока в адрес уполномоченного органа. В случае если в течение этого срока в адрес уполномоченного органа указанное согласование не представлено, считается, что изменение муниципального маршрута регулярных перевозок юридическим лицом, индивидуальным предпринимателем или уполномоченным участником договора простого товарищества не согласовано.</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Муниципальный маршрут, регулярные перевозки по которому осуществляются по регулируемым тарифам, изменяется в соответствии с условиями государственного контракта, заключенного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государственный контракт).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Действие пунктов </w:t>
      </w:r>
      <w:r w:rsidRPr="00CB2BC8">
        <w:rPr>
          <w:rFonts w:ascii="Times New Roman" w:hAnsi="Times New Roman" w:cs="Times New Roman"/>
          <w:sz w:val="28"/>
          <w:szCs w:val="28"/>
        </w:rPr>
        <w:t>1 – 2,</w:t>
      </w:r>
      <w:r>
        <w:rPr>
          <w:rFonts w:ascii="Times New Roman" w:hAnsi="Times New Roman" w:cs="Times New Roman"/>
          <w:color w:val="000000" w:themeColor="text1"/>
          <w:sz w:val="28"/>
          <w:szCs w:val="28"/>
        </w:rPr>
        <w:t xml:space="preserve"> </w:t>
      </w: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4</w:t>
      </w:r>
      <w:r w:rsidRPr="008509A9">
        <w:rPr>
          <w:rFonts w:ascii="Times New Roman" w:hAnsi="Times New Roman" w:cs="Times New Roman"/>
          <w:color w:val="000000" w:themeColor="text1"/>
          <w:sz w:val="28"/>
          <w:szCs w:val="28"/>
        </w:rPr>
        <w:t xml:space="preserve"> – </w:t>
      </w:r>
      <w:r w:rsidR="00864C6C">
        <w:rPr>
          <w:rFonts w:ascii="Times New Roman" w:hAnsi="Times New Roman" w:cs="Times New Roman"/>
          <w:color w:val="000000" w:themeColor="text1"/>
          <w:sz w:val="28"/>
          <w:szCs w:val="28"/>
        </w:rPr>
        <w:t>19, 26</w:t>
      </w:r>
      <w:r w:rsidRPr="008509A9">
        <w:rPr>
          <w:rFonts w:ascii="Times New Roman" w:hAnsi="Times New Roman" w:cs="Times New Roman"/>
          <w:color w:val="000000" w:themeColor="text1"/>
          <w:sz w:val="28"/>
          <w:szCs w:val="28"/>
        </w:rPr>
        <w:t xml:space="preserve"> – </w:t>
      </w:r>
      <w:r w:rsidR="00864C6C">
        <w:rPr>
          <w:rFonts w:ascii="Times New Roman" w:hAnsi="Times New Roman" w:cs="Times New Roman"/>
          <w:color w:val="000000" w:themeColor="text1"/>
          <w:sz w:val="28"/>
          <w:szCs w:val="28"/>
        </w:rPr>
        <w:t>29</w:t>
      </w:r>
      <w:r w:rsidRPr="008509A9">
        <w:rPr>
          <w:rFonts w:ascii="Times New Roman" w:hAnsi="Times New Roman" w:cs="Times New Roman"/>
          <w:color w:val="000000" w:themeColor="text1"/>
          <w:sz w:val="28"/>
          <w:szCs w:val="28"/>
        </w:rPr>
        <w:t xml:space="preserve"> настоящего раздела не распространяется на случаи изменения муниципальных маршрутов, регулярные перевозки по которому осуществляются по регулируемым тарифам.</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2</w:t>
      </w:r>
      <w:r w:rsidRPr="008509A9">
        <w:rPr>
          <w:rFonts w:ascii="Times New Roman" w:hAnsi="Times New Roman" w:cs="Times New Roman"/>
          <w:color w:val="000000" w:themeColor="text1"/>
          <w:sz w:val="28"/>
          <w:szCs w:val="28"/>
        </w:rPr>
        <w:t xml:space="preserve">. Изменения муниципального маршрута, регулярные перевозки по которому осуществляются по регулируемым тарифам, инициируются по предложению уполномоченного органа. В случае если </w:t>
      </w:r>
      <w:r w:rsidRPr="004C7FF8">
        <w:rPr>
          <w:rFonts w:ascii="Times New Roman" w:hAnsi="Times New Roman" w:cs="Times New Roman"/>
          <w:color w:val="000000" w:themeColor="text1"/>
          <w:sz w:val="28"/>
          <w:szCs w:val="28"/>
        </w:rPr>
        <w:t>государственный</w:t>
      </w:r>
      <w:r w:rsidRPr="008509A9">
        <w:rPr>
          <w:rFonts w:ascii="Times New Roman" w:hAnsi="Times New Roman" w:cs="Times New Roman"/>
          <w:color w:val="000000" w:themeColor="text1"/>
          <w:sz w:val="28"/>
          <w:szCs w:val="28"/>
        </w:rPr>
        <w:t xml:space="preserve"> контракт содержит условие о предварительном согласовании изменений условий государственного контракта, касающихся изменения параметров муниципального маршрута регулярных перевозок, предложение уполномоченного органа об изменении муниципального маршрута регулярных перевозок, должно содержать информацию о таком согласовании.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3</w:t>
      </w:r>
      <w:r w:rsidRPr="008509A9">
        <w:rPr>
          <w:rFonts w:ascii="Times New Roman" w:hAnsi="Times New Roman" w:cs="Times New Roman"/>
          <w:color w:val="000000" w:themeColor="text1"/>
          <w:sz w:val="28"/>
          <w:szCs w:val="28"/>
        </w:rPr>
        <w:t>. Уполномоченный орган размещает на своем официальном сайте в информационно-телекоммуникационной сети «Интернет» информацию о принятом решении об установлении или изменении муниципального маршрута регулярных перевозок либо об отказе в установлении или измене</w:t>
      </w:r>
      <w:r w:rsidR="0088339C">
        <w:rPr>
          <w:rFonts w:ascii="Times New Roman" w:hAnsi="Times New Roman" w:cs="Times New Roman"/>
          <w:color w:val="000000" w:themeColor="text1"/>
          <w:sz w:val="28"/>
          <w:szCs w:val="28"/>
        </w:rPr>
        <w:t>нии данного маршрута в течение пяти</w:t>
      </w:r>
      <w:r w:rsidRPr="008509A9">
        <w:rPr>
          <w:rFonts w:ascii="Times New Roman" w:hAnsi="Times New Roman" w:cs="Times New Roman"/>
          <w:color w:val="000000" w:themeColor="text1"/>
          <w:sz w:val="28"/>
          <w:szCs w:val="28"/>
        </w:rPr>
        <w:t xml:space="preserve"> рабочих дней со дня принятия этого решения.</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r w:rsidR="00AA4B17" w:rsidRPr="008509A9">
        <w:rPr>
          <w:rFonts w:ascii="Times New Roman" w:hAnsi="Times New Roman" w:cs="Times New Roman"/>
          <w:color w:val="000000" w:themeColor="text1"/>
          <w:sz w:val="28"/>
          <w:szCs w:val="28"/>
        </w:rPr>
        <w:t xml:space="preserve">. В случае принятия решения об установлении или изменении муниципального маршрута регулярных перевозок уполномоченный орган в течение семи рабочих дней со дня принятия этого решения вносит сведения об </w:t>
      </w:r>
      <w:r w:rsidR="00AA4B17" w:rsidRPr="008509A9">
        <w:rPr>
          <w:rFonts w:ascii="Times New Roman" w:hAnsi="Times New Roman" w:cs="Times New Roman"/>
          <w:color w:val="000000" w:themeColor="text1"/>
          <w:sz w:val="28"/>
          <w:szCs w:val="28"/>
        </w:rPr>
        <w:lastRenderedPageBreak/>
        <w:t xml:space="preserve">установлении или изменении данного маршрута </w:t>
      </w:r>
      <w:r w:rsidR="00AA4B17" w:rsidRPr="00B13EE3">
        <w:rPr>
          <w:rFonts w:ascii="Times New Roman" w:hAnsi="Times New Roman" w:cs="Times New Roman"/>
          <w:sz w:val="28"/>
          <w:szCs w:val="28"/>
        </w:rPr>
        <w:t>в Реестр.</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Сведения об изменении вида регулярных перевозок вносятся </w:t>
      </w:r>
      <w:r w:rsidRPr="008509A9">
        <w:rPr>
          <w:rFonts w:ascii="Times New Roman" w:eastAsiaTheme="minorHAnsi" w:hAnsi="Times New Roman"/>
          <w:color w:val="000000" w:themeColor="text1"/>
          <w:sz w:val="28"/>
          <w:szCs w:val="28"/>
        </w:rPr>
        <w:t xml:space="preserve">в </w:t>
      </w:r>
      <w:r w:rsidRPr="00542F0A">
        <w:rPr>
          <w:rFonts w:ascii="Times New Roman" w:eastAsiaTheme="minorHAnsi" w:hAnsi="Times New Roman"/>
          <w:color w:val="000000" w:themeColor="text1"/>
          <w:sz w:val="28"/>
          <w:szCs w:val="28"/>
        </w:rPr>
        <w:t>Реестр</w:t>
      </w:r>
      <w:r w:rsidRPr="008509A9">
        <w:rPr>
          <w:rFonts w:ascii="Times New Roman" w:eastAsiaTheme="minorHAnsi" w:hAnsi="Times New Roman"/>
          <w:color w:val="000000" w:themeColor="text1"/>
          <w:sz w:val="28"/>
          <w:szCs w:val="28"/>
        </w:rPr>
        <w:t xml:space="preserve"> в порядке, установленном разделом </w:t>
      </w:r>
      <w:r w:rsidRPr="008509A9">
        <w:rPr>
          <w:rFonts w:ascii="Times New Roman" w:eastAsiaTheme="minorHAnsi" w:hAnsi="Times New Roman" w:cs="Times New Roman"/>
          <w:color w:val="000000" w:themeColor="text1"/>
          <w:sz w:val="28"/>
          <w:szCs w:val="28"/>
        </w:rPr>
        <w:t>VIII</w:t>
      </w:r>
      <w:r w:rsidRPr="008509A9">
        <w:rPr>
          <w:rFonts w:ascii="Times New Roman" w:eastAsiaTheme="minorHAnsi" w:hAnsi="Times New Roman"/>
          <w:color w:val="000000" w:themeColor="text1"/>
          <w:sz w:val="28"/>
          <w:szCs w:val="28"/>
        </w:rPr>
        <w:t xml:space="preserve"> настоящего Порядка.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20" w:name="P141"/>
      <w:bookmarkEnd w:id="20"/>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Муниципальный маршрут регулярных перевозок считается установленным или измененным соответственно со дня включения сведений о данном маршруте в Реестр, со дня изменения сведений о данном маршруте в Реестре.</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Если меньшие сроки вступления в силу решения об изменении муниципального маршрута регулярных перевозок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данному маршруту, в течение срока действия такого свидетельства решение об изменении маршрута по инициативе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AA4B17" w:rsidRPr="00976345" w:rsidRDefault="00864C6C" w:rsidP="00AA4B17">
      <w:pPr>
        <w:autoSpaceDE w:val="0"/>
        <w:autoSpaceDN w:val="0"/>
        <w:adjustRightInd w:val="0"/>
        <w:ind w:firstLine="567"/>
        <w:jc w:val="both"/>
        <w:rPr>
          <w:rFonts w:eastAsiaTheme="minorHAnsi"/>
          <w:color w:val="000000" w:themeColor="text1"/>
          <w:sz w:val="28"/>
          <w:szCs w:val="28"/>
        </w:rPr>
      </w:pPr>
      <w:bookmarkStart w:id="21" w:name="Par0"/>
      <w:bookmarkEnd w:id="21"/>
      <w:r>
        <w:rPr>
          <w:rFonts w:eastAsiaTheme="minorHAnsi"/>
          <w:color w:val="000000" w:themeColor="text1"/>
          <w:sz w:val="28"/>
          <w:szCs w:val="28"/>
        </w:rPr>
        <w:t>26</w:t>
      </w:r>
      <w:r w:rsidR="00AA4B17" w:rsidRPr="008509A9">
        <w:rPr>
          <w:rFonts w:eastAsiaTheme="minorHAnsi"/>
          <w:color w:val="000000" w:themeColor="text1"/>
          <w:sz w:val="28"/>
          <w:szCs w:val="28"/>
        </w:rPr>
        <w:t xml:space="preserve">. </w:t>
      </w:r>
      <w:bookmarkStart w:id="22" w:name="Par1"/>
      <w:bookmarkEnd w:id="22"/>
      <w:r w:rsidR="00AA4B17">
        <w:rPr>
          <w:rFonts w:eastAsiaTheme="minorHAnsi"/>
          <w:sz w:val="28"/>
          <w:szCs w:val="28"/>
        </w:rPr>
        <w:t>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муниципального маршрута регулярных перевозок, и (или) ограничение использования отдельных участков автомобильных дорог, по которым осуществляется дв</w:t>
      </w:r>
      <w:r w:rsidR="004055C8">
        <w:rPr>
          <w:rFonts w:eastAsiaTheme="minorHAnsi"/>
          <w:sz w:val="28"/>
          <w:szCs w:val="28"/>
        </w:rPr>
        <w:t xml:space="preserve">ижение транспортных средств по </w:t>
      </w:r>
      <w:r w:rsidR="00AA4B17">
        <w:rPr>
          <w:rFonts w:eastAsiaTheme="minorHAnsi"/>
          <w:sz w:val="28"/>
          <w:szCs w:val="28"/>
        </w:rPr>
        <w:t>муниципальному маршруту регулярных перевозок, и (или) существенное сокращение объемов перевозок по муниципальному маршруту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вправе на срок действия этих мер принять решение об 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 перевозок по данному маршруту, если иное не предусмотрено указанными мерами.</w:t>
      </w:r>
    </w:p>
    <w:p w:rsidR="00AA4B17" w:rsidRPr="008509A9" w:rsidRDefault="00864C6C" w:rsidP="00AA4B17">
      <w:pPr>
        <w:autoSpaceDE w:val="0"/>
        <w:autoSpaceDN w:val="0"/>
        <w:adjustRightInd w:val="0"/>
        <w:ind w:firstLine="567"/>
        <w:jc w:val="both"/>
        <w:rPr>
          <w:rFonts w:eastAsiaTheme="minorHAnsi"/>
          <w:color w:val="000000" w:themeColor="text1"/>
          <w:sz w:val="28"/>
          <w:szCs w:val="28"/>
        </w:rPr>
      </w:pPr>
      <w:r>
        <w:rPr>
          <w:rFonts w:eastAsiaTheme="minorHAnsi"/>
          <w:color w:val="000000" w:themeColor="text1"/>
          <w:sz w:val="28"/>
          <w:szCs w:val="28"/>
        </w:rPr>
        <w:t>27</w:t>
      </w:r>
      <w:r w:rsidR="00AA4B17" w:rsidRPr="008509A9">
        <w:rPr>
          <w:rFonts w:eastAsiaTheme="minorHAnsi"/>
          <w:color w:val="000000" w:themeColor="text1"/>
          <w:sz w:val="28"/>
          <w:szCs w:val="28"/>
        </w:rPr>
        <w:t>. Юридическое лицо, индивидуальный предприниматель, уполномоченный участник договора простого товарищества, принявшие в соответствии с пунктом</w:t>
      </w:r>
      <w:r>
        <w:rPr>
          <w:color w:val="000000" w:themeColor="text1"/>
          <w:sz w:val="28"/>
          <w:szCs w:val="28"/>
        </w:rPr>
        <w:t xml:space="preserve"> 26</w:t>
      </w:r>
      <w:r w:rsidR="00AA4B17" w:rsidRPr="008509A9">
        <w:rPr>
          <w:color w:val="000000" w:themeColor="text1"/>
          <w:sz w:val="28"/>
          <w:szCs w:val="28"/>
        </w:rPr>
        <w:t xml:space="preserve"> настоящего раздела</w:t>
      </w:r>
      <w:r w:rsidR="00AA4B17" w:rsidRPr="008509A9">
        <w:rPr>
          <w:color w:val="000000" w:themeColor="text1"/>
        </w:rPr>
        <w:t xml:space="preserve"> </w:t>
      </w:r>
      <w:r w:rsidR="00AA4B17" w:rsidRPr="008509A9">
        <w:rPr>
          <w:rFonts w:eastAsiaTheme="minorHAnsi"/>
          <w:color w:val="000000" w:themeColor="text1"/>
          <w:sz w:val="28"/>
          <w:szCs w:val="28"/>
        </w:rPr>
        <w:t xml:space="preserve"> решение об изменении муниципального 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уполномоченный орган и владельцев остановочных пунктов, включенных в состав данного маршрута.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rsidR="00AA4B17" w:rsidRPr="008509A9" w:rsidRDefault="00864C6C" w:rsidP="00AA4B17">
      <w:pPr>
        <w:autoSpaceDE w:val="0"/>
        <w:autoSpaceDN w:val="0"/>
        <w:adjustRightInd w:val="0"/>
        <w:ind w:firstLine="567"/>
        <w:jc w:val="both"/>
        <w:rPr>
          <w:rFonts w:eastAsiaTheme="minorHAnsi"/>
          <w:color w:val="000000" w:themeColor="text1"/>
          <w:sz w:val="28"/>
          <w:szCs w:val="28"/>
        </w:rPr>
      </w:pPr>
      <w:r w:rsidRPr="00853AB0">
        <w:rPr>
          <w:rFonts w:eastAsiaTheme="minorHAnsi"/>
          <w:color w:val="000000" w:themeColor="text1"/>
          <w:sz w:val="28"/>
          <w:szCs w:val="28"/>
        </w:rPr>
        <w:t>28</w:t>
      </w:r>
      <w:r w:rsidR="00AA4B17" w:rsidRPr="00853AB0">
        <w:rPr>
          <w:rFonts w:eastAsiaTheme="minorHAnsi"/>
          <w:color w:val="000000" w:themeColor="text1"/>
          <w:sz w:val="28"/>
          <w:szCs w:val="28"/>
        </w:rPr>
        <w:t xml:space="preserve">. Если изменение маршрута регулярных перевозок осуществляется по </w:t>
      </w:r>
      <w:r w:rsidR="00AA4B17" w:rsidRPr="00853AB0">
        <w:rPr>
          <w:rFonts w:eastAsiaTheme="minorHAnsi"/>
          <w:color w:val="000000" w:themeColor="text1"/>
          <w:sz w:val="28"/>
          <w:szCs w:val="28"/>
        </w:rPr>
        <w:lastRenderedPageBreak/>
        <w:t xml:space="preserve">основаниям и в порядке, которые предусмотрены </w:t>
      </w:r>
      <w:r w:rsidRPr="00853AB0">
        <w:rPr>
          <w:color w:val="000000" w:themeColor="text1"/>
          <w:sz w:val="28"/>
          <w:szCs w:val="28"/>
        </w:rPr>
        <w:t>пунктами 26</w:t>
      </w:r>
      <w:r w:rsidR="00AA4B17" w:rsidRPr="00853AB0">
        <w:rPr>
          <w:color w:val="000000" w:themeColor="text1"/>
          <w:sz w:val="28"/>
          <w:szCs w:val="28"/>
        </w:rPr>
        <w:t xml:space="preserve"> и 2</w:t>
      </w:r>
      <w:r w:rsidRPr="00853AB0">
        <w:rPr>
          <w:color w:val="000000" w:themeColor="text1"/>
          <w:sz w:val="28"/>
          <w:szCs w:val="28"/>
        </w:rPr>
        <w:t>7</w:t>
      </w:r>
      <w:r w:rsidR="00AA4B17" w:rsidRPr="00853AB0">
        <w:rPr>
          <w:rFonts w:eastAsiaTheme="minorHAnsi"/>
          <w:color w:val="000000" w:themeColor="text1"/>
          <w:sz w:val="28"/>
          <w:szCs w:val="28"/>
        </w:rPr>
        <w:t xml:space="preserve"> настоящего раздела, положения пунктов 1</w:t>
      </w:r>
      <w:r w:rsidR="00AA4B17" w:rsidRPr="00853AB0">
        <w:rPr>
          <w:color w:val="000000" w:themeColor="text1"/>
          <w:sz w:val="28"/>
          <w:szCs w:val="28"/>
        </w:rPr>
        <w:t xml:space="preserve">– </w:t>
      </w:r>
      <w:r w:rsidR="00AA4B17" w:rsidRPr="00853AB0">
        <w:rPr>
          <w:rFonts w:eastAsiaTheme="minorHAnsi"/>
          <w:color w:val="000000" w:themeColor="text1"/>
          <w:sz w:val="28"/>
          <w:szCs w:val="28"/>
        </w:rPr>
        <w:t>2, 2</w:t>
      </w:r>
      <w:r w:rsidRPr="00853AB0">
        <w:rPr>
          <w:rFonts w:eastAsiaTheme="minorHAnsi"/>
          <w:color w:val="000000" w:themeColor="text1"/>
          <w:sz w:val="28"/>
          <w:szCs w:val="28"/>
        </w:rPr>
        <w:t>5</w:t>
      </w:r>
      <w:r w:rsidR="00AA4B17" w:rsidRPr="00853AB0">
        <w:rPr>
          <w:rFonts w:eastAsiaTheme="minorHAnsi"/>
          <w:color w:val="000000" w:themeColor="text1"/>
          <w:sz w:val="28"/>
          <w:szCs w:val="28"/>
        </w:rPr>
        <w:t xml:space="preserve"> настоящего раздела, а также части 7 статьи 27 и пункта 7 части 1 статьи 29 Федерального закона к регулярным перевозкам по измененному маршруту регулярных перевозок не применяются.</w:t>
      </w:r>
    </w:p>
    <w:p w:rsidR="008364BF" w:rsidRDefault="00864C6C" w:rsidP="008364BF">
      <w:pPr>
        <w:autoSpaceDE w:val="0"/>
        <w:autoSpaceDN w:val="0"/>
        <w:adjustRightInd w:val="0"/>
        <w:ind w:firstLine="567"/>
        <w:jc w:val="both"/>
        <w:rPr>
          <w:rFonts w:eastAsiaTheme="minorHAnsi"/>
          <w:sz w:val="28"/>
          <w:szCs w:val="28"/>
        </w:rPr>
      </w:pPr>
      <w:r>
        <w:rPr>
          <w:rFonts w:eastAsiaTheme="minorHAnsi"/>
          <w:color w:val="000000" w:themeColor="text1"/>
          <w:sz w:val="28"/>
          <w:szCs w:val="28"/>
        </w:rPr>
        <w:t>29</w:t>
      </w:r>
      <w:r w:rsidR="00AA4B17" w:rsidRPr="00EA04DD">
        <w:rPr>
          <w:rFonts w:eastAsiaTheme="minorHAnsi"/>
          <w:color w:val="C00000"/>
          <w:sz w:val="28"/>
          <w:szCs w:val="28"/>
        </w:rPr>
        <w:t xml:space="preserve">. </w:t>
      </w:r>
      <w:r w:rsidR="00AA4B17">
        <w:rPr>
          <w:rFonts w:eastAsiaTheme="minorHAnsi"/>
          <w:sz w:val="28"/>
          <w:szCs w:val="28"/>
        </w:rPr>
        <w:t>В случае установления временных ограничений или прекращений движения транспортных средств по автомобильным дорогам или их отдельным участкам, по которым осуществляется движение транспортных средств по муниципальному маршруту регулярных перевозок по основаниям и в порядке, установленным законодательством, за исключением случаев, установленных пунктами 2</w:t>
      </w:r>
      <w:r>
        <w:rPr>
          <w:rFonts w:eastAsiaTheme="minorHAnsi"/>
          <w:sz w:val="28"/>
          <w:szCs w:val="28"/>
        </w:rPr>
        <w:t>6</w:t>
      </w:r>
      <w:r w:rsidR="00AA4B17">
        <w:rPr>
          <w:rFonts w:eastAsiaTheme="minorHAnsi"/>
          <w:sz w:val="28"/>
          <w:szCs w:val="28"/>
        </w:rPr>
        <w:t xml:space="preserve"> - </w:t>
      </w:r>
      <w:r>
        <w:rPr>
          <w:rFonts w:eastAsiaTheme="minorHAnsi"/>
          <w:sz w:val="28"/>
          <w:szCs w:val="28"/>
        </w:rPr>
        <w:t>27</w:t>
      </w:r>
      <w:r w:rsidR="00AA4B17">
        <w:rPr>
          <w:rFonts w:eastAsiaTheme="minorHAnsi"/>
          <w:sz w:val="28"/>
          <w:szCs w:val="28"/>
        </w:rPr>
        <w:t xml:space="preserve"> настоящего раздела, допускается самостоятельное изменение данного маршрута юридическим лицом, индивидуальным предпринимателем или участниками договора простого товарищества, осуществляю</w:t>
      </w:r>
      <w:r w:rsidR="004055C8">
        <w:rPr>
          <w:rFonts w:eastAsiaTheme="minorHAnsi"/>
          <w:sz w:val="28"/>
          <w:szCs w:val="28"/>
        </w:rPr>
        <w:t xml:space="preserve">щими регулярные перевозки по </w:t>
      </w:r>
      <w:r w:rsidR="00AA4B17">
        <w:rPr>
          <w:rFonts w:eastAsiaTheme="minorHAnsi"/>
          <w:sz w:val="28"/>
          <w:szCs w:val="28"/>
        </w:rPr>
        <w:t>муниципальному маршруту регулярных перевозок по нерегулируемым тарифам, на срок до тридцати дней. Юридическое лицо, индивидуальный предприниматель или уполномоченный участник договора простого товарищества обязаны уведомить о таком изменении уполномоченный орган, а также направить сведения о таком изменении владельцам остановочных пунктов, вкл</w:t>
      </w:r>
      <w:r w:rsidR="004055C8">
        <w:rPr>
          <w:rFonts w:eastAsiaTheme="minorHAnsi"/>
          <w:sz w:val="28"/>
          <w:szCs w:val="28"/>
        </w:rPr>
        <w:t xml:space="preserve">юченных в состав измененного </w:t>
      </w:r>
      <w:r w:rsidR="00AA4B17">
        <w:rPr>
          <w:rFonts w:eastAsiaTheme="minorHAnsi"/>
          <w:sz w:val="28"/>
          <w:szCs w:val="28"/>
        </w:rPr>
        <w:t>муниципального маршрута регулярных перевозок. Указанные владельцы обязаны разместить эти сведения в остановочных пунктах в целях информи</w:t>
      </w:r>
      <w:r w:rsidR="004055C8">
        <w:rPr>
          <w:rFonts w:eastAsiaTheme="minorHAnsi"/>
          <w:sz w:val="28"/>
          <w:szCs w:val="28"/>
        </w:rPr>
        <w:t xml:space="preserve">рования граждан об изменении </w:t>
      </w:r>
      <w:r w:rsidR="00AA4B17">
        <w:rPr>
          <w:rFonts w:eastAsiaTheme="minorHAnsi"/>
          <w:sz w:val="28"/>
          <w:szCs w:val="28"/>
        </w:rPr>
        <w:t>муниципального маршрута регулярных перевозок.</w:t>
      </w:r>
    </w:p>
    <w:p w:rsidR="00B2409A" w:rsidRPr="008364BF" w:rsidRDefault="00864C6C" w:rsidP="008364BF">
      <w:pPr>
        <w:autoSpaceDE w:val="0"/>
        <w:autoSpaceDN w:val="0"/>
        <w:adjustRightInd w:val="0"/>
        <w:ind w:firstLine="567"/>
        <w:jc w:val="both"/>
        <w:rPr>
          <w:rFonts w:eastAsiaTheme="minorHAnsi"/>
          <w:sz w:val="28"/>
          <w:szCs w:val="28"/>
        </w:rPr>
      </w:pPr>
      <w:r>
        <w:rPr>
          <w:color w:val="000000" w:themeColor="text1"/>
          <w:sz w:val="28"/>
          <w:szCs w:val="28"/>
        </w:rPr>
        <w:t>30</w:t>
      </w:r>
      <w:r w:rsidR="00AA4B17" w:rsidRPr="008509A9">
        <w:rPr>
          <w:color w:val="000000" w:themeColor="text1"/>
          <w:sz w:val="28"/>
          <w:szCs w:val="28"/>
        </w:rPr>
        <w:t>. В случае принятия уполномоченным органом решения об установлении или изменении маршрута регулярных перевозок, в течение 30 дней со дня принятия такого решения в электронном виде в формате текстового документа формируется паспорт маршрута по форме, установленной уполномоченным органом, или производится изменение сведений в таком паспорте.</w:t>
      </w:r>
    </w:p>
    <w:p w:rsidR="00AA4B17" w:rsidRPr="00B2409A" w:rsidRDefault="00AA4B17" w:rsidP="00AA4B17">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bookmarkStart w:id="23" w:name="P164"/>
      <w:bookmarkEnd w:id="23"/>
      <w:r w:rsidRPr="00B2409A">
        <w:rPr>
          <w:rFonts w:ascii="Times New Roman" w:hAnsi="Times New Roman" w:cs="Times New Roman"/>
          <w:sz w:val="28"/>
          <w:szCs w:val="28"/>
        </w:rPr>
        <w:t>III. Отмена муниципального маршрута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Муниципальный маршрут регулярных перевозок отменяется уполномоченным органом по собственной инициативе, а также по инициативе юридического лица, индивидуального предпринимателя, уполномоченного участника договора простого товарищества.</w:t>
      </w:r>
    </w:p>
    <w:p w:rsidR="00B2409A" w:rsidRPr="00B90AE0"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Инициатор, предложивший отменить муниципальный маршрут регулярных перевозок, представляет в уполномоченный орган заявление в письменной форме с предложением об отмене данного маршрута (далее - предложение), которое включает в себя сведения, предусмотренные </w:t>
      </w:r>
      <w:r w:rsidRPr="00B90AE0">
        <w:rPr>
          <w:rFonts w:ascii="Times New Roman" w:hAnsi="Times New Roman" w:cs="Times New Roman"/>
          <w:sz w:val="28"/>
          <w:szCs w:val="28"/>
        </w:rPr>
        <w:t>пунктом 3 настоящего раздела.</w:t>
      </w:r>
    </w:p>
    <w:p w:rsidR="00B2409A" w:rsidRPr="00B90AE0"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случае если инициатором отмены маршрута является уполномоченный орган, указанное предложение формируется и представляется руководителем или заместителем руководителя структурного подразделения уполномоченного органа, к функциям которого отнесены вопросы организации регулярных </w:t>
      </w:r>
      <w:r w:rsidRPr="00B2409A">
        <w:rPr>
          <w:rFonts w:ascii="Times New Roman" w:hAnsi="Times New Roman" w:cs="Times New Roman"/>
          <w:sz w:val="28"/>
          <w:szCs w:val="28"/>
        </w:rPr>
        <w:lastRenderedPageBreak/>
        <w:t xml:space="preserve">перевозок, в форме внутреннего документа (служебной записки, рапорта) на имя руководителя уполномоченного органа и включает в себя сведения, предусмотренные подпунктами </w:t>
      </w:r>
      <w:r w:rsidRPr="00B90AE0">
        <w:rPr>
          <w:rFonts w:ascii="Times New Roman" w:hAnsi="Times New Roman" w:cs="Times New Roman"/>
          <w:sz w:val="28"/>
          <w:szCs w:val="28"/>
        </w:rPr>
        <w:t>2 - 3 пункта 3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24" w:name="P170"/>
      <w:bookmarkEnd w:id="24"/>
      <w:r w:rsidRPr="00B2409A">
        <w:rPr>
          <w:rFonts w:ascii="Times New Roman" w:hAnsi="Times New Roman" w:cs="Times New Roman"/>
          <w:sz w:val="28"/>
          <w:szCs w:val="28"/>
        </w:rPr>
        <w:t>3. Предложение включает в себя следующие сведения: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r w:rsidR="004C7FF8">
        <w:rPr>
          <w:rFonts w:ascii="Times New Roman" w:hAnsi="Times New Roman" w:cs="Times New Roman"/>
          <w:sz w:val="28"/>
          <w:szCs w:val="28"/>
        </w:rPr>
        <w:t>, адрес электронной почты</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25" w:name="P172"/>
      <w:bookmarkEnd w:id="25"/>
      <w:r w:rsidRPr="00B2409A">
        <w:rPr>
          <w:rFonts w:ascii="Times New Roman" w:hAnsi="Times New Roman" w:cs="Times New Roman"/>
          <w:sz w:val="28"/>
          <w:szCs w:val="28"/>
        </w:rPr>
        <w:t>2) регистрационный номер муниципального маршрута регулярных перевозок в Реестре;</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26" w:name="P173"/>
      <w:bookmarkEnd w:id="26"/>
      <w:r w:rsidRPr="00B2409A">
        <w:rPr>
          <w:rFonts w:ascii="Times New Roman" w:hAnsi="Times New Roman" w:cs="Times New Roman"/>
          <w:sz w:val="28"/>
          <w:szCs w:val="28"/>
        </w:rPr>
        <w:t>3) мотивированное обо</w:t>
      </w:r>
      <w:r w:rsidR="00B90AE0">
        <w:rPr>
          <w:rFonts w:ascii="Times New Roman" w:hAnsi="Times New Roman" w:cs="Times New Roman"/>
          <w:sz w:val="28"/>
          <w:szCs w:val="28"/>
        </w:rPr>
        <w:t xml:space="preserve">снование предлагаемой отмены </w:t>
      </w:r>
      <w:r w:rsidRPr="00B2409A">
        <w:rPr>
          <w:rFonts w:ascii="Times New Roman" w:hAnsi="Times New Roman" w:cs="Times New Roman"/>
          <w:sz w:val="28"/>
          <w:szCs w:val="28"/>
        </w:rPr>
        <w:t>муниципального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Результаты рассмотрения предложения в срок не более </w:t>
      </w:r>
      <w:r w:rsidR="004C7FF8">
        <w:rPr>
          <w:rFonts w:ascii="Times New Roman" w:hAnsi="Times New Roman" w:cs="Times New Roman"/>
          <w:sz w:val="28"/>
          <w:szCs w:val="28"/>
        </w:rPr>
        <w:t>30</w:t>
      </w:r>
      <w:r w:rsidRPr="00B2409A">
        <w:rPr>
          <w:rFonts w:ascii="Times New Roman" w:hAnsi="Times New Roman" w:cs="Times New Roman"/>
          <w:sz w:val="28"/>
          <w:szCs w:val="28"/>
        </w:rPr>
        <w:t xml:space="preserve"> дней с момента его получения оформляются решением уполномоченного органа: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а) об отмене муниципального маршрута регулярных перевозок по следующим основаниям: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предполагается использовать для осуществления регулярных перевозок по данному маршруту;</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отсутствие пассажиропотока на маршруте и (или) отсутствие заявок на участие в открытом конкурсе на право получения свидетельства об осуществлении перевозок по муниципальному маршруту регулярных перевозок;</w:t>
      </w:r>
    </w:p>
    <w:p w:rsidR="00B2409A" w:rsidRDefault="00B2409A" w:rsidP="00B2409A">
      <w:pPr>
        <w:pStyle w:val="ConsPlusNormal"/>
        <w:spacing w:before="220"/>
        <w:ind w:firstLine="540"/>
        <w:jc w:val="both"/>
        <w:rPr>
          <w:rFonts w:ascii="Times New Roman" w:hAnsi="Times New Roman" w:cs="Times New Roman"/>
          <w:sz w:val="28"/>
          <w:szCs w:val="28"/>
        </w:rPr>
      </w:pPr>
      <w:r w:rsidRPr="00A845C5">
        <w:rPr>
          <w:rFonts w:ascii="Times New Roman" w:hAnsi="Times New Roman" w:cs="Times New Roman"/>
          <w:sz w:val="28"/>
          <w:szCs w:val="28"/>
        </w:rPr>
        <w:t xml:space="preserve">- максимальный пассажиропоток муниципального маршрута регулярных перевозок, предусматривающего посадку и высадку пассажиров в любом не запрещенном правилами дорожного движения месте, составляет более 40 пассажиров в час и отсутствует возможность изменения порядка посадки и высадки пассажиров такого маршрута регулярных перевозок по основаниям, предусмотренным подпунктом </w:t>
      </w:r>
      <w:r w:rsidR="00A845C5" w:rsidRPr="00A845C5">
        <w:rPr>
          <w:rFonts w:ascii="Times New Roman" w:hAnsi="Times New Roman" w:cs="Times New Roman"/>
          <w:sz w:val="28"/>
          <w:szCs w:val="28"/>
        </w:rPr>
        <w:t>6</w:t>
      </w:r>
      <w:r w:rsidRPr="00A845C5">
        <w:rPr>
          <w:rFonts w:ascii="Times New Roman" w:hAnsi="Times New Roman" w:cs="Times New Roman"/>
          <w:sz w:val="28"/>
          <w:szCs w:val="28"/>
        </w:rPr>
        <w:t xml:space="preserve"> пункта </w:t>
      </w:r>
      <w:r w:rsidR="00A845C5" w:rsidRPr="00A845C5">
        <w:rPr>
          <w:rFonts w:ascii="Times New Roman" w:hAnsi="Times New Roman" w:cs="Times New Roman"/>
          <w:color w:val="000000" w:themeColor="text1"/>
          <w:sz w:val="28"/>
          <w:szCs w:val="28"/>
        </w:rPr>
        <w:t>12</w:t>
      </w:r>
      <w:r w:rsidRPr="00A845C5">
        <w:rPr>
          <w:rFonts w:ascii="Times New Roman" w:hAnsi="Times New Roman" w:cs="Times New Roman"/>
          <w:color w:val="000000" w:themeColor="text1"/>
          <w:sz w:val="28"/>
          <w:szCs w:val="28"/>
        </w:rPr>
        <w:t xml:space="preserve"> </w:t>
      </w:r>
      <w:r w:rsidRPr="00A845C5">
        <w:rPr>
          <w:rFonts w:ascii="Times New Roman" w:hAnsi="Times New Roman" w:cs="Times New Roman"/>
          <w:sz w:val="28"/>
          <w:szCs w:val="28"/>
        </w:rPr>
        <w:t>раздела II Порядка;</w:t>
      </w:r>
    </w:p>
    <w:p w:rsidR="004044D2" w:rsidRPr="00B2409A" w:rsidRDefault="004F28EE" w:rsidP="00B2409A">
      <w:pPr>
        <w:pStyle w:val="ConsPlusNormal"/>
        <w:spacing w:before="220"/>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w:t>
      </w:r>
      <w:r w:rsidRPr="004C7FF8">
        <w:rPr>
          <w:rFonts w:ascii="Times New Roman" w:eastAsiaTheme="minorHAnsi" w:hAnsi="Times New Roman" w:cs="Times New Roman"/>
          <w:sz w:val="28"/>
          <w:szCs w:val="28"/>
          <w:lang w:eastAsia="en-US"/>
        </w:rPr>
        <w:t xml:space="preserve">данный маршрут не соответствует требованиям, установленным </w:t>
      </w:r>
      <w:r w:rsidR="00FB4B9D" w:rsidRPr="003D1444">
        <w:rPr>
          <w:rFonts w:ascii="Times New Roman" w:eastAsiaTheme="minorHAnsi" w:hAnsi="Times New Roman" w:cs="Times New Roman"/>
          <w:color w:val="000000" w:themeColor="text1"/>
          <w:sz w:val="28"/>
          <w:szCs w:val="28"/>
          <w:lang w:eastAsia="en-US"/>
        </w:rPr>
        <w:t>правилами обеспечения безопасности перевозок автомобильным транспортом и городским наземным электрическим транспортом</w:t>
      </w:r>
      <w:r w:rsidRPr="003D1444">
        <w:rPr>
          <w:rFonts w:ascii="Times New Roman" w:eastAsiaTheme="minorHAnsi" w:hAnsi="Times New Roman" w:cs="Times New Roman"/>
          <w:color w:val="000000" w:themeColor="text1"/>
          <w:sz w:val="28"/>
          <w:szCs w:val="28"/>
          <w:lang w:eastAsia="en-US"/>
        </w:rPr>
        <w:t>,</w:t>
      </w:r>
      <w:r w:rsidRPr="004C7FF8">
        <w:rPr>
          <w:rFonts w:ascii="Times New Roman" w:eastAsiaTheme="minorHAnsi" w:hAnsi="Times New Roman" w:cs="Times New Roman"/>
          <w:sz w:val="28"/>
          <w:szCs w:val="28"/>
          <w:lang w:eastAsia="en-US"/>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00E7703D">
        <w:rPr>
          <w:rFonts w:ascii="Times New Roman" w:eastAsiaTheme="minorHAnsi" w:hAnsi="Times New Roman" w:cs="Times New Roman"/>
          <w:sz w:val="28"/>
          <w:szCs w:val="28"/>
          <w:lang w:eastAsia="en-US"/>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 необходимость реализации мероприятий, содержащихся в документе планирования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б) об отказе в отмене муниципального маршрута регулярных перевозок.</w:t>
      </w:r>
    </w:p>
    <w:p w:rsidR="00B2409A" w:rsidRPr="00B2409A" w:rsidRDefault="00A845C5"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w:t>
      </w:r>
      <w:r w:rsidR="00B2409A" w:rsidRPr="00B2409A">
        <w:rPr>
          <w:rFonts w:ascii="Times New Roman" w:hAnsi="Times New Roman" w:cs="Times New Roman"/>
          <w:sz w:val="28"/>
          <w:szCs w:val="28"/>
        </w:rPr>
        <w:t xml:space="preserve">. Не допускается отмена </w:t>
      </w:r>
      <w:r w:rsidRPr="00B2409A">
        <w:rPr>
          <w:rFonts w:ascii="Times New Roman" w:hAnsi="Times New Roman" w:cs="Times New Roman"/>
          <w:sz w:val="28"/>
          <w:szCs w:val="28"/>
        </w:rPr>
        <w:t xml:space="preserve">по инициативе юридического лица, индивидуального предпринимателя, уполномоченного участника договора простого товарищества </w:t>
      </w:r>
      <w:r w:rsidR="00B2409A" w:rsidRPr="00B2409A">
        <w:rPr>
          <w:rFonts w:ascii="Times New Roman" w:hAnsi="Times New Roman" w:cs="Times New Roman"/>
          <w:sz w:val="28"/>
          <w:szCs w:val="28"/>
        </w:rPr>
        <w:t xml:space="preserve">муниципального маршрута, регулярные перевозки по которому осуществляются по регулируемым тарифам в соответствии с </w:t>
      </w:r>
      <w:r w:rsidR="00B2409A" w:rsidRPr="00A845C5">
        <w:rPr>
          <w:rFonts w:ascii="Times New Roman" w:hAnsi="Times New Roman" w:cs="Times New Roman"/>
          <w:sz w:val="28"/>
          <w:szCs w:val="28"/>
        </w:rPr>
        <w:t>действующим государственным контрактом,</w:t>
      </w:r>
      <w:r w:rsidR="00B2409A" w:rsidRPr="00B2409A">
        <w:rPr>
          <w:rFonts w:ascii="Times New Roman" w:hAnsi="Times New Roman" w:cs="Times New Roman"/>
          <w:sz w:val="28"/>
          <w:szCs w:val="28"/>
        </w:rPr>
        <w:t xml:space="preserve"> заключенным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2409A" w:rsidRPr="00B2409A" w:rsidRDefault="00A845C5"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w:t>
      </w:r>
      <w:r w:rsidR="00B2409A" w:rsidRPr="00B2409A">
        <w:rPr>
          <w:rFonts w:ascii="Times New Roman" w:hAnsi="Times New Roman" w:cs="Times New Roman"/>
          <w:sz w:val="28"/>
          <w:szCs w:val="28"/>
        </w:rPr>
        <w:t>. О принятом решении об отмене муниципального маршрута регулярных перевозок либо об отказе в отмене данного маршрута уполномоченный орган в течение трех рабочих дней со дня принятия указанного решения уведомляет инициатора, предложившего отменить муниципальный маршрут регулярных перевозок, в письменной форме непосредственно (или направляет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случае если инициатором отмены маршрута регулярных перевозок является уполномоченный орган, уведомление об отмене муниципального маршрута регулярных перевозок с указанием мотивированных причин, послуживших для этого основанием, направляется осуществляющему регулярные перевозки по данному маршруту юридическому лицу, индивидуальному предпринимателю, уполномоченному участнику договора простого товарищества с предложением в течение пяти рабочих дней со дня его получения согласовать в письменной форме вступление в силу решения об отмене маршрута в сроки, меньшие указанных </w:t>
      </w:r>
      <w:r w:rsidRPr="00A845C5">
        <w:rPr>
          <w:rFonts w:ascii="Times New Roman" w:hAnsi="Times New Roman" w:cs="Times New Roman"/>
          <w:color w:val="000000" w:themeColor="text1"/>
          <w:sz w:val="28"/>
          <w:szCs w:val="28"/>
        </w:rPr>
        <w:t xml:space="preserve">в пункте </w:t>
      </w:r>
      <w:r w:rsidR="00A845C5" w:rsidRPr="00A845C5">
        <w:rPr>
          <w:rFonts w:ascii="Times New Roman" w:hAnsi="Times New Roman" w:cs="Times New Roman"/>
          <w:color w:val="000000" w:themeColor="text1"/>
          <w:sz w:val="28"/>
          <w:szCs w:val="28"/>
        </w:rPr>
        <w:t>7</w:t>
      </w:r>
      <w:r w:rsidRPr="00A845C5">
        <w:rPr>
          <w:rFonts w:ascii="Times New Roman" w:hAnsi="Times New Roman" w:cs="Times New Roman"/>
          <w:color w:val="000000" w:themeColor="text1"/>
          <w:sz w:val="28"/>
          <w:szCs w:val="28"/>
        </w:rPr>
        <w:t xml:space="preserve"> </w:t>
      </w:r>
      <w:r w:rsidRPr="00A845C5">
        <w:rPr>
          <w:rFonts w:ascii="Times New Roman" w:hAnsi="Times New Roman" w:cs="Times New Roman"/>
          <w:sz w:val="28"/>
          <w:szCs w:val="28"/>
        </w:rPr>
        <w:t>настоящего</w:t>
      </w:r>
      <w:r w:rsidRPr="00B2409A">
        <w:rPr>
          <w:rFonts w:ascii="Times New Roman" w:hAnsi="Times New Roman" w:cs="Times New Roman"/>
          <w:sz w:val="28"/>
          <w:szCs w:val="28"/>
        </w:rPr>
        <w:t xml:space="preserve"> раздела, и представить данное согласование не позднее указанного срока в адрес уполномоченного органа. В случае если в течение этого срока в адрес уполномоченного органа указанное согласование не представлено, считается, что отмена муниципального маршрута регулярных перевозок юридическим лицом, индивидуальным предпринимателем или уполномоченным участником договора простого товарищества не согласовано.</w:t>
      </w:r>
    </w:p>
    <w:p w:rsidR="00B2409A" w:rsidRPr="00B2409A" w:rsidRDefault="00A845C5" w:rsidP="00B2409A">
      <w:pPr>
        <w:pStyle w:val="ConsPlusNormal"/>
        <w:spacing w:before="220"/>
        <w:ind w:firstLine="540"/>
        <w:jc w:val="both"/>
        <w:rPr>
          <w:rFonts w:ascii="Times New Roman" w:hAnsi="Times New Roman" w:cs="Times New Roman"/>
          <w:sz w:val="28"/>
          <w:szCs w:val="28"/>
        </w:rPr>
      </w:pPr>
      <w:bookmarkStart w:id="27" w:name="P188"/>
      <w:bookmarkEnd w:id="27"/>
      <w:r>
        <w:rPr>
          <w:rFonts w:ascii="Times New Roman" w:hAnsi="Times New Roman" w:cs="Times New Roman"/>
          <w:sz w:val="28"/>
          <w:szCs w:val="28"/>
        </w:rPr>
        <w:t>7</w:t>
      </w:r>
      <w:r w:rsidR="00B2409A" w:rsidRPr="00B2409A">
        <w:rPr>
          <w:rFonts w:ascii="Times New Roman" w:hAnsi="Times New Roman" w:cs="Times New Roman"/>
          <w:sz w:val="28"/>
          <w:szCs w:val="28"/>
        </w:rPr>
        <w:t>. Муниципальный маршрут регулярных перевозок считается отмененным со дня исключения сведений о данном маршруте из Реестра.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w:t>
      </w:r>
      <w:r w:rsidRPr="00B2409A">
        <w:rPr>
          <w:rFonts w:ascii="Times New Roman" w:hAnsi="Times New Roman" w:cs="Times New Roman"/>
          <w:sz w:val="28"/>
          <w:szCs w:val="28"/>
        </w:rPr>
        <w:lastRenderedPageBreak/>
        <w:t>осуществлении перевозок по муниципальному маршруту регулярных перевозок, в течение срока действия такого свидетельства решение об отмене маршрута по инициативе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7. В случае принятия решения об отмене муниципального маршрута регулярных перевозок </w:t>
      </w:r>
      <w:r w:rsidR="00C5654A">
        <w:rPr>
          <w:rFonts w:ascii="Times New Roman" w:hAnsi="Times New Roman" w:cs="Times New Roman"/>
          <w:sz w:val="28"/>
          <w:szCs w:val="28"/>
        </w:rPr>
        <w:t xml:space="preserve">уполномоченный орган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принятия указанного решения исключает сведения о данном маршруте из Реестра.</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IV. Реестр муниципальных маршрутов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Ведение Реестра осуществляется уполномоченным органом.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В Реестр должны быть включены следующие сведения: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регистрационный номер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порядковый номер маршрута регулярных перевозок, который присвоен ему </w:t>
      </w:r>
      <w:r w:rsidR="00C5654A">
        <w:rPr>
          <w:rFonts w:ascii="Times New Roman" w:hAnsi="Times New Roman" w:cs="Times New Roman"/>
          <w:sz w:val="28"/>
          <w:szCs w:val="28"/>
        </w:rPr>
        <w:t xml:space="preserve">установившим данный маршрут </w:t>
      </w:r>
      <w:r w:rsidRPr="00B2409A">
        <w:rPr>
          <w:rFonts w:ascii="Times New Roman" w:hAnsi="Times New Roman" w:cs="Times New Roman"/>
          <w:sz w:val="28"/>
          <w:szCs w:val="28"/>
        </w:rPr>
        <w:t>уполномоченным органом;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наименование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наименования промежуточных остановочных пунктов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протяженность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C5654A">
        <w:rPr>
          <w:rFonts w:ascii="Times New Roman" w:hAnsi="Times New Roman" w:cs="Times New Roman"/>
          <w:sz w:val="28"/>
          <w:szCs w:val="28"/>
        </w:rPr>
        <w:t>7) порядок посадки и высадки пассажиров;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8) вид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9) характеристики транспортных средств (виды транспортных средств, классы, категория и вместимость (полная и по местам для сидения)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10) максимальное количество транспортных средств каждого класса, </w:t>
      </w:r>
      <w:r w:rsidRPr="00B2409A">
        <w:rPr>
          <w:rFonts w:ascii="Times New Roman" w:hAnsi="Times New Roman" w:cs="Times New Roman"/>
          <w:sz w:val="28"/>
          <w:szCs w:val="28"/>
        </w:rPr>
        <w:lastRenderedPageBreak/>
        <w:t>которое допускается использовать для перевозок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11) дата начала осуществления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12)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13) планируемое расписание для начального и конечного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Сведения, включенные в Реестр (за исключением сведений о месте жительства индивидуального предпринимателя), размещаются на официальном сайте уполномоченного органа в информационно-телекоммуникационной сети </w:t>
      </w:r>
      <w:r w:rsidR="00B90AE0">
        <w:rPr>
          <w:rFonts w:ascii="Times New Roman" w:hAnsi="Times New Roman" w:cs="Times New Roman"/>
          <w:sz w:val="28"/>
          <w:szCs w:val="28"/>
        </w:rPr>
        <w:t>«</w:t>
      </w:r>
      <w:r w:rsidRPr="00B2409A">
        <w:rPr>
          <w:rFonts w:ascii="Times New Roman" w:hAnsi="Times New Roman" w:cs="Times New Roman"/>
          <w:sz w:val="28"/>
          <w:szCs w:val="28"/>
        </w:rPr>
        <w:t>Интернет</w:t>
      </w:r>
      <w:r w:rsidR="00B90AE0">
        <w:rPr>
          <w:rFonts w:ascii="Times New Roman" w:hAnsi="Times New Roman" w:cs="Times New Roman"/>
          <w:sz w:val="28"/>
          <w:szCs w:val="28"/>
        </w:rPr>
        <w:t>»</w:t>
      </w:r>
      <w:r w:rsidRPr="00B2409A">
        <w:rPr>
          <w:rFonts w:ascii="Times New Roman" w:hAnsi="Times New Roman" w:cs="Times New Roman"/>
          <w:sz w:val="28"/>
          <w:szCs w:val="28"/>
        </w:rPr>
        <w:t xml:space="preserve"> для ознакомления без взимания платы.</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Уполномоченный орган размещает сведения, включенные в Реестр (за исключением сведений о месте жительства индивидуального предпринимателя), на официальном сайте уполномоченного органа в информационно-телекоммуникационной сети </w:t>
      </w:r>
      <w:r w:rsidR="00B90AE0">
        <w:rPr>
          <w:rFonts w:ascii="Times New Roman" w:hAnsi="Times New Roman" w:cs="Times New Roman"/>
          <w:sz w:val="28"/>
          <w:szCs w:val="28"/>
        </w:rPr>
        <w:t>«</w:t>
      </w:r>
      <w:r w:rsidRPr="00B2409A">
        <w:rPr>
          <w:rFonts w:ascii="Times New Roman" w:hAnsi="Times New Roman" w:cs="Times New Roman"/>
          <w:sz w:val="28"/>
          <w:szCs w:val="28"/>
        </w:rPr>
        <w:t>Интернет</w:t>
      </w:r>
      <w:r w:rsidR="00B90AE0">
        <w:rPr>
          <w:rFonts w:ascii="Times New Roman" w:hAnsi="Times New Roman" w:cs="Times New Roman"/>
          <w:sz w:val="28"/>
          <w:szCs w:val="28"/>
        </w:rPr>
        <w:t>»</w:t>
      </w:r>
      <w:r w:rsidRPr="00B2409A">
        <w:rPr>
          <w:rFonts w:ascii="Times New Roman" w:hAnsi="Times New Roman" w:cs="Times New Roman"/>
          <w:sz w:val="28"/>
          <w:szCs w:val="28"/>
        </w:rPr>
        <w:t xml:space="preserve">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установления, изменения, отмены маршрута, изменения сведений о перевозчике.</w:t>
      </w:r>
    </w:p>
    <w:p w:rsidR="00B2409A" w:rsidRPr="00B2409A" w:rsidRDefault="00A00B3B"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B2409A" w:rsidRPr="00B2409A">
        <w:rPr>
          <w:rFonts w:ascii="Times New Roman" w:hAnsi="Times New Roman" w:cs="Times New Roman"/>
          <w:sz w:val="28"/>
          <w:szCs w:val="28"/>
        </w:rPr>
        <w:t xml:space="preserve">Сведения об изменении вида регулярных перевозок, внесенные в Реестр, размещаются в порядке, установленном </w:t>
      </w:r>
      <w:r w:rsidR="00B2409A" w:rsidRPr="00B90AE0">
        <w:rPr>
          <w:rFonts w:ascii="Times New Roman" w:hAnsi="Times New Roman" w:cs="Times New Roman"/>
          <w:sz w:val="28"/>
          <w:szCs w:val="28"/>
        </w:rPr>
        <w:t>разделом VIII настоящего</w:t>
      </w:r>
      <w:r w:rsidR="00B2409A" w:rsidRPr="00B2409A">
        <w:rPr>
          <w:rFonts w:ascii="Times New Roman" w:hAnsi="Times New Roman" w:cs="Times New Roman"/>
          <w:sz w:val="28"/>
          <w:szCs w:val="28"/>
        </w:rPr>
        <w:t xml:space="preserve"> Порядка.</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V. Формирование реестра остановочных пунктов</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9036C1" w:rsidP="00B2409A">
      <w:pPr>
        <w:pStyle w:val="ConsPlusNormal"/>
        <w:spacing w:before="220"/>
        <w:ind w:firstLine="540"/>
        <w:jc w:val="both"/>
        <w:rPr>
          <w:rFonts w:ascii="Times New Roman" w:hAnsi="Times New Roman" w:cs="Times New Roman"/>
          <w:sz w:val="28"/>
          <w:szCs w:val="28"/>
        </w:rPr>
      </w:pPr>
      <w:bookmarkStart w:id="28" w:name="P219"/>
      <w:bookmarkEnd w:id="28"/>
      <w:r>
        <w:rPr>
          <w:rFonts w:ascii="Times New Roman" w:hAnsi="Times New Roman" w:cs="Times New Roman"/>
          <w:sz w:val="28"/>
          <w:szCs w:val="28"/>
        </w:rPr>
        <w:t>1</w:t>
      </w:r>
      <w:r w:rsidR="00B2409A" w:rsidRPr="00B2409A">
        <w:rPr>
          <w:rFonts w:ascii="Times New Roman" w:hAnsi="Times New Roman" w:cs="Times New Roman"/>
          <w:sz w:val="28"/>
          <w:szCs w:val="28"/>
        </w:rPr>
        <w:t xml:space="preserve">. Реестр </w:t>
      </w:r>
      <w:r>
        <w:rPr>
          <w:rFonts w:ascii="Times New Roman" w:hAnsi="Times New Roman" w:cs="Times New Roman"/>
          <w:sz w:val="28"/>
          <w:szCs w:val="28"/>
        </w:rPr>
        <w:t xml:space="preserve">остановочных пунктов по </w:t>
      </w:r>
      <w:r w:rsidRPr="00B2409A">
        <w:rPr>
          <w:rFonts w:ascii="Times New Roman" w:hAnsi="Times New Roman" w:cs="Times New Roman"/>
          <w:sz w:val="28"/>
          <w:szCs w:val="28"/>
        </w:rPr>
        <w:t xml:space="preserve">муниципальным маршрутам (далее - реестр остановочных пунктов) </w:t>
      </w:r>
      <w:r w:rsidR="00B2409A" w:rsidRPr="00B2409A">
        <w:rPr>
          <w:rFonts w:ascii="Times New Roman" w:hAnsi="Times New Roman" w:cs="Times New Roman"/>
          <w:sz w:val="28"/>
          <w:szCs w:val="28"/>
        </w:rPr>
        <w:t>включает в себя следующие сведения: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регистрационный номер и наименование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место нахождения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29" w:name="P222"/>
      <w:bookmarkEnd w:id="29"/>
      <w:r w:rsidRPr="009036C1">
        <w:rPr>
          <w:rFonts w:ascii="Times New Roman" w:hAnsi="Times New Roman" w:cs="Times New Roman"/>
          <w:sz w:val="28"/>
          <w:szCs w:val="28"/>
        </w:rPr>
        <w:t>3) наименование владельца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0" w:name="P223"/>
      <w:bookmarkEnd w:id="30"/>
      <w:r w:rsidRPr="0088339C">
        <w:rPr>
          <w:rFonts w:ascii="Times New Roman" w:hAnsi="Times New Roman" w:cs="Times New Roman"/>
          <w:sz w:val="28"/>
          <w:szCs w:val="28"/>
        </w:rPr>
        <w:t>4) пропускная способность остановочного пункта (в случае ее определения в установленном законодательством порядке);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регистрационные номера маршрутов, в схемы которых включен остановочный пункт.</w:t>
      </w:r>
    </w:p>
    <w:p w:rsidR="00B2409A" w:rsidRPr="00B2409A" w:rsidRDefault="009036C1"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w:t>
      </w:r>
      <w:r w:rsidR="00B2409A" w:rsidRPr="00B2409A">
        <w:rPr>
          <w:rFonts w:ascii="Times New Roman" w:hAnsi="Times New Roman" w:cs="Times New Roman"/>
          <w:sz w:val="28"/>
          <w:szCs w:val="28"/>
        </w:rPr>
        <w:t>. Включение сведений в реестр остановочных пунктов производится уполномоченным органом при одновременном соблюдении следующих условий:</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1" w:name="P226"/>
      <w:bookmarkEnd w:id="31"/>
      <w:r w:rsidRPr="00B2409A">
        <w:rPr>
          <w:rFonts w:ascii="Times New Roman" w:hAnsi="Times New Roman" w:cs="Times New Roman"/>
          <w:sz w:val="28"/>
          <w:szCs w:val="28"/>
        </w:rPr>
        <w:lastRenderedPageBreak/>
        <w:t>1) поступление в уполномоченный орган обоснованной информации о необходимости включения остановочного пункта в схему муниципального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наличие предложения об установлении или изменении муниципального маршрута регулярных перевозок, соответствующего требованиям </w:t>
      </w:r>
      <w:r w:rsidRPr="00B90AE0">
        <w:rPr>
          <w:rFonts w:ascii="Times New Roman" w:hAnsi="Times New Roman" w:cs="Times New Roman"/>
          <w:sz w:val="28"/>
          <w:szCs w:val="28"/>
        </w:rPr>
        <w:t xml:space="preserve">пунктов 2 - </w:t>
      </w:r>
      <w:hyperlink w:anchor="P99" w:history="1">
        <w:r w:rsidRPr="00B90AE0">
          <w:rPr>
            <w:rFonts w:ascii="Times New Roman" w:hAnsi="Times New Roman" w:cs="Times New Roman"/>
            <w:sz w:val="28"/>
            <w:szCs w:val="28"/>
          </w:rPr>
          <w:t>5 раздела II</w:t>
        </w:r>
      </w:hyperlink>
      <w:r w:rsidRPr="00B2409A">
        <w:rPr>
          <w:rFonts w:ascii="Times New Roman" w:hAnsi="Times New Roman" w:cs="Times New Roman"/>
          <w:sz w:val="28"/>
          <w:szCs w:val="28"/>
        </w:rPr>
        <w:t xml:space="preserve"> настоящего Порядка, и включение остановочного пункта в схему данного маршрута;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2" w:name="P228"/>
      <w:bookmarkEnd w:id="32"/>
      <w:r w:rsidRPr="00B2409A">
        <w:rPr>
          <w:rFonts w:ascii="Times New Roman" w:hAnsi="Times New Roman" w:cs="Times New Roman"/>
          <w:sz w:val="28"/>
          <w:szCs w:val="28"/>
        </w:rPr>
        <w:t>3) наличие сведений владельца остановочного пункта об об</w:t>
      </w:r>
      <w:r w:rsidR="00B90AE0">
        <w:rPr>
          <w:rFonts w:ascii="Times New Roman" w:hAnsi="Times New Roman" w:cs="Times New Roman"/>
          <w:sz w:val="28"/>
          <w:szCs w:val="28"/>
        </w:rPr>
        <w:t>устройстве остановочного пункта.</w:t>
      </w:r>
    </w:p>
    <w:p w:rsidR="00B2409A" w:rsidRPr="00B2409A" w:rsidRDefault="009036C1"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B2409A" w:rsidRPr="00B2409A">
        <w:rPr>
          <w:rFonts w:ascii="Times New Roman" w:hAnsi="Times New Roman" w:cs="Times New Roman"/>
          <w:sz w:val="28"/>
          <w:szCs w:val="28"/>
        </w:rPr>
        <w:t>. Исключение сведений из реестра остановочных пунктов производится в случае: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получения сведений от владельца остановочного пункта о его ликвидации или закрытии;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прекращения использования остановочного пункта, связанного с исключением такого остановочного пункта из схем муниципальн</w:t>
      </w:r>
      <w:r w:rsidR="00161A37">
        <w:rPr>
          <w:rFonts w:ascii="Times New Roman" w:hAnsi="Times New Roman" w:cs="Times New Roman"/>
          <w:sz w:val="28"/>
          <w:szCs w:val="28"/>
        </w:rPr>
        <w:t>ых</w:t>
      </w:r>
      <w:r w:rsidRPr="00B2409A">
        <w:rPr>
          <w:rFonts w:ascii="Times New Roman" w:hAnsi="Times New Roman" w:cs="Times New Roman"/>
          <w:sz w:val="28"/>
          <w:szCs w:val="28"/>
        </w:rPr>
        <w:t xml:space="preserve"> маршру</w:t>
      </w:r>
      <w:r w:rsidR="00B90AE0">
        <w:rPr>
          <w:rFonts w:ascii="Times New Roman" w:hAnsi="Times New Roman" w:cs="Times New Roman"/>
          <w:sz w:val="28"/>
          <w:szCs w:val="28"/>
        </w:rPr>
        <w:t>т</w:t>
      </w:r>
      <w:r w:rsidR="00161A37">
        <w:rPr>
          <w:rFonts w:ascii="Times New Roman" w:hAnsi="Times New Roman" w:cs="Times New Roman"/>
          <w:sz w:val="28"/>
          <w:szCs w:val="28"/>
        </w:rPr>
        <w:t>ов</w:t>
      </w:r>
      <w:r w:rsidRPr="00B2409A">
        <w:rPr>
          <w:rFonts w:ascii="Times New Roman" w:hAnsi="Times New Roman" w:cs="Times New Roman"/>
          <w:sz w:val="28"/>
          <w:szCs w:val="28"/>
        </w:rPr>
        <w:t xml:space="preserve"> регулярных перевозок или их отменой.</w:t>
      </w:r>
    </w:p>
    <w:p w:rsidR="00B2409A" w:rsidRPr="00B2409A" w:rsidRDefault="009036C1"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B2409A" w:rsidRPr="00B2409A">
        <w:rPr>
          <w:rFonts w:ascii="Times New Roman" w:hAnsi="Times New Roman" w:cs="Times New Roman"/>
          <w:sz w:val="28"/>
          <w:szCs w:val="28"/>
        </w:rPr>
        <w:t xml:space="preserve">. В случае изменения сведений, указанных в </w:t>
      </w:r>
      <w:r w:rsidR="00B2409A" w:rsidRPr="00B90AE0">
        <w:rPr>
          <w:rFonts w:ascii="Times New Roman" w:hAnsi="Times New Roman" w:cs="Times New Roman"/>
          <w:sz w:val="28"/>
          <w:szCs w:val="28"/>
        </w:rPr>
        <w:t>пункте 2</w:t>
      </w:r>
      <w:r w:rsidR="00B2409A" w:rsidRPr="00B2409A">
        <w:rPr>
          <w:rFonts w:ascii="Times New Roman" w:hAnsi="Times New Roman" w:cs="Times New Roman"/>
          <w:sz w:val="28"/>
          <w:szCs w:val="28"/>
        </w:rPr>
        <w:t xml:space="preserve"> настоящего раздела, такие изменения вносятся в реестр остановочных пунктов.</w:t>
      </w:r>
    </w:p>
    <w:p w:rsidR="00B2409A" w:rsidRPr="00B2409A" w:rsidRDefault="009036C1"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w:t>
      </w:r>
      <w:r w:rsidR="00B2409A" w:rsidRPr="00B2409A">
        <w:rPr>
          <w:rFonts w:ascii="Times New Roman" w:hAnsi="Times New Roman" w:cs="Times New Roman"/>
          <w:sz w:val="28"/>
          <w:szCs w:val="28"/>
        </w:rPr>
        <w:t xml:space="preserve">. Включение, исключение и изменение сведений в реестре остановочных пунктов производится в течение десяти дней со дня получения информации о наступлении обстоятельств, указанных </w:t>
      </w:r>
      <w:r w:rsidR="00B2409A" w:rsidRPr="00B90AE0">
        <w:rPr>
          <w:rFonts w:ascii="Times New Roman" w:hAnsi="Times New Roman" w:cs="Times New Roman"/>
          <w:sz w:val="28"/>
          <w:szCs w:val="28"/>
        </w:rPr>
        <w:t xml:space="preserve">в </w:t>
      </w:r>
      <w:r w:rsidR="00B2409A" w:rsidRPr="003D1444">
        <w:rPr>
          <w:rFonts w:ascii="Times New Roman" w:hAnsi="Times New Roman" w:cs="Times New Roman"/>
          <w:color w:val="000000" w:themeColor="text1"/>
          <w:sz w:val="28"/>
          <w:szCs w:val="28"/>
        </w:rPr>
        <w:t xml:space="preserve">пунктах </w:t>
      </w:r>
      <w:r w:rsidR="00FB4B9D" w:rsidRPr="003D1444">
        <w:rPr>
          <w:rFonts w:ascii="Times New Roman" w:hAnsi="Times New Roman" w:cs="Times New Roman"/>
          <w:color w:val="000000" w:themeColor="text1"/>
          <w:sz w:val="28"/>
          <w:szCs w:val="28"/>
        </w:rPr>
        <w:t xml:space="preserve">2, </w:t>
      </w:r>
      <w:r w:rsidR="00B2409A" w:rsidRPr="003D1444">
        <w:rPr>
          <w:rFonts w:ascii="Times New Roman" w:hAnsi="Times New Roman" w:cs="Times New Roman"/>
          <w:color w:val="000000" w:themeColor="text1"/>
          <w:sz w:val="28"/>
          <w:szCs w:val="28"/>
        </w:rPr>
        <w:t>3</w:t>
      </w:r>
      <w:r w:rsidR="00B2409A" w:rsidRPr="00B90AE0">
        <w:rPr>
          <w:rFonts w:ascii="Times New Roman" w:hAnsi="Times New Roman" w:cs="Times New Roman"/>
          <w:sz w:val="28"/>
          <w:szCs w:val="28"/>
        </w:rPr>
        <w:t xml:space="preserve"> и 4</w:t>
      </w:r>
      <w:r w:rsidR="00B2409A" w:rsidRPr="00B2409A">
        <w:rPr>
          <w:rFonts w:ascii="Times New Roman" w:hAnsi="Times New Roman" w:cs="Times New Roman"/>
          <w:sz w:val="28"/>
          <w:szCs w:val="28"/>
        </w:rPr>
        <w:t xml:space="preserve"> настоящего раздела.</w:t>
      </w:r>
    </w:p>
    <w:p w:rsidR="00B2409A" w:rsidRPr="00B2409A" w:rsidRDefault="009036C1"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w:t>
      </w:r>
      <w:r w:rsidR="00B2409A" w:rsidRPr="00B2409A">
        <w:rPr>
          <w:rFonts w:ascii="Times New Roman" w:hAnsi="Times New Roman" w:cs="Times New Roman"/>
          <w:sz w:val="28"/>
          <w:szCs w:val="28"/>
        </w:rPr>
        <w:t xml:space="preserve">. Сведения, включенные в реестр остановочных пунктов, размещаются на официальном сайте уполномоченного органа в информационно-телекоммуникационной сети </w:t>
      </w:r>
      <w:r w:rsidR="00161A37">
        <w:rPr>
          <w:rFonts w:ascii="Times New Roman" w:hAnsi="Times New Roman" w:cs="Times New Roman"/>
          <w:sz w:val="28"/>
          <w:szCs w:val="28"/>
        </w:rPr>
        <w:t>«</w:t>
      </w:r>
      <w:r w:rsidR="00B2409A" w:rsidRPr="00B2409A">
        <w:rPr>
          <w:rFonts w:ascii="Times New Roman" w:hAnsi="Times New Roman" w:cs="Times New Roman"/>
          <w:sz w:val="28"/>
          <w:szCs w:val="28"/>
        </w:rPr>
        <w:t>Интернет</w:t>
      </w:r>
      <w:r w:rsidR="00161A37">
        <w:rPr>
          <w:rFonts w:ascii="Times New Roman" w:hAnsi="Times New Roman" w:cs="Times New Roman"/>
          <w:sz w:val="28"/>
          <w:szCs w:val="28"/>
        </w:rPr>
        <w:t>»</w:t>
      </w:r>
      <w:r w:rsidR="00B2409A" w:rsidRPr="00B2409A">
        <w:rPr>
          <w:rFonts w:ascii="Times New Roman" w:hAnsi="Times New Roman" w:cs="Times New Roman"/>
          <w:sz w:val="28"/>
          <w:szCs w:val="28"/>
        </w:rPr>
        <w:t xml:space="preserve"> для ознакомления без взимания платы.</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VI. Выдача свидетельства об осуществлении перевозок</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по муниципальному маршруту регулярных перевозок</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и карт соответствующего маршрута</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Право осуществления регулярных перевозок по нерегулируемым тарифам по муниципальному маршруту регулярных перевозок подтверждается свидетельством об осуществлении перевозок по маршруту регулярных перевозок (далее - свидетельство) и картами соответствующего маршрута регулярных перевозок, выдаваемыми по результатам открытого конкурса на право получения свидетельства об осуществлении перевозок по маршруту регулярных перевозок (далее - конкурс), за исключением случаев, определенных </w:t>
      </w:r>
      <w:r w:rsidRPr="00161A37">
        <w:rPr>
          <w:rFonts w:ascii="Times New Roman" w:hAnsi="Times New Roman" w:cs="Times New Roman"/>
          <w:color w:val="000000" w:themeColor="text1"/>
          <w:sz w:val="28"/>
          <w:szCs w:val="28"/>
        </w:rPr>
        <w:t>пунктом 2</w:t>
      </w:r>
      <w:r w:rsidR="008364BF">
        <w:rPr>
          <w:rFonts w:ascii="Times New Roman" w:hAnsi="Times New Roman" w:cs="Times New Roman"/>
          <w:color w:val="000000" w:themeColor="text1"/>
          <w:sz w:val="28"/>
          <w:szCs w:val="28"/>
        </w:rPr>
        <w:t>6</w:t>
      </w:r>
      <w:r w:rsidRPr="00B2409A">
        <w:rPr>
          <w:rFonts w:ascii="Times New Roman" w:hAnsi="Times New Roman" w:cs="Times New Roman"/>
          <w:sz w:val="28"/>
          <w:szCs w:val="28"/>
        </w:rPr>
        <w:t xml:space="preserve"> настоящего раздела, при наличии хотя бы одного из следующих обстоятельств: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B2409A" w:rsidRPr="00161A37" w:rsidRDefault="00B2409A" w:rsidP="00B2409A">
      <w:pPr>
        <w:pStyle w:val="ConsPlusNormal"/>
        <w:spacing w:before="220"/>
        <w:ind w:firstLine="540"/>
        <w:jc w:val="both"/>
        <w:rPr>
          <w:rFonts w:ascii="Times New Roman" w:hAnsi="Times New Roman" w:cs="Times New Roman"/>
          <w:color w:val="000000" w:themeColor="text1"/>
          <w:sz w:val="28"/>
          <w:szCs w:val="28"/>
        </w:rPr>
      </w:pPr>
      <w:r w:rsidRPr="00B2409A">
        <w:rPr>
          <w:rFonts w:ascii="Times New Roman" w:hAnsi="Times New Roman" w:cs="Times New Roman"/>
          <w:sz w:val="28"/>
          <w:szCs w:val="28"/>
        </w:rP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конкурса после наступления обстоятельств, </w:t>
      </w:r>
      <w:r w:rsidRPr="00161A37">
        <w:rPr>
          <w:rFonts w:ascii="Times New Roman" w:hAnsi="Times New Roman" w:cs="Times New Roman"/>
          <w:color w:val="000000" w:themeColor="text1"/>
          <w:sz w:val="28"/>
          <w:szCs w:val="28"/>
        </w:rPr>
        <w:t>предусмотренных частью 10 статьи 24 либо пунктами 1, 2 или 7 части 1 статьи 29 Федерального закона;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161A37">
        <w:rPr>
          <w:rFonts w:ascii="Times New Roman" w:hAnsi="Times New Roman" w:cs="Times New Roman"/>
          <w:color w:val="000000" w:themeColor="text1"/>
          <w:sz w:val="28"/>
          <w:szCs w:val="28"/>
        </w:rPr>
        <w:t xml:space="preserve">3) в случае если в соответствии со </w:t>
      </w:r>
      <w:hyperlink r:id="rId7" w:history="1">
        <w:r w:rsidRPr="00161A37">
          <w:rPr>
            <w:rFonts w:ascii="Times New Roman" w:hAnsi="Times New Roman" w:cs="Times New Roman"/>
            <w:color w:val="000000" w:themeColor="text1"/>
            <w:sz w:val="28"/>
            <w:szCs w:val="28"/>
          </w:rPr>
          <w:t>статьей 18</w:t>
        </w:r>
      </w:hyperlink>
      <w:r w:rsidRPr="00161A37">
        <w:rPr>
          <w:rFonts w:ascii="Times New Roman" w:hAnsi="Times New Roman" w:cs="Times New Roman"/>
          <w:color w:val="000000" w:themeColor="text1"/>
          <w:sz w:val="28"/>
          <w:szCs w:val="28"/>
        </w:rPr>
        <w:t xml:space="preserve"> Федерального</w:t>
      </w:r>
      <w:r w:rsidRPr="00B2409A">
        <w:rPr>
          <w:rFonts w:ascii="Times New Roman" w:hAnsi="Times New Roman" w:cs="Times New Roman"/>
          <w:sz w:val="28"/>
          <w:szCs w:val="28"/>
        </w:rPr>
        <w:t xml:space="preserve">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данное свидетельство предназначено для осуществления регулярных перевозок по измененному маршруту, в отношении которого в течение шестидесяти дней со дня принятия уполномоченным органом решения об изменении маршрута в соответствии с </w:t>
      </w:r>
      <w:r w:rsidRPr="00161A37">
        <w:rPr>
          <w:rFonts w:ascii="Times New Roman" w:hAnsi="Times New Roman" w:cs="Times New Roman"/>
          <w:color w:val="000000" w:themeColor="text1"/>
          <w:sz w:val="28"/>
          <w:szCs w:val="28"/>
        </w:rPr>
        <w:t>пунктом 2</w:t>
      </w:r>
      <w:r w:rsidR="009C62A2">
        <w:rPr>
          <w:rFonts w:ascii="Times New Roman" w:hAnsi="Times New Roman" w:cs="Times New Roman"/>
          <w:color w:val="000000" w:themeColor="text1"/>
          <w:sz w:val="28"/>
          <w:szCs w:val="28"/>
        </w:rPr>
        <w:t>5</w:t>
      </w:r>
      <w:r w:rsidRPr="00161A37">
        <w:rPr>
          <w:rFonts w:ascii="Times New Roman" w:hAnsi="Times New Roman" w:cs="Times New Roman"/>
          <w:color w:val="000000" w:themeColor="text1"/>
          <w:sz w:val="28"/>
          <w:szCs w:val="28"/>
        </w:rPr>
        <w:t xml:space="preserve"> раздела II</w:t>
      </w:r>
      <w:r w:rsidRPr="00B2409A">
        <w:rPr>
          <w:rFonts w:ascii="Times New Roman" w:hAnsi="Times New Roman" w:cs="Times New Roman"/>
          <w:sz w:val="28"/>
          <w:szCs w:val="28"/>
        </w:rPr>
        <w:t xml:space="preserve"> настоящего Порядка юридическое лицо, индивидуальный предприниматель или уполномоченный участник договора простого </w:t>
      </w:r>
      <w:r w:rsidRPr="00853AB0">
        <w:rPr>
          <w:rFonts w:ascii="Times New Roman" w:hAnsi="Times New Roman" w:cs="Times New Roman"/>
          <w:sz w:val="28"/>
          <w:szCs w:val="28"/>
        </w:rPr>
        <w:t xml:space="preserve">товарищества не обратились в </w:t>
      </w:r>
      <w:r w:rsidR="00E23B21" w:rsidRPr="00853AB0">
        <w:rPr>
          <w:rFonts w:ascii="Times New Roman" w:hAnsi="Times New Roman" w:cs="Times New Roman"/>
          <w:sz w:val="28"/>
          <w:szCs w:val="28"/>
        </w:rPr>
        <w:t xml:space="preserve">государственное казенное </w:t>
      </w:r>
      <w:r w:rsidRPr="00853AB0">
        <w:rPr>
          <w:rFonts w:ascii="Times New Roman" w:hAnsi="Times New Roman" w:cs="Times New Roman"/>
          <w:sz w:val="28"/>
          <w:szCs w:val="28"/>
        </w:rPr>
        <w:t xml:space="preserve"> </w:t>
      </w:r>
      <w:r w:rsidR="00E23B21" w:rsidRPr="00853AB0">
        <w:rPr>
          <w:rFonts w:ascii="Times New Roman" w:hAnsi="Times New Roman" w:cs="Times New Roman"/>
          <w:sz w:val="28"/>
          <w:szCs w:val="28"/>
        </w:rPr>
        <w:t xml:space="preserve">учреждение </w:t>
      </w:r>
      <w:r w:rsidRPr="00853AB0">
        <w:rPr>
          <w:rFonts w:ascii="Times New Roman" w:hAnsi="Times New Roman" w:cs="Times New Roman"/>
          <w:sz w:val="28"/>
          <w:szCs w:val="28"/>
        </w:rPr>
        <w:t>с заявлением о продлении действия ранее выданных им свидетельств и карт данного маршрута на следующий срок в соответствии</w:t>
      </w:r>
      <w:r w:rsidRPr="00B2409A">
        <w:rPr>
          <w:rFonts w:ascii="Times New Roman" w:hAnsi="Times New Roman" w:cs="Times New Roman"/>
          <w:sz w:val="28"/>
          <w:szCs w:val="28"/>
        </w:rPr>
        <w:t xml:space="preserve"> с принятым решением об изменении данного маршрута.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Конкурс объявляется </w:t>
      </w:r>
      <w:r w:rsidR="00201003">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в следующие сроки: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не позднее чем через девяносто дней со дня установления муниципального маршрута регулярных перевозок, в случае если соответствующий маршрут установлен после дня вступления в силу Федерального закона;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не позднее чем через тридцать дней со дня: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отказа участника конкурса, которому предоставлено право на получение свидетельств об осуществлении перевозок по предусмотренным конкурсной документацией </w:t>
      </w:r>
      <w:r w:rsidR="0088339C">
        <w:rPr>
          <w:rFonts w:ascii="Times New Roman" w:hAnsi="Times New Roman" w:cs="Times New Roman"/>
          <w:sz w:val="28"/>
          <w:szCs w:val="28"/>
        </w:rPr>
        <w:t xml:space="preserve">муниципальным </w:t>
      </w:r>
      <w:r w:rsidRPr="00B2409A">
        <w:rPr>
          <w:rFonts w:ascii="Times New Roman" w:hAnsi="Times New Roman" w:cs="Times New Roman"/>
          <w:sz w:val="28"/>
          <w:szCs w:val="28"/>
        </w:rPr>
        <w:t xml:space="preserve">маршрутам регулярных перевозок, от права на получение хотя бы одного из свидетельств об осуществлении перевозок по данным маршрутам или </w:t>
      </w:r>
      <w:proofErr w:type="spellStart"/>
      <w:r w:rsidRPr="00B2409A">
        <w:rPr>
          <w:rFonts w:ascii="Times New Roman" w:hAnsi="Times New Roman" w:cs="Times New Roman"/>
          <w:sz w:val="28"/>
          <w:szCs w:val="28"/>
        </w:rPr>
        <w:t>неподтверждения</w:t>
      </w:r>
      <w:proofErr w:type="spellEnd"/>
      <w:r w:rsidRPr="00B2409A">
        <w:rPr>
          <w:rFonts w:ascii="Times New Roman" w:hAnsi="Times New Roman" w:cs="Times New Roman"/>
          <w:sz w:val="28"/>
          <w:szCs w:val="28"/>
        </w:rPr>
        <w:t xml:space="preserve"> наличия у него транспортных средств, предусмотренных его заявкой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свидетельство об осуществлении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 вступления в законную силу решения суда о прекращении действия свидетельства об осуществлении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обращения юридического лица, индивидуального предпринимателя или уполномоченного участника договора простого товарищества, которым выдано свидетельство об осуществлении перевозок, с заявлением о прекращении действия данного свидетельства;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853AB0">
        <w:rPr>
          <w:rFonts w:ascii="Times New Roman" w:hAnsi="Times New Roman" w:cs="Times New Roman"/>
          <w:sz w:val="28"/>
          <w:szCs w:val="28"/>
        </w:rPr>
        <w:t xml:space="preserve">- принятия </w:t>
      </w:r>
      <w:r w:rsidR="00E23B21" w:rsidRPr="00853AB0">
        <w:rPr>
          <w:rFonts w:ascii="Times New Roman" w:hAnsi="Times New Roman" w:cs="Times New Roman"/>
          <w:sz w:val="28"/>
          <w:szCs w:val="28"/>
        </w:rPr>
        <w:t xml:space="preserve">государственным казенным учреждением </w:t>
      </w:r>
      <w:r w:rsidRPr="00853AB0">
        <w:rPr>
          <w:rFonts w:ascii="Times New Roman" w:hAnsi="Times New Roman" w:cs="Times New Roman"/>
          <w:sz w:val="28"/>
          <w:szCs w:val="28"/>
        </w:rPr>
        <w:t>решения о прекращении действия свидетельства об осуществлении перевозок по муниципальному маршруту регулярных перевозок в связи с</w:t>
      </w:r>
      <w:r w:rsidRPr="00B2409A">
        <w:rPr>
          <w:rFonts w:ascii="Times New Roman" w:hAnsi="Times New Roman" w:cs="Times New Roman"/>
          <w:sz w:val="28"/>
          <w:szCs w:val="28"/>
        </w:rPr>
        <w:t xml:space="preserve">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принятия решения о прекращении регулярных перевозок по регулируемым тарифам и начале осуществления регулярных перевозок по нерегулируемым тарифам.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В целях проведения конкурса создается конкурсная комиссия. Состав конкурсной комиссии и положение о ней утверждается уполномоченным органом.</w:t>
      </w:r>
    </w:p>
    <w:p w:rsidR="00B2409A" w:rsidRPr="00886E2F" w:rsidRDefault="00B2409A" w:rsidP="00B2409A">
      <w:pPr>
        <w:pStyle w:val="ConsPlusNormal"/>
        <w:spacing w:before="220"/>
        <w:ind w:firstLine="540"/>
        <w:jc w:val="both"/>
        <w:rPr>
          <w:rFonts w:ascii="Times New Roman" w:hAnsi="Times New Roman" w:cs="Times New Roman"/>
          <w:sz w:val="28"/>
          <w:szCs w:val="28"/>
        </w:rPr>
      </w:pPr>
      <w:r w:rsidRPr="00886E2F">
        <w:rPr>
          <w:rFonts w:ascii="Times New Roman" w:hAnsi="Times New Roman" w:cs="Times New Roman"/>
          <w:sz w:val="28"/>
          <w:szCs w:val="28"/>
        </w:rPr>
        <w:t xml:space="preserve">4. Извещение о проведении конкурса размещается на официальном сайте </w:t>
      </w:r>
      <w:r w:rsidR="00201003" w:rsidRPr="00886E2F">
        <w:rPr>
          <w:rFonts w:ascii="Times New Roman" w:hAnsi="Times New Roman" w:cs="Times New Roman"/>
          <w:sz w:val="28"/>
          <w:szCs w:val="28"/>
        </w:rPr>
        <w:t>государственного казенного учреждения</w:t>
      </w:r>
      <w:r w:rsidRPr="00886E2F">
        <w:rPr>
          <w:rFonts w:ascii="Times New Roman" w:hAnsi="Times New Roman" w:cs="Times New Roman"/>
          <w:sz w:val="28"/>
          <w:szCs w:val="28"/>
        </w:rPr>
        <w:t xml:space="preserve"> в информационно-телекоммуникационной сети </w:t>
      </w:r>
      <w:r w:rsidR="00161A37" w:rsidRPr="00886E2F">
        <w:rPr>
          <w:rFonts w:ascii="Times New Roman" w:hAnsi="Times New Roman" w:cs="Times New Roman"/>
          <w:sz w:val="28"/>
          <w:szCs w:val="28"/>
        </w:rPr>
        <w:t>«</w:t>
      </w:r>
      <w:r w:rsidRPr="00886E2F">
        <w:rPr>
          <w:rFonts w:ascii="Times New Roman" w:hAnsi="Times New Roman" w:cs="Times New Roman"/>
          <w:sz w:val="28"/>
          <w:szCs w:val="28"/>
        </w:rPr>
        <w:t>Интернет</w:t>
      </w:r>
      <w:r w:rsidR="00161A37" w:rsidRPr="00886E2F">
        <w:rPr>
          <w:rFonts w:ascii="Times New Roman" w:hAnsi="Times New Roman" w:cs="Times New Roman"/>
          <w:sz w:val="28"/>
          <w:szCs w:val="28"/>
        </w:rPr>
        <w:t>»</w:t>
      </w:r>
      <w:r w:rsidRPr="00886E2F">
        <w:rPr>
          <w:rFonts w:ascii="Times New Roman" w:hAnsi="Times New Roman" w:cs="Times New Roman"/>
          <w:sz w:val="28"/>
          <w:szCs w:val="28"/>
        </w:rPr>
        <w:t xml:space="preserve"> в порядке, установленном </w:t>
      </w:r>
      <w:r w:rsidR="00DE1269" w:rsidRPr="00886E2F">
        <w:rPr>
          <w:rFonts w:ascii="Times New Roman" w:hAnsi="Times New Roman" w:cs="Times New Roman"/>
          <w:sz w:val="28"/>
          <w:szCs w:val="28"/>
        </w:rPr>
        <w:t>разделом IX настоящего Порядка</w:t>
      </w:r>
      <w:r w:rsidRPr="00886E2F">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В извещении о проведении конкурса указываются следующие сведения: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наименование, место нахождения, почтовый адрес и адрес электронной почты, номер контактного телефона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предмет конкурса;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срок, место и порядок предоставления конкурсной документации, официальный сайт, на котором размещена конкурсная документация;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размер, порядок и сроки внесения платы за предоставление конкурсной документации на бумажном носителе, если указанная плата установлена;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место, порядок, даты начала и окончания подачи заявок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место, дата и время вскрытия конвертов с заявками на участие в конкурсе, а также место и дата рассмотрения таких заявок и подведения итогов конкурса;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3" w:name="P265"/>
      <w:bookmarkEnd w:id="33"/>
      <w:r w:rsidRPr="00B2409A">
        <w:rPr>
          <w:rFonts w:ascii="Times New Roman" w:hAnsi="Times New Roman" w:cs="Times New Roman"/>
          <w:sz w:val="28"/>
          <w:szCs w:val="28"/>
        </w:rPr>
        <w:t>7) регистрационные номера и наименования маршрутов;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8) условия и сроки (периоды) выполнения пассажирских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9) сведения о критериях оценки и сопоставления заявок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6. Решение о внесении изменений в извещение о проведении конкурса </w:t>
      </w:r>
      <w:r w:rsidRPr="00886E2F">
        <w:rPr>
          <w:rFonts w:ascii="Times New Roman" w:hAnsi="Times New Roman" w:cs="Times New Roman"/>
          <w:sz w:val="28"/>
          <w:szCs w:val="28"/>
        </w:rPr>
        <w:t xml:space="preserve">принимается </w:t>
      </w:r>
      <w:r w:rsidR="00886E2F" w:rsidRPr="00886E2F">
        <w:rPr>
          <w:rFonts w:ascii="Times New Roman" w:eastAsiaTheme="minorHAnsi" w:hAnsi="Times New Roman" w:cs="Times New Roman"/>
          <w:bCs/>
          <w:sz w:val="28"/>
          <w:szCs w:val="28"/>
          <w:lang w:eastAsia="en-US"/>
        </w:rPr>
        <w:t>государственным казенным учреждением</w:t>
      </w:r>
      <w:r w:rsidRPr="00886E2F">
        <w:rPr>
          <w:rFonts w:ascii="Times New Roman" w:hAnsi="Times New Roman" w:cs="Times New Roman"/>
          <w:sz w:val="28"/>
          <w:szCs w:val="28"/>
        </w:rPr>
        <w:t xml:space="preserve"> не</w:t>
      </w:r>
      <w:r w:rsidRPr="00B2409A">
        <w:rPr>
          <w:rFonts w:ascii="Times New Roman" w:hAnsi="Times New Roman" w:cs="Times New Roman"/>
          <w:sz w:val="28"/>
          <w:szCs w:val="28"/>
        </w:rPr>
        <w:t xml:space="preserve"> позднее чем за пять дней до даты окончания подачи заявок на участие в конкурсе. Изменение предмета конкурса не допускается. Изменения, внесенные в извещение о проведении конкурса, размещаются на официальном сайте </w:t>
      </w:r>
      <w:r w:rsidR="00F9055E" w:rsidRPr="00F9055E">
        <w:rPr>
          <w:rFonts w:ascii="Times New Roman" w:eastAsiaTheme="minorHAnsi" w:hAnsi="Times New Roman" w:cs="Times New Roman"/>
          <w:bCs/>
          <w:sz w:val="28"/>
          <w:szCs w:val="28"/>
          <w:lang w:eastAsia="en-US"/>
        </w:rPr>
        <w:t>государственного казенного учреждения</w:t>
      </w:r>
      <w:r w:rsidRPr="00F9055E">
        <w:rPr>
          <w:rFonts w:ascii="Times New Roman" w:hAnsi="Times New Roman" w:cs="Times New Roman"/>
          <w:sz w:val="28"/>
          <w:szCs w:val="28"/>
        </w:rPr>
        <w:t xml:space="preserve"> в информационно-телекоммуникац</w:t>
      </w:r>
      <w:r w:rsidRPr="00B2409A">
        <w:rPr>
          <w:rFonts w:ascii="Times New Roman" w:hAnsi="Times New Roman" w:cs="Times New Roman"/>
          <w:sz w:val="28"/>
          <w:szCs w:val="28"/>
        </w:rPr>
        <w:t xml:space="preserve">ионной сети </w:t>
      </w:r>
      <w:r w:rsidR="00161A37">
        <w:rPr>
          <w:rFonts w:ascii="Times New Roman" w:hAnsi="Times New Roman" w:cs="Times New Roman"/>
          <w:sz w:val="28"/>
          <w:szCs w:val="28"/>
        </w:rPr>
        <w:t>«</w:t>
      </w:r>
      <w:r w:rsidRPr="00B2409A">
        <w:rPr>
          <w:rFonts w:ascii="Times New Roman" w:hAnsi="Times New Roman" w:cs="Times New Roman"/>
          <w:sz w:val="28"/>
          <w:szCs w:val="28"/>
        </w:rPr>
        <w:t>Интернет</w:t>
      </w:r>
      <w:r w:rsidR="00161A37">
        <w:rPr>
          <w:rFonts w:ascii="Times New Roman" w:hAnsi="Times New Roman" w:cs="Times New Roman"/>
          <w:sz w:val="28"/>
          <w:szCs w:val="28"/>
        </w:rPr>
        <w:t>»</w:t>
      </w:r>
      <w:r w:rsidRPr="00B2409A">
        <w:rPr>
          <w:rFonts w:ascii="Times New Roman" w:hAnsi="Times New Roman" w:cs="Times New Roman"/>
          <w:sz w:val="28"/>
          <w:szCs w:val="28"/>
        </w:rPr>
        <w:t xml:space="preserve"> в порядке, установленном </w:t>
      </w:r>
      <w:r w:rsidR="003F5C67" w:rsidRPr="006E22DA">
        <w:rPr>
          <w:rFonts w:ascii="Times New Roman" w:hAnsi="Times New Roman" w:cs="Times New Roman"/>
          <w:color w:val="000000" w:themeColor="text1"/>
          <w:sz w:val="28"/>
          <w:szCs w:val="28"/>
        </w:rPr>
        <w:t>разделом IX</w:t>
      </w:r>
      <w:r w:rsidR="00441DD9">
        <w:rPr>
          <w:rFonts w:ascii="Times New Roman" w:hAnsi="Times New Roman" w:cs="Times New Roman"/>
          <w:sz w:val="28"/>
          <w:szCs w:val="28"/>
        </w:rPr>
        <w:t xml:space="preserve"> настоящего Порядка</w:t>
      </w:r>
      <w:r w:rsidRPr="00B2409A">
        <w:rPr>
          <w:rFonts w:ascii="Times New Roman" w:hAnsi="Times New Roman" w:cs="Times New Roman"/>
          <w:sz w:val="28"/>
          <w:szCs w:val="28"/>
        </w:rPr>
        <w:t>. При этом срок подачи заявок на участие в конкурсе должен быть продлен таким образом, чтобы со дня опубликования и (или) размещения изменений, внесенных в извещение о проведении конкурса, до даты окончания подачи заявок на участие в конкурсе этот срок составлял не менее чем двадцать дней.</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7. К участию в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4" w:name="P270"/>
      <w:bookmarkEnd w:id="34"/>
      <w:r w:rsidRPr="00B2409A">
        <w:rPr>
          <w:rFonts w:ascii="Times New Roman" w:hAnsi="Times New Roman" w:cs="Times New Roman"/>
          <w:sz w:val="28"/>
          <w:szCs w:val="28"/>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принятие на себя обязательства в случае предоставления участнику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5" w:name="P272"/>
      <w:bookmarkEnd w:id="35"/>
      <w:r w:rsidRPr="00B2409A">
        <w:rPr>
          <w:rFonts w:ascii="Times New Roman" w:hAnsi="Times New Roman" w:cs="Times New Roman"/>
          <w:sz w:val="28"/>
          <w:szCs w:val="28"/>
        </w:rPr>
        <w:t>3) непроведение ликвидации участника конкурса - юридического лица и отсутствие решения арбитражного суда о признании банкротом участника конкурса - юридического лица или индивидуального предпринимателя и об открытии конкурсного производства;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6" w:name="P273"/>
      <w:bookmarkEnd w:id="36"/>
      <w:r w:rsidRPr="00B2409A">
        <w:rPr>
          <w:rFonts w:ascii="Times New Roman" w:hAnsi="Times New Roman" w:cs="Times New Roman"/>
          <w:sz w:val="28"/>
          <w:szCs w:val="28"/>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наличие договора простого товарищества в письменной форме (для участников договора простого товарищества);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6) отсутствие в отношении юридического лица, индивидуального предпринимателя, участника договора простого товарищества запрета участвовать в открытых конкурсах в течение одного года со дня прекращения действия свидетельства об осуществлении перевозок по маршруту регулярных </w:t>
      </w:r>
      <w:r w:rsidRPr="00B2409A">
        <w:rPr>
          <w:rFonts w:ascii="Times New Roman" w:hAnsi="Times New Roman" w:cs="Times New Roman"/>
          <w:sz w:val="28"/>
          <w:szCs w:val="28"/>
        </w:rPr>
        <w:lastRenderedPageBreak/>
        <w:t>перевозок в случаях, если действие указанного свидетельства прекращено по следующим основаниям: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вступление в законную силу решения суда о прекращении действия свидетельства об осуществлении перевозок по маршруту регулярных перевозок;</w:t>
      </w:r>
    </w:p>
    <w:p w:rsidR="00B2409A" w:rsidRPr="00B2409A" w:rsidRDefault="00B2409A" w:rsidP="000C4A1D">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2409A" w:rsidRPr="00B2409A" w:rsidRDefault="00B2409A" w:rsidP="004232A6">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Требования, </w:t>
      </w:r>
      <w:r w:rsidRPr="00161A37">
        <w:rPr>
          <w:rFonts w:ascii="Times New Roman" w:hAnsi="Times New Roman" w:cs="Times New Roman"/>
          <w:color w:val="000000" w:themeColor="text1"/>
          <w:sz w:val="28"/>
          <w:szCs w:val="28"/>
        </w:rPr>
        <w:t>предусмотренные подпунктами 1, 3 и 4 настоящего пункта</w:t>
      </w:r>
      <w:r w:rsidR="00DE1269">
        <w:rPr>
          <w:rFonts w:ascii="Times New Roman" w:hAnsi="Times New Roman" w:cs="Times New Roman"/>
          <w:color w:val="000000" w:themeColor="text1"/>
          <w:sz w:val="28"/>
          <w:szCs w:val="28"/>
        </w:rPr>
        <w:t>,</w:t>
      </w:r>
      <w:r w:rsidRPr="00161A37">
        <w:rPr>
          <w:rFonts w:ascii="Times New Roman" w:hAnsi="Times New Roman" w:cs="Times New Roman"/>
          <w:color w:val="000000" w:themeColor="text1"/>
          <w:sz w:val="28"/>
          <w:szCs w:val="28"/>
        </w:rPr>
        <w:t xml:space="preserve"> применяются в отношении каждого участника договора простого</w:t>
      </w:r>
      <w:r w:rsidRPr="00B2409A">
        <w:rPr>
          <w:rFonts w:ascii="Times New Roman" w:hAnsi="Times New Roman" w:cs="Times New Roman"/>
          <w:sz w:val="28"/>
          <w:szCs w:val="28"/>
        </w:rPr>
        <w:t xml:space="preserve"> товарищества.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8. Заявки на участие в конкурсе представляются в </w:t>
      </w:r>
      <w:r w:rsidR="00710BAD">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юридическими лицами, индивидуальными предпринимателями, уполномоченными участниками договора простого товарищества (далее - перевозчики).</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37" w:name="P283"/>
      <w:bookmarkEnd w:id="37"/>
      <w:r w:rsidRPr="00B2409A">
        <w:rPr>
          <w:rFonts w:ascii="Times New Roman" w:hAnsi="Times New Roman" w:cs="Times New Roman"/>
          <w:sz w:val="28"/>
          <w:szCs w:val="28"/>
        </w:rPr>
        <w:t xml:space="preserve">9. Форма заявки на участие в конкурсе и требования к содержанию данной заявки (в том числе к описанию предложения участника конкурса) устанавливаются </w:t>
      </w:r>
      <w:r w:rsidR="00710BAD">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в конкурсной документации с учетом положений Федерального закона.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10. Конкурсная документация содержит: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требования к содержанию и форме заявки на участие в конкурсе, в том числе заявки, подаваемой в форме электронного документа, подписанного в соответствии с нормативными правовыми актами Российской Федерации</w:t>
      </w:r>
      <w:r w:rsidR="003E183F">
        <w:rPr>
          <w:rFonts w:ascii="Times New Roman" w:hAnsi="Times New Roman" w:cs="Times New Roman"/>
          <w:sz w:val="28"/>
          <w:szCs w:val="28"/>
        </w:rPr>
        <w:t xml:space="preserve"> (далее - электронный документ)</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место, условия и сроки (периоды) осуществления перевозок пассажиров по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порядок, место, даты начала и окончания срока подачи заявок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 xml:space="preserve">4) требования к участникам конкурса, установленные в соответствии с </w:t>
      </w:r>
      <w:r w:rsidRPr="003E183F">
        <w:rPr>
          <w:rFonts w:ascii="Times New Roman" w:hAnsi="Times New Roman" w:cs="Times New Roman"/>
          <w:color w:val="000000" w:themeColor="text1"/>
          <w:sz w:val="28"/>
          <w:szCs w:val="28"/>
        </w:rPr>
        <w:t>пунктом 7</w:t>
      </w:r>
      <w:r w:rsidRPr="00B2409A">
        <w:rPr>
          <w:rFonts w:ascii="Times New Roman" w:hAnsi="Times New Roman" w:cs="Times New Roman"/>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порядок и срок отзыва заявок на участие в конкурсе, порядок внесения изменений в такие заявки;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формы, порядок, даты начала и окончания срока предоставления перевозчикам разъяснений положений конкурсной документации;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7)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8) критерии оценки заявок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9) порядок проведения оценки и сопоставления заявок на участие в конкурсе.</w:t>
      </w:r>
    </w:p>
    <w:p w:rsidR="005E2737" w:rsidRDefault="00B2409A" w:rsidP="005E2737">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10) порядок и сроки подтверждения наличия у участника конкурса транспортных средств, предусмотренных его заявкой на участие в конкурсе.</w:t>
      </w:r>
    </w:p>
    <w:p w:rsidR="005E2737" w:rsidRDefault="00B2409A" w:rsidP="005E2737">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Сведения, содержащиеся в конкурсной документации, должны соответствовать сведениям, указанным в извещении о проведении конкурса.</w:t>
      </w:r>
    </w:p>
    <w:p w:rsidR="005E2737" w:rsidRPr="005E1DA2" w:rsidRDefault="005E2737" w:rsidP="00E410E3">
      <w:pPr>
        <w:pStyle w:val="ConsPlusNormal"/>
        <w:spacing w:before="220"/>
        <w:ind w:firstLine="540"/>
        <w:jc w:val="both"/>
        <w:rPr>
          <w:rFonts w:ascii="Times New Roman" w:hAnsi="Times New Roman" w:cs="Times New Roman"/>
          <w:sz w:val="28"/>
          <w:szCs w:val="28"/>
        </w:rPr>
      </w:pPr>
      <w:r w:rsidRPr="005E1DA2">
        <w:rPr>
          <w:rFonts w:ascii="Times New Roman" w:hAnsi="Times New Roman" w:cs="Times New Roman"/>
          <w:sz w:val="28"/>
          <w:szCs w:val="28"/>
        </w:rPr>
        <w:t>Конкурсн</w:t>
      </w:r>
      <w:r w:rsidR="00E410E3" w:rsidRPr="005E1DA2">
        <w:rPr>
          <w:rFonts w:ascii="Times New Roman" w:hAnsi="Times New Roman" w:cs="Times New Roman"/>
          <w:sz w:val="28"/>
          <w:szCs w:val="28"/>
        </w:rPr>
        <w:t>ая</w:t>
      </w:r>
      <w:r w:rsidRPr="005E1DA2">
        <w:rPr>
          <w:rFonts w:ascii="Times New Roman" w:hAnsi="Times New Roman" w:cs="Times New Roman"/>
          <w:sz w:val="28"/>
          <w:szCs w:val="28"/>
        </w:rPr>
        <w:t xml:space="preserve"> документация утверждается государственн</w:t>
      </w:r>
      <w:r w:rsidR="00E410E3" w:rsidRPr="005E1DA2">
        <w:rPr>
          <w:rFonts w:ascii="Times New Roman" w:hAnsi="Times New Roman" w:cs="Times New Roman"/>
          <w:sz w:val="28"/>
          <w:szCs w:val="28"/>
        </w:rPr>
        <w:t>ым</w:t>
      </w:r>
      <w:r w:rsidRPr="005E1DA2">
        <w:rPr>
          <w:rFonts w:ascii="Times New Roman" w:hAnsi="Times New Roman" w:cs="Times New Roman"/>
          <w:sz w:val="28"/>
          <w:szCs w:val="28"/>
        </w:rPr>
        <w:t xml:space="preserve"> казенн</w:t>
      </w:r>
      <w:r w:rsidR="00E410E3" w:rsidRPr="005E1DA2">
        <w:rPr>
          <w:rFonts w:ascii="Times New Roman" w:hAnsi="Times New Roman" w:cs="Times New Roman"/>
          <w:sz w:val="28"/>
          <w:szCs w:val="28"/>
        </w:rPr>
        <w:t>ым учреждением</w:t>
      </w:r>
      <w:r w:rsidRPr="005E1DA2">
        <w:rPr>
          <w:rFonts w:ascii="Times New Roman" w:hAnsi="Times New Roman" w:cs="Times New Roman"/>
          <w:sz w:val="28"/>
          <w:szCs w:val="28"/>
        </w:rPr>
        <w:t xml:space="preserve"> </w:t>
      </w:r>
      <w:r w:rsidRPr="005E1DA2">
        <w:rPr>
          <w:rFonts w:ascii="Times New Roman" w:eastAsiaTheme="minorHAnsi" w:hAnsi="Times New Roman" w:cs="Times New Roman"/>
          <w:sz w:val="28"/>
          <w:szCs w:val="28"/>
          <w:lang w:eastAsia="en-US"/>
        </w:rPr>
        <w:t xml:space="preserve">по согласованию с </w:t>
      </w:r>
      <w:r w:rsidR="00E410E3" w:rsidRPr="005E1DA2">
        <w:rPr>
          <w:rFonts w:ascii="Times New Roman" w:eastAsiaTheme="minorHAnsi" w:hAnsi="Times New Roman" w:cs="Times New Roman"/>
          <w:sz w:val="28"/>
          <w:szCs w:val="28"/>
          <w:lang w:eastAsia="en-US"/>
        </w:rPr>
        <w:t>уполномоченным органом</w:t>
      </w:r>
      <w:r w:rsidRPr="005E1DA2">
        <w:rPr>
          <w:rFonts w:ascii="Times New Roman" w:eastAsiaTheme="minorHAnsi" w:hAnsi="Times New Roman" w:cs="Times New Roman"/>
          <w:sz w:val="28"/>
          <w:szCs w:val="28"/>
          <w:lang w:eastAsia="en-US"/>
        </w:rPr>
        <w:t>.</w:t>
      </w:r>
    </w:p>
    <w:p w:rsidR="003E183F" w:rsidRPr="005E2737" w:rsidRDefault="00B2409A" w:rsidP="005E2737">
      <w:pPr>
        <w:pStyle w:val="ConsPlusNormal"/>
        <w:spacing w:before="220"/>
        <w:ind w:firstLine="540"/>
        <w:jc w:val="both"/>
        <w:rPr>
          <w:rFonts w:ascii="Times New Roman" w:eastAsiaTheme="minorHAnsi" w:hAnsi="Times New Roman" w:cs="Times New Roman"/>
          <w:sz w:val="28"/>
          <w:szCs w:val="28"/>
        </w:rPr>
      </w:pPr>
      <w:r w:rsidRPr="005E2737">
        <w:rPr>
          <w:rFonts w:ascii="Times New Roman" w:hAnsi="Times New Roman" w:cs="Times New Roman"/>
          <w:sz w:val="28"/>
          <w:szCs w:val="28"/>
        </w:rPr>
        <w:t xml:space="preserve">11. </w:t>
      </w:r>
      <w:r w:rsidR="003E183F" w:rsidRPr="005E2737">
        <w:rPr>
          <w:rFonts w:ascii="Times New Roman" w:eastAsiaTheme="minorHAnsi" w:hAnsi="Times New Roman" w:cs="Times New Roman"/>
          <w:sz w:val="28"/>
          <w:szCs w:val="28"/>
        </w:rPr>
        <w:t>Перевозчик имеет право внести изменения в заявку на участие в конкурсе в любое время до момента вскрытия конвертов с заявками на участие в конкурсе.</w:t>
      </w:r>
    </w:p>
    <w:p w:rsidR="00B2409A" w:rsidRPr="00B2409A" w:rsidRDefault="003E183F" w:rsidP="003E183F">
      <w:pPr>
        <w:pStyle w:val="ConsPlusNormal"/>
        <w:spacing w:before="220"/>
        <w:ind w:firstLine="540"/>
        <w:jc w:val="both"/>
        <w:rPr>
          <w:rFonts w:ascii="Times New Roman" w:hAnsi="Times New Roman" w:cs="Times New Roman"/>
          <w:sz w:val="28"/>
          <w:szCs w:val="28"/>
        </w:rPr>
      </w:pPr>
      <w:r>
        <w:rPr>
          <w:rFonts w:ascii="Times New Roman" w:eastAsiaTheme="minorHAnsi" w:hAnsi="Times New Roman"/>
          <w:sz w:val="28"/>
          <w:szCs w:val="28"/>
        </w:rPr>
        <w:t xml:space="preserve"> Перевозчик имеет право отозвать заявку на участие в конкурсе в любое время до момента оценки и сопоставления заявок на участие в конкурсе</w:t>
      </w:r>
      <w:r w:rsidR="00B2409A"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12. Вскрытие конвертов с заявками на участие в конкурсе оформляется протоколом.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13. Заявки рассматриваются на заседании конкурсной комиссии. Конкурсная комиссия правомочна осуществлять свои функции, если на заседании конкурсной комиссии присутствует не менее чем пятьдесят процентов общего числа ее членов. Члены комиссии в письменной форме уведомляются о месте, дате и времени проведения заседания комиссии не позднее чем за три дня до проведения заседания непосредственно или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 xml:space="preserve">14. При рассмотрении заявок на участие в конкурсе перевозчик не допускается конкурсной комиссией к участию в конкурсе в случае несоответствия требованиям, установленным </w:t>
      </w:r>
      <w:r w:rsidRPr="003E183F">
        <w:rPr>
          <w:rFonts w:ascii="Times New Roman" w:hAnsi="Times New Roman" w:cs="Times New Roman"/>
          <w:color w:val="000000" w:themeColor="text1"/>
          <w:sz w:val="28"/>
          <w:szCs w:val="28"/>
        </w:rPr>
        <w:t>пунктом 7</w:t>
      </w:r>
      <w:r w:rsidRPr="00B2409A">
        <w:rPr>
          <w:rFonts w:ascii="Times New Roman" w:hAnsi="Times New Roman" w:cs="Times New Roman"/>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Заявки на участие в конкурсе, которые содержат недостоверные сведения, отклоняются.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Заявка на участие в конкурсе, не соответствующая форме заявки на участие в конкурсе и требованиям к содержанию данной заявки, установленным </w:t>
      </w:r>
      <w:r w:rsidRPr="003E183F">
        <w:rPr>
          <w:rFonts w:ascii="Times New Roman" w:hAnsi="Times New Roman" w:cs="Times New Roman"/>
          <w:color w:val="000000" w:themeColor="text1"/>
          <w:sz w:val="28"/>
          <w:szCs w:val="28"/>
        </w:rPr>
        <w:t>пунктом 9 настоящего</w:t>
      </w:r>
      <w:r w:rsidRPr="00B2409A">
        <w:rPr>
          <w:rFonts w:ascii="Times New Roman" w:hAnsi="Times New Roman" w:cs="Times New Roman"/>
          <w:sz w:val="28"/>
          <w:szCs w:val="28"/>
        </w:rPr>
        <w:t xml:space="preserve"> раздела, признается заявкой, со</w:t>
      </w:r>
      <w:r w:rsidR="003E183F">
        <w:rPr>
          <w:rFonts w:ascii="Times New Roman" w:hAnsi="Times New Roman" w:cs="Times New Roman"/>
          <w:sz w:val="28"/>
          <w:szCs w:val="28"/>
        </w:rPr>
        <w:t xml:space="preserve">держащей недостоверные сведения, </w:t>
      </w:r>
      <w:r w:rsidR="003E183F">
        <w:rPr>
          <w:rFonts w:ascii="Times New Roman" w:eastAsiaTheme="minorHAnsi" w:hAnsi="Times New Roman"/>
          <w:sz w:val="28"/>
          <w:szCs w:val="28"/>
        </w:rPr>
        <w:t>и подлежит отклонению.</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15. Решение конкурсной комиссии о допуске либо об отказе в допуске к участию в конкурсе принимается большинством голосов от числа присутствующих членов комиссии и оформляется протоколом, размещаемым на сайте </w:t>
      </w:r>
      <w:r w:rsidR="00143B29">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в информационно-телекоммуникационной сети </w:t>
      </w:r>
      <w:r w:rsidR="003E183F">
        <w:rPr>
          <w:rFonts w:ascii="Times New Roman" w:hAnsi="Times New Roman" w:cs="Times New Roman"/>
          <w:sz w:val="28"/>
          <w:szCs w:val="28"/>
        </w:rPr>
        <w:t>«</w:t>
      </w:r>
      <w:r w:rsidRPr="00B2409A">
        <w:rPr>
          <w:rFonts w:ascii="Times New Roman" w:hAnsi="Times New Roman" w:cs="Times New Roman"/>
          <w:sz w:val="28"/>
          <w:szCs w:val="28"/>
        </w:rPr>
        <w:t>Интернет</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в течение трех рабочих дней с даты принятия соответствующего решения.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Решение конкурсной комиссии о допуске либо об отказе в допуске к участию в конкурсе может быть обжаловано в судебном порядке.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16. Оценка и сопоставление заявок на участие в конкурсе осуществляются по критериям </w:t>
      </w:r>
      <w:r w:rsidRPr="003E183F">
        <w:rPr>
          <w:rFonts w:ascii="Times New Roman" w:hAnsi="Times New Roman" w:cs="Times New Roman"/>
          <w:color w:val="000000" w:themeColor="text1"/>
          <w:sz w:val="28"/>
          <w:szCs w:val="28"/>
        </w:rPr>
        <w:t>согласно шкале для</w:t>
      </w:r>
      <w:r w:rsidRPr="00B2409A">
        <w:rPr>
          <w:rFonts w:ascii="Times New Roman" w:hAnsi="Times New Roman" w:cs="Times New Roman"/>
          <w:sz w:val="28"/>
          <w:szCs w:val="28"/>
        </w:rPr>
        <w:t xml:space="preserve"> оценки указанных критериев, определенной приложением </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2 к настоящему Порядку (далее - Шкала для оценки заявок).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17. Результаты оценки и сопоставления заявок на участие в конкурсе, а также решение о признании участника конкурса победителем утверждаются конкурсной комиссией и оформляются протоколом, размещаемым на сайте </w:t>
      </w:r>
      <w:r w:rsidR="00143B29">
        <w:rPr>
          <w:rFonts w:ascii="Times New Roman" w:hAnsi="Times New Roman" w:cs="Times New Roman"/>
          <w:sz w:val="28"/>
          <w:szCs w:val="28"/>
        </w:rPr>
        <w:t>государственного казенного учреждения</w:t>
      </w:r>
      <w:r w:rsidR="00143B29" w:rsidRPr="00B2409A">
        <w:rPr>
          <w:rFonts w:ascii="Times New Roman" w:hAnsi="Times New Roman" w:cs="Times New Roman"/>
          <w:sz w:val="28"/>
          <w:szCs w:val="28"/>
        </w:rPr>
        <w:t xml:space="preserve"> </w:t>
      </w:r>
      <w:r w:rsidRPr="00B2409A">
        <w:rPr>
          <w:rFonts w:ascii="Times New Roman" w:hAnsi="Times New Roman" w:cs="Times New Roman"/>
          <w:sz w:val="28"/>
          <w:szCs w:val="28"/>
        </w:rPr>
        <w:t xml:space="preserve">в информационно-телекоммуникационной сети </w:t>
      </w:r>
      <w:r w:rsidR="003E183F">
        <w:rPr>
          <w:rFonts w:ascii="Times New Roman" w:hAnsi="Times New Roman" w:cs="Times New Roman"/>
          <w:sz w:val="28"/>
          <w:szCs w:val="28"/>
        </w:rPr>
        <w:t>«</w:t>
      </w:r>
      <w:r w:rsidRPr="00B2409A">
        <w:rPr>
          <w:rFonts w:ascii="Times New Roman" w:hAnsi="Times New Roman" w:cs="Times New Roman"/>
          <w:sz w:val="28"/>
          <w:szCs w:val="28"/>
        </w:rPr>
        <w:t>Интернет</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в течение трех рабочих дней с даты принятия соответствующего решения.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18.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B2409A" w:rsidRPr="003E183F" w:rsidRDefault="00B2409A" w:rsidP="00B2409A">
      <w:pPr>
        <w:pStyle w:val="ConsPlusNormal"/>
        <w:spacing w:before="220"/>
        <w:ind w:firstLine="540"/>
        <w:jc w:val="both"/>
        <w:rPr>
          <w:rFonts w:ascii="Times New Roman" w:hAnsi="Times New Roman" w:cs="Times New Roman"/>
          <w:color w:val="000000" w:themeColor="text1"/>
          <w:sz w:val="28"/>
          <w:szCs w:val="28"/>
        </w:rPr>
      </w:pPr>
      <w:bookmarkStart w:id="38" w:name="P310"/>
      <w:bookmarkEnd w:id="38"/>
      <w:r w:rsidRPr="00B2409A">
        <w:rPr>
          <w:rFonts w:ascii="Times New Roman" w:hAnsi="Times New Roman" w:cs="Times New Roman"/>
          <w:sz w:val="28"/>
          <w:szCs w:val="28"/>
        </w:rPr>
        <w:t xml:space="preserve">19. В случае если заявкам нескольких участников конкурса присвоен первый номер, победителем конкурса признается тот участник конкурса, заявка которого получила высшую оценку по сумме критериев, указанных </w:t>
      </w:r>
      <w:r w:rsidRPr="003E183F">
        <w:rPr>
          <w:rFonts w:ascii="Times New Roman" w:hAnsi="Times New Roman" w:cs="Times New Roman"/>
          <w:color w:val="000000" w:themeColor="text1"/>
          <w:sz w:val="28"/>
          <w:szCs w:val="28"/>
        </w:rPr>
        <w:t>в пунктах 1, 2 и 3</w:t>
      </w:r>
      <w:r w:rsidRPr="00B2409A">
        <w:rPr>
          <w:rFonts w:ascii="Times New Roman" w:hAnsi="Times New Roman" w:cs="Times New Roman"/>
          <w:sz w:val="28"/>
          <w:szCs w:val="28"/>
        </w:rPr>
        <w:t xml:space="preserve"> Шкалы для оценки заявок. Если высшую оценку по сумме указанных критериев получили несколько этих заявок, победителем конкурса признается тот участник конкурса, заявке которого соответствует лучшее значение критерия, указанного в </w:t>
      </w:r>
      <w:r w:rsidRPr="003E183F">
        <w:rPr>
          <w:rFonts w:ascii="Times New Roman" w:hAnsi="Times New Roman" w:cs="Times New Roman"/>
          <w:color w:val="000000" w:themeColor="text1"/>
          <w:sz w:val="28"/>
          <w:szCs w:val="28"/>
        </w:rPr>
        <w:t>пункте 5 Шкалы для оценки заявок, а при отсутствии такого участника - участник конкурса, заявке которого соответствует лучшее значение критерия, указанного в пункте 4 Шкалы для оценки заявок.</w:t>
      </w:r>
    </w:p>
    <w:p w:rsidR="00B2409A" w:rsidRPr="00B2409A" w:rsidRDefault="003E183F" w:rsidP="00B2409A">
      <w:pPr>
        <w:pStyle w:val="ConsPlusNormal"/>
        <w:spacing w:before="220"/>
        <w:ind w:firstLine="540"/>
        <w:jc w:val="both"/>
        <w:rPr>
          <w:rFonts w:ascii="Times New Roman" w:hAnsi="Times New Roman" w:cs="Times New Roman"/>
          <w:sz w:val="28"/>
          <w:szCs w:val="28"/>
        </w:rPr>
      </w:pPr>
      <w:bookmarkStart w:id="39" w:name="P312"/>
      <w:bookmarkEnd w:id="39"/>
      <w:r>
        <w:rPr>
          <w:rFonts w:ascii="Times New Roman" w:hAnsi="Times New Roman" w:cs="Times New Roman"/>
          <w:sz w:val="28"/>
          <w:szCs w:val="28"/>
        </w:rPr>
        <w:t>20</w:t>
      </w:r>
      <w:r w:rsidR="00B2409A" w:rsidRPr="00B2409A">
        <w:rPr>
          <w:rFonts w:ascii="Times New Roman" w:hAnsi="Times New Roman" w:cs="Times New Roman"/>
          <w:sz w:val="28"/>
          <w:szCs w:val="28"/>
        </w:rPr>
        <w:t xml:space="preserve">. В случае если заявкам нескольких участников конкурса, которым </w:t>
      </w:r>
      <w:r w:rsidR="00B2409A" w:rsidRPr="00B2409A">
        <w:rPr>
          <w:rFonts w:ascii="Times New Roman" w:hAnsi="Times New Roman" w:cs="Times New Roman"/>
          <w:sz w:val="28"/>
          <w:szCs w:val="28"/>
        </w:rPr>
        <w:lastRenderedPageBreak/>
        <w:t xml:space="preserve">присвоен первый номер, соответствуют одинаковые значения всех критериев, определенных </w:t>
      </w:r>
      <w:r w:rsidR="00B2409A" w:rsidRPr="00143B29">
        <w:rPr>
          <w:rFonts w:ascii="Times New Roman" w:hAnsi="Times New Roman" w:cs="Times New Roman"/>
          <w:sz w:val="28"/>
          <w:szCs w:val="28"/>
        </w:rPr>
        <w:t>пунктом 19</w:t>
      </w:r>
      <w:r w:rsidR="00B2409A" w:rsidRPr="00B2409A">
        <w:rPr>
          <w:rFonts w:ascii="Times New Roman" w:hAnsi="Times New Roman" w:cs="Times New Roman"/>
          <w:sz w:val="28"/>
          <w:szCs w:val="28"/>
        </w:rPr>
        <w:t xml:space="preserve"> настоящего раздела, в том числе критерия, указанного в </w:t>
      </w:r>
      <w:r w:rsidR="00B2409A" w:rsidRPr="00143B29">
        <w:rPr>
          <w:rFonts w:ascii="Times New Roman" w:hAnsi="Times New Roman" w:cs="Times New Roman"/>
          <w:sz w:val="28"/>
          <w:szCs w:val="28"/>
        </w:rPr>
        <w:t>пункте 4</w:t>
      </w:r>
      <w:r w:rsidR="00B2409A" w:rsidRPr="00B2409A">
        <w:rPr>
          <w:rFonts w:ascii="Times New Roman" w:hAnsi="Times New Roman" w:cs="Times New Roman"/>
          <w:sz w:val="28"/>
          <w:szCs w:val="28"/>
        </w:rPr>
        <w:t xml:space="preserve"> Шкалы для оценки заявок, победителем конкурса признается участник конкурса, заявка которого подана ранее других заявок, получивших высшую оценку.</w:t>
      </w:r>
    </w:p>
    <w:p w:rsidR="00B2409A" w:rsidRPr="003E183F" w:rsidRDefault="003E183F" w:rsidP="00B2409A">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21</w:t>
      </w:r>
      <w:r w:rsidR="00B2409A" w:rsidRPr="00B2409A">
        <w:rPr>
          <w:rFonts w:ascii="Times New Roman" w:hAnsi="Times New Roman" w:cs="Times New Roman"/>
          <w:sz w:val="28"/>
          <w:szCs w:val="28"/>
        </w:rPr>
        <w:t xml:space="preserve">. В случае если заявкам нескольких участников конкурса присвоен второй номер, при наступлении обстоятельств, предусмотренных </w:t>
      </w:r>
      <w:r w:rsidR="00B2409A" w:rsidRPr="00F76BFC">
        <w:rPr>
          <w:rFonts w:ascii="Times New Roman" w:hAnsi="Times New Roman" w:cs="Times New Roman"/>
          <w:color w:val="000000" w:themeColor="text1"/>
          <w:sz w:val="28"/>
          <w:szCs w:val="28"/>
        </w:rPr>
        <w:t>пунктом 2</w:t>
      </w:r>
      <w:r w:rsidR="00F76BFC" w:rsidRPr="00F76BFC">
        <w:rPr>
          <w:rFonts w:ascii="Times New Roman" w:hAnsi="Times New Roman" w:cs="Times New Roman"/>
          <w:color w:val="000000" w:themeColor="text1"/>
          <w:sz w:val="28"/>
          <w:szCs w:val="28"/>
        </w:rPr>
        <w:t>5</w:t>
      </w:r>
      <w:r w:rsidR="00B2409A" w:rsidRPr="00B2409A">
        <w:rPr>
          <w:rFonts w:ascii="Times New Roman" w:hAnsi="Times New Roman" w:cs="Times New Roman"/>
          <w:sz w:val="28"/>
          <w:szCs w:val="28"/>
        </w:rPr>
        <w:t xml:space="preserve"> настоящего раздела, участник конкурса, которому предоставляется право на получение свидетельства об осуществлении перевозок по муниципальному маршруту регулярных перевозок и карты соответствующего маршрута, определяется путем оценки критериев, аналогичной оценке критериев, установленной </w:t>
      </w:r>
      <w:r w:rsidR="00B2409A" w:rsidRPr="003E183F">
        <w:rPr>
          <w:rFonts w:ascii="Times New Roman" w:hAnsi="Times New Roman" w:cs="Times New Roman"/>
          <w:color w:val="000000" w:themeColor="text1"/>
          <w:sz w:val="28"/>
          <w:szCs w:val="28"/>
        </w:rPr>
        <w:t xml:space="preserve">пунктами 19 - </w:t>
      </w:r>
      <w:r w:rsidRPr="003E183F">
        <w:rPr>
          <w:rFonts w:ascii="Times New Roman" w:hAnsi="Times New Roman" w:cs="Times New Roman"/>
          <w:color w:val="000000" w:themeColor="text1"/>
          <w:sz w:val="28"/>
          <w:szCs w:val="28"/>
        </w:rPr>
        <w:t>2</w:t>
      </w:r>
      <w:r w:rsidR="00143B29">
        <w:rPr>
          <w:rFonts w:ascii="Times New Roman" w:hAnsi="Times New Roman" w:cs="Times New Roman"/>
          <w:color w:val="000000" w:themeColor="text1"/>
          <w:sz w:val="28"/>
          <w:szCs w:val="28"/>
        </w:rPr>
        <w:t>0</w:t>
      </w:r>
      <w:r w:rsidR="00B2409A" w:rsidRPr="003E183F">
        <w:rPr>
          <w:rFonts w:ascii="Times New Roman" w:hAnsi="Times New Roman" w:cs="Times New Roman"/>
          <w:color w:val="000000" w:themeColor="text1"/>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2</w:t>
      </w:r>
      <w:r w:rsidRPr="00B2409A">
        <w:rPr>
          <w:rFonts w:ascii="Times New Roman" w:hAnsi="Times New Roman" w:cs="Times New Roman"/>
          <w:sz w:val="28"/>
          <w:szCs w:val="28"/>
        </w:rPr>
        <w:t>. В случае если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свидетельство выдается перевозчику, подавшему такую заявку на участие в конкурсе.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3</w:t>
      </w:r>
      <w:r w:rsidRPr="00B2409A">
        <w:rPr>
          <w:rFonts w:ascii="Times New Roman" w:hAnsi="Times New Roman" w:cs="Times New Roman"/>
          <w:sz w:val="28"/>
          <w:szCs w:val="28"/>
        </w:rPr>
        <w:t xml:space="preserve">. В случае если конкурс признан несостоявшимся в связи с тем, что по окончании срока подачи заявок на участие в конкурсе не подано ни одной такой заявки или по результатам рассмотрения заявок на участие в конкурсе, если все такие заявки были признаны не соответствующими требованиям конкурсной документации, </w:t>
      </w:r>
      <w:r w:rsidR="00F504CE">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принимает решение о повторном проведении конкурса или </w:t>
      </w:r>
      <w:r w:rsidR="00F504CE">
        <w:rPr>
          <w:rFonts w:ascii="Times New Roman" w:hAnsi="Times New Roman" w:cs="Times New Roman"/>
          <w:sz w:val="28"/>
          <w:szCs w:val="28"/>
        </w:rPr>
        <w:t xml:space="preserve">направляет в уполномоченный орган обоснованную информацию об отсутствии необходимости </w:t>
      </w:r>
      <w:r w:rsidR="00F504CE" w:rsidRPr="00B2409A">
        <w:rPr>
          <w:rFonts w:ascii="Times New Roman" w:hAnsi="Times New Roman" w:cs="Times New Roman"/>
          <w:sz w:val="28"/>
          <w:szCs w:val="28"/>
        </w:rPr>
        <w:t>повторно</w:t>
      </w:r>
      <w:r w:rsidR="00F504CE">
        <w:rPr>
          <w:rFonts w:ascii="Times New Roman" w:hAnsi="Times New Roman" w:cs="Times New Roman"/>
          <w:sz w:val="28"/>
          <w:szCs w:val="28"/>
        </w:rPr>
        <w:t>го</w:t>
      </w:r>
      <w:r w:rsidR="00F504CE" w:rsidRPr="00B2409A">
        <w:rPr>
          <w:rFonts w:ascii="Times New Roman" w:hAnsi="Times New Roman" w:cs="Times New Roman"/>
          <w:sz w:val="28"/>
          <w:szCs w:val="28"/>
        </w:rPr>
        <w:t xml:space="preserve"> проведени</w:t>
      </w:r>
      <w:r w:rsidR="00F504CE">
        <w:rPr>
          <w:rFonts w:ascii="Times New Roman" w:hAnsi="Times New Roman" w:cs="Times New Roman"/>
          <w:sz w:val="28"/>
          <w:szCs w:val="28"/>
        </w:rPr>
        <w:t>я</w:t>
      </w:r>
      <w:r w:rsidR="00F504CE" w:rsidRPr="00B2409A">
        <w:rPr>
          <w:rFonts w:ascii="Times New Roman" w:hAnsi="Times New Roman" w:cs="Times New Roman"/>
          <w:sz w:val="28"/>
          <w:szCs w:val="28"/>
        </w:rPr>
        <w:t xml:space="preserve"> конкурса</w:t>
      </w:r>
      <w:r w:rsidR="00F504CE">
        <w:rPr>
          <w:rFonts w:ascii="Times New Roman" w:hAnsi="Times New Roman" w:cs="Times New Roman"/>
          <w:sz w:val="28"/>
          <w:szCs w:val="28"/>
        </w:rPr>
        <w:t xml:space="preserve"> в целях принятия уполномоченным органом решения </w:t>
      </w:r>
      <w:r w:rsidRPr="00B2409A">
        <w:rPr>
          <w:rFonts w:ascii="Times New Roman" w:hAnsi="Times New Roman" w:cs="Times New Roman"/>
          <w:sz w:val="28"/>
          <w:szCs w:val="28"/>
        </w:rPr>
        <w:t xml:space="preserve">об отмене предусмотренного конкурсной документацией </w:t>
      </w:r>
      <w:r w:rsidR="00F504CE">
        <w:rPr>
          <w:rFonts w:ascii="Times New Roman" w:hAnsi="Times New Roman" w:cs="Times New Roman"/>
          <w:sz w:val="28"/>
          <w:szCs w:val="28"/>
        </w:rPr>
        <w:t xml:space="preserve">муниципального </w:t>
      </w:r>
      <w:r w:rsidRPr="00B2409A">
        <w:rPr>
          <w:rFonts w:ascii="Times New Roman" w:hAnsi="Times New Roman" w:cs="Times New Roman"/>
          <w:sz w:val="28"/>
          <w:szCs w:val="28"/>
        </w:rPr>
        <w:t xml:space="preserve">маршрута регулярных перевозок в соответствии с положениями </w:t>
      </w:r>
      <w:r w:rsidRPr="003E183F">
        <w:rPr>
          <w:rFonts w:ascii="Times New Roman" w:hAnsi="Times New Roman" w:cs="Times New Roman"/>
          <w:color w:val="000000" w:themeColor="text1"/>
          <w:sz w:val="28"/>
          <w:szCs w:val="28"/>
        </w:rPr>
        <w:t>раздела III н</w:t>
      </w:r>
      <w:r w:rsidRPr="00B2409A">
        <w:rPr>
          <w:rFonts w:ascii="Times New Roman" w:hAnsi="Times New Roman" w:cs="Times New Roman"/>
          <w:sz w:val="28"/>
          <w:szCs w:val="28"/>
        </w:rPr>
        <w:t>астоящего Порядка.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4</w:t>
      </w:r>
      <w:r w:rsidRPr="00B2409A">
        <w:rPr>
          <w:rFonts w:ascii="Times New Roman" w:hAnsi="Times New Roman" w:cs="Times New Roman"/>
          <w:sz w:val="28"/>
          <w:szCs w:val="28"/>
        </w:rPr>
        <w:t>. Результаты конкурса могут быть обжалованы в судебном порядке.</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0" w:name="P319"/>
      <w:bookmarkEnd w:id="40"/>
      <w:r w:rsidRPr="00B2409A">
        <w:rPr>
          <w:rFonts w:ascii="Times New Roman" w:hAnsi="Times New Roman" w:cs="Times New Roman"/>
          <w:sz w:val="28"/>
          <w:szCs w:val="28"/>
        </w:rPr>
        <w:t>2</w:t>
      </w:r>
      <w:r w:rsidR="003E183F">
        <w:rPr>
          <w:rFonts w:ascii="Times New Roman" w:hAnsi="Times New Roman" w:cs="Times New Roman"/>
          <w:sz w:val="28"/>
          <w:szCs w:val="28"/>
        </w:rPr>
        <w:t>5</w:t>
      </w:r>
      <w:r w:rsidRPr="00B2409A">
        <w:rPr>
          <w:rFonts w:ascii="Times New Roman" w:hAnsi="Times New Roman" w:cs="Times New Roman"/>
          <w:sz w:val="28"/>
          <w:szCs w:val="28"/>
        </w:rPr>
        <w:t>. В случае если победитель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конкурсе, право на получение свидетельств об осуществлении перевозок по данным маршрутам предоставляется участнику конкурса, заявке на участие в конкурсе которого присвоен второй номер.</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Если участник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w:t>
      </w:r>
      <w:r w:rsidRPr="00B2409A">
        <w:rPr>
          <w:rFonts w:ascii="Times New Roman" w:hAnsi="Times New Roman" w:cs="Times New Roman"/>
          <w:sz w:val="28"/>
          <w:szCs w:val="28"/>
        </w:rPr>
        <w:lastRenderedPageBreak/>
        <w:t>средств, предусмотр</w:t>
      </w:r>
      <w:r w:rsidR="00F504CE">
        <w:rPr>
          <w:rFonts w:ascii="Times New Roman" w:hAnsi="Times New Roman" w:cs="Times New Roman"/>
          <w:sz w:val="28"/>
          <w:szCs w:val="28"/>
        </w:rPr>
        <w:t>енных его заявкой на участие в</w:t>
      </w:r>
      <w:r w:rsidRPr="00B2409A">
        <w:rPr>
          <w:rFonts w:ascii="Times New Roman" w:hAnsi="Times New Roman" w:cs="Times New Roman"/>
          <w:sz w:val="28"/>
          <w:szCs w:val="28"/>
        </w:rPr>
        <w:t xml:space="preserve"> конкурсе, такой конкурс признается несостоявшимся и назначается повторное проведение конкурса.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1" w:name="P321"/>
      <w:bookmarkEnd w:id="41"/>
      <w:r w:rsidRPr="00B2409A">
        <w:rPr>
          <w:rFonts w:ascii="Times New Roman" w:hAnsi="Times New Roman" w:cs="Times New Roman"/>
          <w:sz w:val="28"/>
          <w:szCs w:val="28"/>
        </w:rPr>
        <w:t>2</w:t>
      </w:r>
      <w:r w:rsidR="003E183F">
        <w:rPr>
          <w:rFonts w:ascii="Times New Roman" w:hAnsi="Times New Roman" w:cs="Times New Roman"/>
          <w:sz w:val="28"/>
          <w:szCs w:val="28"/>
        </w:rPr>
        <w:t>6</w:t>
      </w:r>
      <w:r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после отказа участника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 права на получение хотя бы одного из свидетельств об осуществлении перевозок по данным маршрутам или </w:t>
      </w:r>
      <w:proofErr w:type="spellStart"/>
      <w:r w:rsidRPr="00B2409A">
        <w:rPr>
          <w:rFonts w:ascii="Times New Roman" w:hAnsi="Times New Roman" w:cs="Times New Roman"/>
          <w:sz w:val="28"/>
          <w:szCs w:val="28"/>
        </w:rPr>
        <w:t>неподтверждения</w:t>
      </w:r>
      <w:proofErr w:type="spellEnd"/>
      <w:r w:rsidRPr="00B2409A">
        <w:rPr>
          <w:rFonts w:ascii="Times New Roman" w:hAnsi="Times New Roman" w:cs="Times New Roman"/>
          <w:sz w:val="28"/>
          <w:szCs w:val="28"/>
        </w:rPr>
        <w:t xml:space="preserve"> наличия у него транспортных средств, предусмотренных его заявкой на участие в конкурсе,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обстоятельствам, предусмотренным настоящим подпунктом, выдача свидетельства об осуществлении перевозок по маршруту регулярных перевозок и карт данного маршрута победителю конкурса, признанного несостоявшимся, не допускается;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после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 или вступления в законную силу решения суда о прекращении действия данного свидетельства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обстоятельствам, предусмотренным настоящим подпунктом,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 на основании вступившего в законную силу решения суда о прекращении действия свидетельства;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853AB0">
        <w:rPr>
          <w:rFonts w:ascii="Times New Roman" w:hAnsi="Times New Roman" w:cs="Times New Roman"/>
          <w:sz w:val="28"/>
          <w:szCs w:val="28"/>
        </w:rPr>
        <w:t xml:space="preserve">3) после принятия </w:t>
      </w:r>
      <w:r w:rsidR="00E23B21" w:rsidRPr="00853AB0">
        <w:rPr>
          <w:rFonts w:ascii="Times New Roman" w:hAnsi="Times New Roman" w:cs="Times New Roman"/>
          <w:sz w:val="28"/>
          <w:szCs w:val="28"/>
        </w:rPr>
        <w:t xml:space="preserve">государственным казенным учреждением </w:t>
      </w:r>
      <w:r w:rsidRPr="00853AB0">
        <w:rPr>
          <w:rFonts w:ascii="Times New Roman" w:hAnsi="Times New Roman" w:cs="Times New Roman"/>
          <w:sz w:val="28"/>
          <w:szCs w:val="28"/>
        </w:rPr>
        <w:t>решения о прекращении действия свидетельства об осуществлении перевозок по муниципальному маршруту регулярных перевозок в</w:t>
      </w:r>
      <w:r w:rsidRPr="00B2409A">
        <w:rPr>
          <w:rFonts w:ascii="Times New Roman" w:hAnsi="Times New Roman" w:cs="Times New Roman"/>
          <w:sz w:val="28"/>
          <w:szCs w:val="28"/>
        </w:rPr>
        <w:t xml:space="preserve">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 до начала осуществления регулярных перевозок в соответствии с новым свидетельством об осуществлении перевозок по маршруту регулярных </w:t>
      </w:r>
      <w:r w:rsidRPr="00B2409A">
        <w:rPr>
          <w:rFonts w:ascii="Times New Roman" w:hAnsi="Times New Roman" w:cs="Times New Roman"/>
          <w:sz w:val="28"/>
          <w:szCs w:val="28"/>
        </w:rPr>
        <w:lastRenderedPageBreak/>
        <w:t>перевозок, выданным по результатам проведения конкурса. По обстоятельствам, предусмотренным настоящим подпунктом,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F76BFC">
        <w:rPr>
          <w:rFonts w:ascii="Times New Roman" w:hAnsi="Times New Roman" w:cs="Times New Roman"/>
          <w:sz w:val="28"/>
          <w:szCs w:val="28"/>
        </w:rPr>
        <w:t>7</w:t>
      </w:r>
      <w:r w:rsidRPr="00B2409A">
        <w:rPr>
          <w:rFonts w:ascii="Times New Roman" w:hAnsi="Times New Roman" w:cs="Times New Roman"/>
          <w:sz w:val="28"/>
          <w:szCs w:val="28"/>
        </w:rPr>
        <w:t xml:space="preserve">. В случае возникновения указанных </w:t>
      </w:r>
      <w:r w:rsidRPr="003E183F">
        <w:rPr>
          <w:rFonts w:ascii="Times New Roman" w:hAnsi="Times New Roman" w:cs="Times New Roman"/>
          <w:color w:val="000000" w:themeColor="text1"/>
          <w:sz w:val="28"/>
          <w:szCs w:val="28"/>
        </w:rPr>
        <w:t>в пункте 2</w:t>
      </w:r>
      <w:r w:rsidR="003E183F" w:rsidRPr="003E183F">
        <w:rPr>
          <w:rFonts w:ascii="Times New Roman" w:hAnsi="Times New Roman" w:cs="Times New Roman"/>
          <w:color w:val="000000" w:themeColor="text1"/>
          <w:sz w:val="28"/>
          <w:szCs w:val="28"/>
        </w:rPr>
        <w:t>6</w:t>
      </w:r>
      <w:r w:rsidRPr="00B2409A">
        <w:rPr>
          <w:rFonts w:ascii="Times New Roman" w:hAnsi="Times New Roman" w:cs="Times New Roman"/>
          <w:sz w:val="28"/>
          <w:szCs w:val="28"/>
        </w:rPr>
        <w:t xml:space="preserve"> настоящего раздела обстоятельств </w:t>
      </w:r>
      <w:r w:rsidR="00E23B21">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в день обнаружения или получения информации о возникновении таких обстоятельств размещает в информационно-телекоммуникационной сети </w:t>
      </w:r>
      <w:r w:rsidR="00E23B21">
        <w:rPr>
          <w:rFonts w:ascii="Times New Roman" w:hAnsi="Times New Roman" w:cs="Times New Roman"/>
          <w:sz w:val="28"/>
          <w:szCs w:val="28"/>
        </w:rPr>
        <w:t>«</w:t>
      </w:r>
      <w:r w:rsidRPr="00B2409A">
        <w:rPr>
          <w:rFonts w:ascii="Times New Roman" w:hAnsi="Times New Roman" w:cs="Times New Roman"/>
          <w:sz w:val="28"/>
          <w:szCs w:val="28"/>
        </w:rPr>
        <w:t>Интернет</w:t>
      </w:r>
      <w:r w:rsidR="00E23B21">
        <w:rPr>
          <w:rFonts w:ascii="Times New Roman" w:hAnsi="Times New Roman" w:cs="Times New Roman"/>
          <w:sz w:val="28"/>
          <w:szCs w:val="28"/>
        </w:rPr>
        <w:t>»</w:t>
      </w:r>
      <w:r w:rsidRPr="00B2409A">
        <w:rPr>
          <w:rFonts w:ascii="Times New Roman" w:hAnsi="Times New Roman" w:cs="Times New Roman"/>
          <w:sz w:val="28"/>
          <w:szCs w:val="28"/>
        </w:rPr>
        <w:t xml:space="preserve"> на официальном сайте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предложение о выдаче свидетельства без проведения конкурса юридическому лицу, индивидуальному предпринимателю или участникам договора простого товарищества, включающее в себя условия перевозок с указанием: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регистрационного номера и наименования маршрута;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сроков (периодов) выполнения пассажирских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сведений о критериях оценки и сопоставления поступивших от юридического лица, индивидуального предпринимателя или участников договора простого товарищества согласий на предложение о выдаче свидетельства, установленных </w:t>
      </w:r>
      <w:r w:rsidRPr="00F76BFC">
        <w:rPr>
          <w:rFonts w:ascii="Times New Roman" w:hAnsi="Times New Roman" w:cs="Times New Roman"/>
          <w:color w:val="000000" w:themeColor="text1"/>
          <w:sz w:val="28"/>
          <w:szCs w:val="28"/>
        </w:rPr>
        <w:t xml:space="preserve">приложением </w:t>
      </w:r>
      <w:r w:rsidR="00F76BFC">
        <w:rPr>
          <w:rFonts w:ascii="Times New Roman" w:hAnsi="Times New Roman" w:cs="Times New Roman"/>
          <w:color w:val="000000" w:themeColor="text1"/>
          <w:sz w:val="28"/>
          <w:szCs w:val="28"/>
        </w:rPr>
        <w:t>№</w:t>
      </w:r>
      <w:r w:rsidRPr="00F76BFC">
        <w:rPr>
          <w:rFonts w:ascii="Times New Roman" w:hAnsi="Times New Roman" w:cs="Times New Roman"/>
          <w:color w:val="000000" w:themeColor="text1"/>
          <w:sz w:val="28"/>
          <w:szCs w:val="28"/>
        </w:rPr>
        <w:t xml:space="preserve"> 3 к</w:t>
      </w:r>
      <w:r w:rsidRPr="00B2409A">
        <w:rPr>
          <w:rFonts w:ascii="Times New Roman" w:hAnsi="Times New Roman" w:cs="Times New Roman"/>
          <w:sz w:val="28"/>
          <w:szCs w:val="28"/>
        </w:rPr>
        <w:t xml:space="preserve"> настоящему Порядку;</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требований к перевозчикам, определенных </w:t>
      </w:r>
      <w:r w:rsidRPr="00F76BFC">
        <w:rPr>
          <w:rFonts w:ascii="Times New Roman" w:hAnsi="Times New Roman" w:cs="Times New Roman"/>
          <w:color w:val="000000" w:themeColor="text1"/>
          <w:sz w:val="28"/>
          <w:szCs w:val="28"/>
        </w:rPr>
        <w:t xml:space="preserve">пунктом </w:t>
      </w:r>
      <w:r w:rsidR="00F76BFC" w:rsidRPr="00F76BFC">
        <w:rPr>
          <w:rFonts w:ascii="Times New Roman" w:hAnsi="Times New Roman" w:cs="Times New Roman"/>
          <w:color w:val="000000" w:themeColor="text1"/>
          <w:sz w:val="28"/>
          <w:szCs w:val="28"/>
        </w:rPr>
        <w:t>28</w:t>
      </w:r>
      <w:r w:rsidRPr="00B2409A">
        <w:rPr>
          <w:rFonts w:ascii="Times New Roman" w:hAnsi="Times New Roman" w:cs="Times New Roman"/>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Предложение о выдаче свидетельства без проведения конкурса должно содержать дату и время окончания приема и рассмотрения </w:t>
      </w:r>
      <w:r w:rsidR="00E23B21">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письменных согласий на предложение о выдаче свидетельства без проведения конкурса. Форма и содержание подаваемых перевозчиками </w:t>
      </w:r>
      <w:r w:rsidRPr="00F76BFC">
        <w:rPr>
          <w:rFonts w:ascii="Times New Roman" w:hAnsi="Times New Roman" w:cs="Times New Roman"/>
          <w:color w:val="000000" w:themeColor="text1"/>
          <w:sz w:val="28"/>
          <w:szCs w:val="28"/>
        </w:rPr>
        <w:t>письменных согласий на</w:t>
      </w:r>
      <w:r w:rsidRPr="00B2409A">
        <w:rPr>
          <w:rFonts w:ascii="Times New Roman" w:hAnsi="Times New Roman" w:cs="Times New Roman"/>
          <w:sz w:val="28"/>
          <w:szCs w:val="28"/>
        </w:rPr>
        <w:t xml:space="preserve"> предложение о выдаче свидетельства без проведения конкурса должны соответствовать требованиям, определенным приложением </w:t>
      </w:r>
      <w:r w:rsidR="00E23B21">
        <w:rPr>
          <w:rFonts w:ascii="Times New Roman" w:hAnsi="Times New Roman" w:cs="Times New Roman"/>
          <w:sz w:val="28"/>
          <w:szCs w:val="28"/>
        </w:rPr>
        <w:t>№</w:t>
      </w:r>
      <w:r w:rsidRPr="00B2409A">
        <w:rPr>
          <w:rFonts w:ascii="Times New Roman" w:hAnsi="Times New Roman" w:cs="Times New Roman"/>
          <w:sz w:val="28"/>
          <w:szCs w:val="28"/>
        </w:rPr>
        <w:t xml:space="preserve"> 4 к настоящему Порядку.</w:t>
      </w:r>
    </w:p>
    <w:p w:rsidR="00B2409A" w:rsidRPr="00B2409A" w:rsidRDefault="00F76BFC" w:rsidP="00B2409A">
      <w:pPr>
        <w:pStyle w:val="ConsPlusNormal"/>
        <w:spacing w:before="220"/>
        <w:ind w:firstLine="540"/>
        <w:jc w:val="both"/>
        <w:rPr>
          <w:rFonts w:ascii="Times New Roman" w:hAnsi="Times New Roman" w:cs="Times New Roman"/>
          <w:sz w:val="28"/>
          <w:szCs w:val="28"/>
        </w:rPr>
      </w:pPr>
      <w:bookmarkStart w:id="42" w:name="P335"/>
      <w:bookmarkEnd w:id="42"/>
      <w:r>
        <w:rPr>
          <w:rFonts w:ascii="Times New Roman" w:hAnsi="Times New Roman" w:cs="Times New Roman"/>
          <w:sz w:val="28"/>
          <w:szCs w:val="28"/>
        </w:rPr>
        <w:t>28</w:t>
      </w:r>
      <w:r w:rsidR="00B2409A"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юридическому лицу, индивидуальному предпринимателю, участникам договора простого товарищества, соответствующим следующим требованиям:</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3" w:name="P336"/>
      <w:bookmarkEnd w:id="43"/>
      <w:r w:rsidRPr="00B2409A">
        <w:rPr>
          <w:rFonts w:ascii="Times New Roman" w:hAnsi="Times New Roman" w:cs="Times New Roman"/>
          <w:sz w:val="28"/>
          <w:szCs w:val="28"/>
        </w:rPr>
        <w:lastRenderedPageBreak/>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4" w:name="P337"/>
      <w:bookmarkEnd w:id="44"/>
      <w:r w:rsidRPr="00B2409A">
        <w:rPr>
          <w:rFonts w:ascii="Times New Roman" w:hAnsi="Times New Roman" w:cs="Times New Roman"/>
          <w:sz w:val="28"/>
          <w:szCs w:val="28"/>
        </w:rPr>
        <w:t>2) непроведение ликвидации участника конкурса - юридического лица и отсутствие решения арбитражного суда о признании банкротом участника конкурса - юридического лица или индивидуального предпринимателя и об открытии конкурсного производства;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наличие договора простого товарищества в письменной форме (для участников договора простого товарищества).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Требования, </w:t>
      </w:r>
      <w:r w:rsidRPr="00F76BFC">
        <w:rPr>
          <w:rFonts w:ascii="Times New Roman" w:hAnsi="Times New Roman" w:cs="Times New Roman"/>
          <w:color w:val="000000" w:themeColor="text1"/>
          <w:sz w:val="28"/>
          <w:szCs w:val="28"/>
        </w:rPr>
        <w:t>предусмотренные подпунктами 1 и 2 настоящего</w:t>
      </w:r>
      <w:r w:rsidRPr="00B2409A">
        <w:rPr>
          <w:rFonts w:ascii="Times New Roman" w:hAnsi="Times New Roman" w:cs="Times New Roman"/>
          <w:sz w:val="28"/>
          <w:szCs w:val="28"/>
        </w:rPr>
        <w:t xml:space="preserve"> пункта, применяются в отношении каждого участника договора простого товарищества.</w:t>
      </w:r>
    </w:p>
    <w:p w:rsidR="00B2409A" w:rsidRPr="00F76BFC" w:rsidRDefault="00B2409A" w:rsidP="00B2409A">
      <w:pPr>
        <w:pStyle w:val="ConsPlusNormal"/>
        <w:spacing w:before="220"/>
        <w:ind w:firstLine="540"/>
        <w:jc w:val="both"/>
        <w:rPr>
          <w:rFonts w:ascii="Times New Roman" w:hAnsi="Times New Roman" w:cs="Times New Roman"/>
          <w:color w:val="000000" w:themeColor="text1"/>
          <w:sz w:val="28"/>
          <w:szCs w:val="28"/>
        </w:rPr>
      </w:pPr>
      <w:r w:rsidRPr="00B2409A">
        <w:rPr>
          <w:rFonts w:ascii="Times New Roman" w:hAnsi="Times New Roman" w:cs="Times New Roman"/>
          <w:sz w:val="28"/>
          <w:szCs w:val="28"/>
        </w:rPr>
        <w:t>2</w:t>
      </w:r>
      <w:r w:rsidR="00F76BFC">
        <w:rPr>
          <w:rFonts w:ascii="Times New Roman" w:hAnsi="Times New Roman" w:cs="Times New Roman"/>
          <w:sz w:val="28"/>
          <w:szCs w:val="28"/>
        </w:rPr>
        <w:t>9</w:t>
      </w:r>
      <w:r w:rsidRPr="00B2409A">
        <w:rPr>
          <w:rFonts w:ascii="Times New Roman" w:hAnsi="Times New Roman" w:cs="Times New Roman"/>
          <w:sz w:val="28"/>
          <w:szCs w:val="28"/>
        </w:rPr>
        <w:t xml:space="preserve">.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день наступления обстоятельств, которые явились основанием для их выдачи, по итогам оценки представленных юридическими лицами, индивидуальными предпринимателями или участниками договора простого товарищества письменных согласий на предложение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о выдаче свидетельства без проведения конкурса. Свидетельство и карты маршрута выдаются </w:t>
      </w:r>
      <w:r w:rsidRPr="00F76BFC">
        <w:rPr>
          <w:rFonts w:ascii="Times New Roman" w:hAnsi="Times New Roman" w:cs="Times New Roman"/>
          <w:color w:val="000000" w:themeColor="text1"/>
          <w:sz w:val="28"/>
          <w:szCs w:val="28"/>
        </w:rPr>
        <w:t xml:space="preserve">юридическому лицу, индивидуальному предпринимателю или участникам договора простого товарищества, соответствующим требованиям, определенным пунктом </w:t>
      </w:r>
      <w:r w:rsidR="00F76BFC" w:rsidRPr="00F76BFC">
        <w:rPr>
          <w:rFonts w:ascii="Times New Roman" w:hAnsi="Times New Roman" w:cs="Times New Roman"/>
          <w:color w:val="000000" w:themeColor="text1"/>
          <w:sz w:val="28"/>
          <w:szCs w:val="28"/>
        </w:rPr>
        <w:t>28</w:t>
      </w:r>
      <w:r w:rsidRPr="00F76BFC">
        <w:rPr>
          <w:rFonts w:ascii="Times New Roman" w:hAnsi="Times New Roman" w:cs="Times New Roman"/>
          <w:color w:val="000000" w:themeColor="text1"/>
          <w:sz w:val="28"/>
          <w:szCs w:val="28"/>
        </w:rPr>
        <w:t xml:space="preserve"> настоящего раздела, и набравшим наибольшее количество баллов в соответствии со шкалой для оценки и сопоставления письменных согласий на предложение о выдаче свидетельства без проведения конкурса, установленной приложением </w:t>
      </w:r>
      <w:r w:rsidR="00E23B21">
        <w:rPr>
          <w:rFonts w:ascii="Times New Roman" w:hAnsi="Times New Roman" w:cs="Times New Roman"/>
          <w:color w:val="000000" w:themeColor="text1"/>
          <w:sz w:val="28"/>
          <w:szCs w:val="28"/>
        </w:rPr>
        <w:t>№</w:t>
      </w:r>
      <w:r w:rsidRPr="00F76BFC">
        <w:rPr>
          <w:rFonts w:ascii="Times New Roman" w:hAnsi="Times New Roman" w:cs="Times New Roman"/>
          <w:color w:val="000000" w:themeColor="text1"/>
          <w:sz w:val="28"/>
          <w:szCs w:val="28"/>
        </w:rPr>
        <w:t xml:space="preserve"> 3 к настоящему Порядку.</w:t>
      </w:r>
    </w:p>
    <w:p w:rsidR="00B2409A" w:rsidRPr="00F76BFC" w:rsidRDefault="00F76BFC" w:rsidP="00B2409A">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B2409A" w:rsidRPr="00F76BFC">
        <w:rPr>
          <w:rFonts w:ascii="Times New Roman" w:hAnsi="Times New Roman" w:cs="Times New Roman"/>
          <w:color w:val="000000" w:themeColor="text1"/>
          <w:sz w:val="28"/>
          <w:szCs w:val="28"/>
        </w:rPr>
        <w:t>. В случае если по результатам оценки несколько письменных согласий на предложение о выдаче свидетельства без проведения конкурса получили одинаковое количество баллов, свидетельство и карты маршрута выдаются перевозчику, письменное согласие которого поступило ранее других.</w:t>
      </w:r>
    </w:p>
    <w:p w:rsidR="00B2409A" w:rsidRPr="00B2409A" w:rsidRDefault="00F76BFC"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31</w:t>
      </w:r>
      <w:r w:rsidR="00B2409A" w:rsidRPr="00F76BFC">
        <w:rPr>
          <w:rFonts w:ascii="Times New Roman" w:hAnsi="Times New Roman" w:cs="Times New Roman"/>
          <w:color w:val="000000" w:themeColor="text1"/>
          <w:sz w:val="28"/>
          <w:szCs w:val="28"/>
        </w:rPr>
        <w:t xml:space="preserve">. В случае если предложение о выдаче свидетельства без проведения конкурса поступило только от одного перевозчика, выразившего письменное согласие на предложение о выдаче свидетельства без проведения конкурса, свидетельство и карты маршрута выдаются такому перевозчику, соответствующему требованиям, определенным пунктом </w:t>
      </w:r>
      <w:r w:rsidRPr="00F76BFC">
        <w:rPr>
          <w:rFonts w:ascii="Times New Roman" w:hAnsi="Times New Roman" w:cs="Times New Roman"/>
          <w:color w:val="000000" w:themeColor="text1"/>
          <w:sz w:val="28"/>
          <w:szCs w:val="28"/>
        </w:rPr>
        <w:t>28</w:t>
      </w:r>
      <w:r w:rsidR="00B2409A" w:rsidRPr="00B2409A">
        <w:rPr>
          <w:rFonts w:ascii="Times New Roman" w:hAnsi="Times New Roman" w:cs="Times New Roman"/>
          <w:sz w:val="28"/>
          <w:szCs w:val="28"/>
        </w:rPr>
        <w:t xml:space="preserve"> настоящего раздела.</w:t>
      </w:r>
    </w:p>
    <w:p w:rsidR="00B2409A" w:rsidRPr="00B2409A" w:rsidRDefault="00F76BFC"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32</w:t>
      </w:r>
      <w:r w:rsidR="00B2409A"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день обращения юридического лица, индивидуального предпринимателя, уполномоченного участника договора простого товарищества с соответствующим заявлением.</w:t>
      </w:r>
    </w:p>
    <w:p w:rsidR="00B2409A" w:rsidRDefault="00F76BFC"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33</w:t>
      </w:r>
      <w:r w:rsidR="00B2409A" w:rsidRPr="00B2409A">
        <w:rPr>
          <w:rFonts w:ascii="Times New Roman" w:hAnsi="Times New Roman" w:cs="Times New Roman"/>
          <w:sz w:val="28"/>
          <w:szCs w:val="28"/>
        </w:rPr>
        <w:t xml:space="preserve">. По результатам конкурса выдача свидетельств и карт маршрутов осуществляется </w:t>
      </w:r>
      <w:r w:rsidR="00E23B21">
        <w:rPr>
          <w:rFonts w:ascii="Times New Roman" w:hAnsi="Times New Roman" w:cs="Times New Roman"/>
          <w:sz w:val="28"/>
          <w:szCs w:val="28"/>
        </w:rPr>
        <w:t>государственным казенным учреждение</w:t>
      </w:r>
      <w:r w:rsidR="00B2409A" w:rsidRPr="00B2409A">
        <w:rPr>
          <w:rFonts w:ascii="Times New Roman" w:hAnsi="Times New Roman" w:cs="Times New Roman"/>
          <w:sz w:val="28"/>
          <w:szCs w:val="28"/>
        </w:rPr>
        <w:t xml:space="preserve"> на срок не менее чем пять лет в течение десяти дней со дня подтверждения участником конкурса в порядке, предусмотренном конкурсной документацией, наличия у него транспортных средств, предусмотренных его заявкой на участие в конкурсе.</w:t>
      </w:r>
    </w:p>
    <w:p w:rsidR="00FB4257" w:rsidRPr="00C973E4" w:rsidRDefault="003878BB" w:rsidP="00B2409A">
      <w:pPr>
        <w:pStyle w:val="ConsPlusNormal"/>
        <w:spacing w:before="220"/>
        <w:ind w:firstLine="540"/>
        <w:jc w:val="both"/>
        <w:rPr>
          <w:rFonts w:ascii="Times New Roman" w:hAnsi="Times New Roman" w:cs="Times New Roman"/>
          <w:sz w:val="28"/>
          <w:szCs w:val="28"/>
        </w:rPr>
      </w:pPr>
      <w:proofErr w:type="gramStart"/>
      <w:r w:rsidRPr="00C973E4">
        <w:rPr>
          <w:rFonts w:ascii="Times New Roman" w:hAnsi="Times New Roman" w:cs="Times New Roman"/>
          <w:sz w:val="28"/>
          <w:szCs w:val="28"/>
        </w:rPr>
        <w:t>Государственное казенное учреждение</w:t>
      </w:r>
      <w:r w:rsidR="00FB4257" w:rsidRPr="00C973E4">
        <w:rPr>
          <w:rFonts w:ascii="Times New Roman" w:hAnsi="Times New Roman" w:cs="Times New Roman"/>
          <w:sz w:val="28"/>
          <w:szCs w:val="28"/>
        </w:rPr>
        <w:t xml:space="preserve"> в письменной форме</w:t>
      </w:r>
      <w:r w:rsidRPr="00C973E4">
        <w:rPr>
          <w:rFonts w:ascii="Times New Roman" w:hAnsi="Times New Roman" w:cs="Times New Roman"/>
          <w:sz w:val="28"/>
          <w:szCs w:val="28"/>
        </w:rPr>
        <w:t xml:space="preserve"> уведомляет уполномоченный орган о выдаче юридическому лицу, индивидуальному предпринимателю или уполномоченному участнику договора простого товарищества свидетельства и карт маршрута </w:t>
      </w:r>
      <w:r w:rsidR="00FB4257" w:rsidRPr="00C973E4">
        <w:rPr>
          <w:rFonts w:ascii="Times New Roman" w:hAnsi="Times New Roman" w:cs="Times New Roman"/>
          <w:sz w:val="28"/>
          <w:szCs w:val="28"/>
        </w:rPr>
        <w:t>не позднее двух</w:t>
      </w:r>
      <w:r w:rsidRPr="00C973E4">
        <w:rPr>
          <w:rFonts w:ascii="Times New Roman" w:hAnsi="Times New Roman" w:cs="Times New Roman"/>
          <w:sz w:val="28"/>
          <w:szCs w:val="28"/>
        </w:rPr>
        <w:t xml:space="preserve"> рабочих дней со дня выдачи такого свидетельства и карт маршрута</w:t>
      </w:r>
      <w:r w:rsidR="00FB4257" w:rsidRPr="00C973E4">
        <w:rPr>
          <w:rFonts w:ascii="Times New Roman" w:hAnsi="Times New Roman" w:cs="Times New Roman"/>
          <w:sz w:val="28"/>
          <w:szCs w:val="28"/>
        </w:rPr>
        <w:t xml:space="preserve"> непосредственно или заказным письмом с уведомлением о вручении, телефонограммой или телеграммой, по факсимильной связи либо с использованием иных средств связи и доставки</w:t>
      </w:r>
      <w:proofErr w:type="gramEnd"/>
      <w:r w:rsidR="00FB4257" w:rsidRPr="00C973E4">
        <w:rPr>
          <w:rFonts w:ascii="Times New Roman" w:hAnsi="Times New Roman" w:cs="Times New Roman"/>
          <w:sz w:val="28"/>
          <w:szCs w:val="28"/>
        </w:rPr>
        <w:t xml:space="preserve">, </w:t>
      </w:r>
      <w:proofErr w:type="gramStart"/>
      <w:r w:rsidR="00FB4257" w:rsidRPr="00C973E4">
        <w:rPr>
          <w:rFonts w:ascii="Times New Roman" w:hAnsi="Times New Roman" w:cs="Times New Roman"/>
          <w:sz w:val="28"/>
          <w:szCs w:val="28"/>
        </w:rPr>
        <w:t>обеспечивающих</w:t>
      </w:r>
      <w:proofErr w:type="gramEnd"/>
      <w:r w:rsidR="00FB4257" w:rsidRPr="00C973E4">
        <w:rPr>
          <w:rFonts w:ascii="Times New Roman" w:hAnsi="Times New Roman" w:cs="Times New Roman"/>
          <w:sz w:val="28"/>
          <w:szCs w:val="28"/>
        </w:rPr>
        <w:t xml:space="preserve"> фиксирование извещения или вызова и его вручение адресату</w:t>
      </w:r>
      <w:r w:rsidRPr="00C973E4">
        <w:rPr>
          <w:rFonts w:ascii="Times New Roman" w:hAnsi="Times New Roman" w:cs="Times New Roman"/>
          <w:sz w:val="28"/>
          <w:szCs w:val="28"/>
        </w:rPr>
        <w:t>.</w:t>
      </w:r>
      <w:r w:rsidR="00FB4257" w:rsidRPr="00C973E4">
        <w:rPr>
          <w:rFonts w:ascii="Times New Roman" w:hAnsi="Times New Roman" w:cs="Times New Roman"/>
          <w:sz w:val="28"/>
          <w:szCs w:val="28"/>
        </w:rPr>
        <w:t xml:space="preserve"> </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w:t>
      </w:r>
      <w:r w:rsidR="00F76BFC">
        <w:rPr>
          <w:rFonts w:ascii="Times New Roman" w:hAnsi="Times New Roman" w:cs="Times New Roman"/>
          <w:sz w:val="28"/>
          <w:szCs w:val="28"/>
        </w:rPr>
        <w:t>4</w:t>
      </w:r>
      <w:r w:rsidRPr="00B2409A">
        <w:rPr>
          <w:rFonts w:ascii="Times New Roman" w:hAnsi="Times New Roman" w:cs="Times New Roman"/>
          <w:sz w:val="28"/>
          <w:szCs w:val="28"/>
        </w:rPr>
        <w:t xml:space="preserve">. При утрате свидетельства и (или) карты маршрута регулярных перевозок дубликат свидетельства и (или) карты маршрута выдается в течение пяти дней со дня обращения в </w:t>
      </w:r>
      <w:r w:rsidR="00E23B21">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выдано указанное свидетельство или данная карта.</w:t>
      </w:r>
    </w:p>
    <w:p w:rsidR="00B2409A" w:rsidRPr="00B2409A" w:rsidRDefault="00B2409A" w:rsidP="00B2409A">
      <w:pPr>
        <w:pStyle w:val="ConsPlusNormal"/>
        <w:jc w:val="both"/>
        <w:rPr>
          <w:rFonts w:ascii="Times New Roman" w:hAnsi="Times New Roman" w:cs="Times New Roman"/>
          <w:sz w:val="28"/>
          <w:szCs w:val="28"/>
        </w:rPr>
      </w:pPr>
    </w:p>
    <w:p w:rsidR="00B2409A" w:rsidRPr="002B263D" w:rsidRDefault="00B2409A" w:rsidP="00B2409A">
      <w:pPr>
        <w:pStyle w:val="ConsPlusTitle"/>
        <w:jc w:val="center"/>
        <w:outlineLvl w:val="1"/>
        <w:rPr>
          <w:rFonts w:ascii="Times New Roman" w:hAnsi="Times New Roman" w:cs="Times New Roman"/>
          <w:sz w:val="28"/>
          <w:szCs w:val="28"/>
        </w:rPr>
      </w:pPr>
      <w:r w:rsidRPr="002B263D">
        <w:rPr>
          <w:rFonts w:ascii="Times New Roman" w:hAnsi="Times New Roman" w:cs="Times New Roman"/>
          <w:sz w:val="28"/>
          <w:szCs w:val="28"/>
        </w:rPr>
        <w:t>VII. Подготовка документов планирования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bookmarkStart w:id="45" w:name="P353"/>
      <w:bookmarkEnd w:id="45"/>
      <w:r w:rsidRPr="00B2409A">
        <w:rPr>
          <w:rFonts w:ascii="Times New Roman" w:hAnsi="Times New Roman" w:cs="Times New Roman"/>
          <w:sz w:val="28"/>
          <w:szCs w:val="28"/>
        </w:rPr>
        <w:t xml:space="preserve">1. Подготовка документа планирования регулярных перевозок (далее - документ планирования) осуществляется уполномоченным органом с учетом предложений (при наличии) органов местного самоуправления, содержащих сведения о предлагаемых мероприятиях по развитию регулярных перевозок по муниципальным маршрутам на территории Пензенской </w:t>
      </w:r>
      <w:r w:rsidR="002B263D">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 xml:space="preserve"> и обоснования необходимости их реализации.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Целями разработки документа планирования являются: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а) установление перечня мероприятий по развитию пассажирских перевозок </w:t>
      </w:r>
      <w:r w:rsidR="003D5B00">
        <w:rPr>
          <w:rFonts w:ascii="Times New Roman" w:hAnsi="Times New Roman" w:cs="Times New Roman"/>
          <w:sz w:val="28"/>
          <w:szCs w:val="28"/>
        </w:rPr>
        <w:t>на</w:t>
      </w:r>
      <w:r w:rsidRPr="00B2409A">
        <w:rPr>
          <w:rFonts w:ascii="Times New Roman" w:hAnsi="Times New Roman" w:cs="Times New Roman"/>
          <w:sz w:val="28"/>
          <w:szCs w:val="28"/>
        </w:rPr>
        <w:t xml:space="preserve"> муниципальны</w:t>
      </w:r>
      <w:r w:rsidR="003D5B00">
        <w:rPr>
          <w:rFonts w:ascii="Times New Roman" w:hAnsi="Times New Roman" w:cs="Times New Roman"/>
          <w:sz w:val="28"/>
          <w:szCs w:val="28"/>
        </w:rPr>
        <w:t>х</w:t>
      </w:r>
      <w:r w:rsidRPr="00B2409A">
        <w:rPr>
          <w:rFonts w:ascii="Times New Roman" w:hAnsi="Times New Roman" w:cs="Times New Roman"/>
          <w:sz w:val="28"/>
          <w:szCs w:val="28"/>
        </w:rPr>
        <w:t xml:space="preserve"> маршрута</w:t>
      </w:r>
      <w:r w:rsidR="003D5B00">
        <w:rPr>
          <w:rFonts w:ascii="Times New Roman" w:hAnsi="Times New Roman" w:cs="Times New Roman"/>
          <w:sz w:val="28"/>
          <w:szCs w:val="28"/>
        </w:rPr>
        <w:t xml:space="preserve">х регулярных перевозок </w:t>
      </w:r>
      <w:r w:rsidR="003D5B00" w:rsidRPr="00B2409A">
        <w:rPr>
          <w:rFonts w:ascii="Times New Roman" w:hAnsi="Times New Roman" w:cs="Times New Roman"/>
          <w:sz w:val="28"/>
          <w:szCs w:val="28"/>
        </w:rPr>
        <w:t xml:space="preserve">на территории Пензенской </w:t>
      </w:r>
      <w:r w:rsidR="003D5B00">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б) повышение качества и эффективности транспортного обслуживания населения Пензенской области в части пассажирских перевозок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Pr="00B2409A">
        <w:rPr>
          <w:rFonts w:ascii="Times New Roman" w:hAnsi="Times New Roman" w:cs="Times New Roman"/>
          <w:sz w:val="28"/>
          <w:szCs w:val="28"/>
        </w:rPr>
        <w:t xml:space="preserve"> на муниципальных маршрутах</w:t>
      </w:r>
      <w:r w:rsidR="002B263D">
        <w:rPr>
          <w:rFonts w:ascii="Times New Roman" w:hAnsi="Times New Roman" w:cs="Times New Roman"/>
          <w:sz w:val="28"/>
          <w:szCs w:val="28"/>
        </w:rPr>
        <w:t xml:space="preserve"> </w:t>
      </w:r>
      <w:r w:rsidR="002B263D" w:rsidRPr="00B2409A">
        <w:rPr>
          <w:rFonts w:ascii="Times New Roman" w:hAnsi="Times New Roman" w:cs="Times New Roman"/>
          <w:sz w:val="28"/>
          <w:szCs w:val="28"/>
        </w:rPr>
        <w:t xml:space="preserve">на территории Пензенской </w:t>
      </w:r>
      <w:r w:rsidR="002B263D">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повышение инвестиционной привлекательности пассажирских </w:t>
      </w:r>
      <w:r w:rsidRPr="00302C99">
        <w:rPr>
          <w:rFonts w:ascii="Times New Roman" w:hAnsi="Times New Roman" w:cs="Times New Roman"/>
          <w:sz w:val="28"/>
          <w:szCs w:val="28"/>
        </w:rPr>
        <w:t xml:space="preserve">перевозок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sidRPr="00B2409A">
        <w:rPr>
          <w:rFonts w:ascii="Times New Roman" w:hAnsi="Times New Roman" w:cs="Times New Roman"/>
          <w:sz w:val="28"/>
          <w:szCs w:val="28"/>
        </w:rPr>
        <w:t xml:space="preserve"> </w:t>
      </w:r>
      <w:r w:rsidRPr="00B2409A">
        <w:rPr>
          <w:rFonts w:ascii="Times New Roman" w:hAnsi="Times New Roman" w:cs="Times New Roman"/>
          <w:sz w:val="28"/>
          <w:szCs w:val="28"/>
        </w:rPr>
        <w:t xml:space="preserve">за счет создания долгосрочных условий развития </w:t>
      </w:r>
      <w:r w:rsidRPr="00B2409A">
        <w:rPr>
          <w:rFonts w:ascii="Times New Roman" w:hAnsi="Times New Roman" w:cs="Times New Roman"/>
          <w:sz w:val="28"/>
          <w:szCs w:val="28"/>
        </w:rPr>
        <w:lastRenderedPageBreak/>
        <w:t>автотранспортного комплекса.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6" w:name="P358"/>
      <w:bookmarkEnd w:id="46"/>
      <w:r w:rsidRPr="00B2409A">
        <w:rPr>
          <w:rFonts w:ascii="Times New Roman" w:hAnsi="Times New Roman" w:cs="Times New Roman"/>
          <w:sz w:val="28"/>
          <w:szCs w:val="28"/>
        </w:rPr>
        <w:t>3. Основанием для подготовки документа планирования является: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а) необходимость отмены </w:t>
      </w:r>
      <w:r w:rsidR="003D5B00">
        <w:rPr>
          <w:rFonts w:ascii="Times New Roman" w:hAnsi="Times New Roman" w:cs="Times New Roman"/>
          <w:sz w:val="28"/>
          <w:szCs w:val="28"/>
        </w:rPr>
        <w:t xml:space="preserve">муниципального </w:t>
      </w:r>
      <w:r w:rsidRPr="00B2409A">
        <w:rPr>
          <w:rFonts w:ascii="Times New Roman" w:hAnsi="Times New Roman" w:cs="Times New Roman"/>
          <w:sz w:val="28"/>
          <w:szCs w:val="28"/>
        </w:rPr>
        <w:t>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б) необходимость изменения вида регулярных перевозок, осуществляемых по муниципальному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в) необходимость утверждения графика заключения государственных контрактов в отношении регулярных перевозок по регулируемым тарифам;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г) необходимость реализации иных мероприятий для достижения целей разработки документа планирования.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Документ планирования разрабатывается на срок не менее пяти лет в соответствии со следующей структурой:</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существующее состояние системы транспортного обслуживания населения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sidRPr="00302C99">
        <w:rPr>
          <w:rFonts w:ascii="Times New Roman" w:hAnsi="Times New Roman" w:cs="Times New Roman"/>
          <w:sz w:val="28"/>
          <w:szCs w:val="28"/>
        </w:rPr>
        <w:t xml:space="preserve"> </w:t>
      </w:r>
      <w:r w:rsidRPr="00302C99">
        <w:rPr>
          <w:rFonts w:ascii="Times New Roman" w:hAnsi="Times New Roman" w:cs="Times New Roman"/>
          <w:sz w:val="28"/>
          <w:szCs w:val="28"/>
        </w:rPr>
        <w:t xml:space="preserve">по </w:t>
      </w:r>
      <w:r w:rsidRPr="00B2409A">
        <w:rPr>
          <w:rFonts w:ascii="Times New Roman" w:hAnsi="Times New Roman" w:cs="Times New Roman"/>
          <w:sz w:val="28"/>
          <w:szCs w:val="28"/>
        </w:rPr>
        <w:t>муниципальным маршрутам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приоритеты развития регулярных перевозок по муниципальным маршрутам;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перечень мероприятий по развитию регулярных перевозок по муниципальным маршрутам на территории </w:t>
      </w:r>
      <w:r w:rsidR="00D0306B" w:rsidRPr="00B2409A">
        <w:rPr>
          <w:rFonts w:ascii="Times New Roman" w:hAnsi="Times New Roman" w:cs="Times New Roman"/>
          <w:sz w:val="28"/>
          <w:szCs w:val="28"/>
        </w:rPr>
        <w:t xml:space="preserve">Пензенской </w:t>
      </w:r>
      <w:r w:rsidR="00D0306B">
        <w:rPr>
          <w:rFonts w:ascii="Times New Roman" w:hAnsi="Times New Roman" w:cs="Times New Roman"/>
          <w:sz w:val="28"/>
          <w:szCs w:val="28"/>
        </w:rPr>
        <w:t>городской агломерации</w:t>
      </w:r>
      <w:r w:rsidR="00D0306B" w:rsidRPr="00B2409A">
        <w:rPr>
          <w:rFonts w:ascii="Times New Roman" w:hAnsi="Times New Roman" w:cs="Times New Roman"/>
          <w:sz w:val="28"/>
          <w:szCs w:val="28"/>
        </w:rPr>
        <w:t xml:space="preserve"> </w:t>
      </w:r>
      <w:r w:rsidRPr="00B2409A">
        <w:rPr>
          <w:rFonts w:ascii="Times New Roman" w:hAnsi="Times New Roman" w:cs="Times New Roman"/>
          <w:sz w:val="28"/>
          <w:szCs w:val="28"/>
        </w:rPr>
        <w:t>в соответствии с законодательством, в том числе направленных на установление, изменение и отмену маршрутов, а также изменение вида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иная информация в соответствии с действующим законодательством.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Изменение документа планирования в период его действия осуществляется уполномоченным органом в случае необходимости корректировки мероприятий по развитию регулярных перевозок в порядке и по основаниям, аналогичным </w:t>
      </w:r>
      <w:r w:rsidRPr="002B263D">
        <w:rPr>
          <w:rFonts w:ascii="Times New Roman" w:hAnsi="Times New Roman" w:cs="Times New Roman"/>
          <w:sz w:val="28"/>
          <w:szCs w:val="28"/>
        </w:rPr>
        <w:t>установленным пунктами 1 - 3</w:t>
      </w:r>
      <w:r w:rsidRPr="00B2409A">
        <w:rPr>
          <w:rFonts w:ascii="Times New Roman" w:hAnsi="Times New Roman" w:cs="Times New Roman"/>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6. Актуальная редакция документа планирования размещается уполномоченным органом на своем официальном сайте в информационно-телекоммуникационной сети </w:t>
      </w:r>
      <w:r w:rsidR="002B263D">
        <w:rPr>
          <w:rFonts w:ascii="Times New Roman" w:hAnsi="Times New Roman" w:cs="Times New Roman"/>
          <w:sz w:val="28"/>
          <w:szCs w:val="28"/>
        </w:rPr>
        <w:t>«</w:t>
      </w:r>
      <w:r w:rsidRPr="00B2409A">
        <w:rPr>
          <w:rFonts w:ascii="Times New Roman" w:hAnsi="Times New Roman" w:cs="Times New Roman"/>
          <w:sz w:val="28"/>
          <w:szCs w:val="28"/>
        </w:rPr>
        <w:t>Интернет</w:t>
      </w:r>
      <w:r w:rsidR="002B263D">
        <w:rPr>
          <w:rFonts w:ascii="Times New Roman" w:hAnsi="Times New Roman" w:cs="Times New Roman"/>
          <w:sz w:val="28"/>
          <w:szCs w:val="28"/>
        </w:rPr>
        <w:t>»</w:t>
      </w:r>
      <w:r w:rsidRPr="00B2409A">
        <w:rPr>
          <w:rFonts w:ascii="Times New Roman" w:hAnsi="Times New Roman" w:cs="Times New Roman"/>
          <w:sz w:val="28"/>
          <w:szCs w:val="28"/>
        </w:rPr>
        <w:t xml:space="preserve"> в течение 10 рабочих дней с даты его утверждения.</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bookmarkStart w:id="47" w:name="P372"/>
      <w:bookmarkEnd w:id="47"/>
      <w:r w:rsidRPr="00B2409A">
        <w:rPr>
          <w:rFonts w:ascii="Times New Roman" w:hAnsi="Times New Roman" w:cs="Times New Roman"/>
          <w:sz w:val="28"/>
          <w:szCs w:val="28"/>
        </w:rPr>
        <w:t>VIII. Порядок внесения сведений об изменении вида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регулярных перевозок в реестр муниципальных маршрутов</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Внесение сведений об изменении вида регулярных перевозок в Реестр </w:t>
      </w:r>
      <w:r w:rsidRPr="00B2409A">
        <w:rPr>
          <w:rFonts w:ascii="Times New Roman" w:hAnsi="Times New Roman" w:cs="Times New Roman"/>
          <w:sz w:val="28"/>
          <w:szCs w:val="28"/>
        </w:rPr>
        <w:lastRenderedPageBreak/>
        <w:t>осуществляется уполномоченным органом.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Изменение вида регулярных перевозок, осуществляемых по муниципальному маршруту регулярных перевозок, допускается при условии, если данное решение предусмотрено документом планирования.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Уполномоченный орган в случае принятия решения об изменении вида регулярных перевозок уведомляет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Сведения об изменении вида регулярных перевозок вносятся в Реестр на основании вступившего в силу решения об изменении вида регулярных перевозок.</w:t>
      </w:r>
    </w:p>
    <w:p w:rsidR="00441DD9" w:rsidRDefault="00B2409A" w:rsidP="006E22DA">
      <w:pPr>
        <w:pStyle w:val="ConsPlusNormal"/>
        <w:spacing w:before="220" w:after="24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Уполномоченный орган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вступления в силу решения об изменении вида регулярных перевозок вносит сведения о виде регулярных перевозок в реестр муниципальных маршрутов регулярных перевозок и размещает данные сведения на официальном сайте уполномоченного органа в информационно-телекоммуникационной сети </w:t>
      </w:r>
      <w:r w:rsidR="00A00B3B">
        <w:rPr>
          <w:rFonts w:ascii="Times New Roman" w:hAnsi="Times New Roman" w:cs="Times New Roman"/>
          <w:sz w:val="28"/>
          <w:szCs w:val="28"/>
        </w:rPr>
        <w:t>«</w:t>
      </w:r>
      <w:r w:rsidRPr="00B2409A">
        <w:rPr>
          <w:rFonts w:ascii="Times New Roman" w:hAnsi="Times New Roman" w:cs="Times New Roman"/>
          <w:sz w:val="28"/>
          <w:szCs w:val="28"/>
        </w:rPr>
        <w:t>Интернет</w:t>
      </w:r>
      <w:r w:rsidR="00A00B3B">
        <w:rPr>
          <w:rFonts w:ascii="Times New Roman" w:hAnsi="Times New Roman" w:cs="Times New Roman"/>
          <w:sz w:val="28"/>
          <w:szCs w:val="28"/>
        </w:rPr>
        <w:t>»</w:t>
      </w:r>
      <w:r w:rsidRPr="00B2409A">
        <w:rPr>
          <w:rFonts w:ascii="Times New Roman" w:hAnsi="Times New Roman" w:cs="Times New Roman"/>
          <w:sz w:val="28"/>
          <w:szCs w:val="28"/>
        </w:rPr>
        <w:t>.</w:t>
      </w:r>
    </w:p>
    <w:p w:rsidR="006E22DA" w:rsidRDefault="00441DD9" w:rsidP="00441DD9">
      <w:pPr>
        <w:widowControl/>
        <w:autoSpaceDE w:val="0"/>
        <w:autoSpaceDN w:val="0"/>
        <w:adjustRightInd w:val="0"/>
        <w:jc w:val="center"/>
        <w:outlineLvl w:val="0"/>
        <w:rPr>
          <w:rFonts w:eastAsiaTheme="minorHAnsi"/>
          <w:b/>
          <w:bCs/>
          <w:sz w:val="28"/>
          <w:szCs w:val="28"/>
          <w:lang w:eastAsia="en-US"/>
        </w:rPr>
      </w:pPr>
      <w:r w:rsidRPr="00441DD9">
        <w:rPr>
          <w:b/>
          <w:sz w:val="28"/>
          <w:szCs w:val="28"/>
        </w:rPr>
        <w:t xml:space="preserve">IX. </w:t>
      </w:r>
      <w:r>
        <w:rPr>
          <w:rFonts w:eastAsiaTheme="minorHAnsi"/>
          <w:b/>
          <w:bCs/>
          <w:sz w:val="28"/>
          <w:szCs w:val="28"/>
          <w:lang w:eastAsia="en-US"/>
        </w:rPr>
        <w:t>Порядок размещения извещения о проведении</w:t>
      </w:r>
    </w:p>
    <w:p w:rsidR="00441DD9" w:rsidRDefault="00441DD9" w:rsidP="00441DD9">
      <w:pPr>
        <w:widowControl/>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 xml:space="preserve"> открытого конкурса на право осуществления перевозок по маршруту регулярных перевозок и изменений в извещение</w:t>
      </w:r>
    </w:p>
    <w:p w:rsidR="00441DD9" w:rsidRDefault="00441DD9" w:rsidP="00441DD9">
      <w:pPr>
        <w:widowControl/>
        <w:autoSpaceDE w:val="0"/>
        <w:autoSpaceDN w:val="0"/>
        <w:adjustRightInd w:val="0"/>
        <w:jc w:val="both"/>
        <w:rPr>
          <w:rFonts w:eastAsiaTheme="minorHAnsi"/>
          <w:b/>
          <w:bCs/>
          <w:sz w:val="28"/>
          <w:szCs w:val="28"/>
          <w:lang w:eastAsia="en-US"/>
        </w:rPr>
      </w:pPr>
    </w:p>
    <w:p w:rsidR="00441DD9" w:rsidRPr="006E22DA" w:rsidRDefault="00441DD9" w:rsidP="003D5B00">
      <w:pPr>
        <w:widowControl/>
        <w:autoSpaceDE w:val="0"/>
        <w:autoSpaceDN w:val="0"/>
        <w:adjustRightInd w:val="0"/>
        <w:ind w:firstLine="567"/>
        <w:jc w:val="both"/>
        <w:rPr>
          <w:rFonts w:eastAsiaTheme="minorHAnsi"/>
          <w:bCs/>
          <w:sz w:val="28"/>
          <w:szCs w:val="28"/>
          <w:lang w:eastAsia="en-US"/>
        </w:rPr>
      </w:pPr>
      <w:r w:rsidRPr="006E22DA">
        <w:rPr>
          <w:rFonts w:eastAsiaTheme="minorHAnsi"/>
          <w:bCs/>
          <w:sz w:val="28"/>
          <w:szCs w:val="28"/>
          <w:lang w:eastAsia="en-US"/>
        </w:rPr>
        <w:t xml:space="preserve">1. Настоящий Порядок определяет процедуру размещения извещения о проведении открытого конкурса на право </w:t>
      </w:r>
      <w:r w:rsidR="00201003">
        <w:rPr>
          <w:rFonts w:eastAsiaTheme="minorHAnsi"/>
          <w:sz w:val="28"/>
          <w:szCs w:val="28"/>
          <w:lang w:eastAsia="en-US"/>
        </w:rPr>
        <w:t>получени</w:t>
      </w:r>
      <w:r w:rsidR="00886E2F">
        <w:rPr>
          <w:rFonts w:eastAsiaTheme="minorHAnsi"/>
          <w:sz w:val="28"/>
          <w:szCs w:val="28"/>
          <w:lang w:eastAsia="en-US"/>
        </w:rPr>
        <w:t>я</w:t>
      </w:r>
      <w:r w:rsidR="00201003">
        <w:rPr>
          <w:rFonts w:eastAsiaTheme="minorHAnsi"/>
          <w:sz w:val="28"/>
          <w:szCs w:val="28"/>
          <w:lang w:eastAsia="en-US"/>
        </w:rPr>
        <w:t xml:space="preserve"> свидетельств об осуществлении перевозок по одному или нескольким муниципальным маршрутам</w:t>
      </w:r>
      <w:r w:rsidR="00886E2F">
        <w:rPr>
          <w:rFonts w:eastAsiaTheme="minorHAnsi"/>
          <w:sz w:val="28"/>
          <w:szCs w:val="28"/>
          <w:lang w:eastAsia="en-US"/>
        </w:rPr>
        <w:t xml:space="preserve"> регулярных перевозок </w:t>
      </w:r>
      <w:r w:rsidR="006E22DA">
        <w:rPr>
          <w:rFonts w:eastAsiaTheme="minorHAnsi"/>
          <w:bCs/>
          <w:sz w:val="28"/>
          <w:szCs w:val="28"/>
          <w:lang w:eastAsia="en-US"/>
        </w:rPr>
        <w:t xml:space="preserve"> (далее – извещение </w:t>
      </w:r>
      <w:r w:rsidR="006E22DA" w:rsidRPr="006E22DA">
        <w:rPr>
          <w:rFonts w:eastAsiaTheme="minorHAnsi"/>
          <w:bCs/>
          <w:sz w:val="28"/>
          <w:szCs w:val="28"/>
          <w:lang w:eastAsia="en-US"/>
        </w:rPr>
        <w:t>о проведении конкурса</w:t>
      </w:r>
      <w:r w:rsidR="006E22DA">
        <w:rPr>
          <w:rFonts w:eastAsiaTheme="minorHAnsi"/>
          <w:bCs/>
          <w:sz w:val="28"/>
          <w:szCs w:val="28"/>
          <w:lang w:eastAsia="en-US"/>
        </w:rPr>
        <w:t>)</w:t>
      </w:r>
      <w:r w:rsidRPr="006E22DA">
        <w:rPr>
          <w:rFonts w:eastAsiaTheme="minorHAnsi"/>
          <w:bCs/>
          <w:sz w:val="28"/>
          <w:szCs w:val="28"/>
          <w:lang w:eastAsia="en-US"/>
        </w:rPr>
        <w:t xml:space="preserve"> и изменений в извещение</w:t>
      </w:r>
      <w:r w:rsidR="006E22DA">
        <w:rPr>
          <w:rFonts w:eastAsiaTheme="minorHAnsi"/>
          <w:bCs/>
          <w:sz w:val="28"/>
          <w:szCs w:val="28"/>
          <w:lang w:eastAsia="en-US"/>
        </w:rPr>
        <w:t xml:space="preserve"> </w:t>
      </w:r>
      <w:r w:rsidR="006E22DA" w:rsidRPr="006E22DA">
        <w:rPr>
          <w:rFonts w:eastAsiaTheme="minorHAnsi"/>
          <w:bCs/>
          <w:sz w:val="28"/>
          <w:szCs w:val="28"/>
          <w:lang w:eastAsia="en-US"/>
        </w:rPr>
        <w:t>о проведении конкурса</w:t>
      </w:r>
      <w:r w:rsidRPr="006E22DA">
        <w:rPr>
          <w:rFonts w:eastAsiaTheme="minorHAnsi"/>
          <w:bCs/>
          <w:sz w:val="28"/>
          <w:szCs w:val="28"/>
          <w:lang w:eastAsia="en-US"/>
        </w:rPr>
        <w:t>.</w:t>
      </w:r>
    </w:p>
    <w:p w:rsidR="00441DD9" w:rsidRPr="006E22DA" w:rsidRDefault="00441DD9" w:rsidP="00441DD9">
      <w:pPr>
        <w:widowControl/>
        <w:autoSpaceDE w:val="0"/>
        <w:autoSpaceDN w:val="0"/>
        <w:adjustRightInd w:val="0"/>
        <w:spacing w:before="280"/>
        <w:ind w:firstLine="540"/>
        <w:jc w:val="both"/>
        <w:rPr>
          <w:rFonts w:eastAsiaTheme="minorHAnsi"/>
          <w:bCs/>
          <w:sz w:val="28"/>
          <w:szCs w:val="28"/>
          <w:lang w:eastAsia="en-US"/>
        </w:rPr>
      </w:pPr>
      <w:r w:rsidRPr="006E22DA">
        <w:rPr>
          <w:rFonts w:eastAsiaTheme="minorHAnsi"/>
          <w:bCs/>
          <w:sz w:val="28"/>
          <w:szCs w:val="28"/>
          <w:lang w:eastAsia="en-US"/>
        </w:rPr>
        <w:t xml:space="preserve">2. Извещение о проведении конкурса размещается на официальном сайте </w:t>
      </w:r>
      <w:r w:rsidR="00201003">
        <w:rPr>
          <w:rFonts w:eastAsiaTheme="minorHAnsi"/>
          <w:bCs/>
          <w:sz w:val="28"/>
          <w:szCs w:val="28"/>
          <w:lang w:eastAsia="en-US"/>
        </w:rPr>
        <w:t>государственного казенного учреждения</w:t>
      </w:r>
      <w:r w:rsidRPr="006E22DA">
        <w:rPr>
          <w:rFonts w:eastAsiaTheme="minorHAnsi"/>
          <w:bCs/>
          <w:sz w:val="28"/>
          <w:szCs w:val="28"/>
          <w:lang w:eastAsia="en-US"/>
        </w:rPr>
        <w:t xml:space="preserve"> в информационно-телекоммуникационной сети </w:t>
      </w:r>
      <w:r w:rsidR="006E22DA">
        <w:rPr>
          <w:rFonts w:eastAsiaTheme="minorHAnsi"/>
          <w:bCs/>
          <w:sz w:val="28"/>
          <w:szCs w:val="28"/>
          <w:lang w:eastAsia="en-US"/>
        </w:rPr>
        <w:t>«</w:t>
      </w:r>
      <w:r w:rsidRPr="006E22DA">
        <w:rPr>
          <w:rFonts w:eastAsiaTheme="minorHAnsi"/>
          <w:bCs/>
          <w:sz w:val="28"/>
          <w:szCs w:val="28"/>
          <w:lang w:eastAsia="en-US"/>
        </w:rPr>
        <w:t>Интернет</w:t>
      </w:r>
      <w:r w:rsidR="006E22DA">
        <w:rPr>
          <w:rFonts w:eastAsiaTheme="minorHAnsi"/>
          <w:bCs/>
          <w:sz w:val="28"/>
          <w:szCs w:val="28"/>
          <w:lang w:eastAsia="en-US"/>
        </w:rPr>
        <w:t>»</w:t>
      </w:r>
      <w:r w:rsidRPr="006E22DA">
        <w:rPr>
          <w:rFonts w:eastAsiaTheme="minorHAnsi"/>
          <w:bCs/>
          <w:sz w:val="28"/>
          <w:szCs w:val="28"/>
          <w:lang w:eastAsia="en-US"/>
        </w:rPr>
        <w:t xml:space="preserve"> не менее чем за 30 календарных дней до дня вскрытия конвертов с заявками на участие в конкурсе.</w:t>
      </w:r>
    </w:p>
    <w:p w:rsidR="00441DD9" w:rsidRPr="006E22DA" w:rsidRDefault="00441DD9" w:rsidP="00441DD9">
      <w:pPr>
        <w:widowControl/>
        <w:autoSpaceDE w:val="0"/>
        <w:autoSpaceDN w:val="0"/>
        <w:adjustRightInd w:val="0"/>
        <w:spacing w:before="280"/>
        <w:ind w:firstLine="540"/>
        <w:jc w:val="both"/>
        <w:rPr>
          <w:rFonts w:eastAsiaTheme="minorHAnsi"/>
          <w:bCs/>
          <w:sz w:val="28"/>
          <w:szCs w:val="28"/>
          <w:lang w:eastAsia="en-US"/>
        </w:rPr>
      </w:pPr>
      <w:r w:rsidRPr="006E22DA">
        <w:rPr>
          <w:rFonts w:eastAsiaTheme="minorHAnsi"/>
          <w:bCs/>
          <w:sz w:val="28"/>
          <w:szCs w:val="28"/>
          <w:lang w:eastAsia="en-US"/>
        </w:rPr>
        <w:t xml:space="preserve">3. Изменения, внесенные в извещение о проведении конкурса, размещаются на официальном сайте </w:t>
      </w:r>
      <w:r w:rsidR="00886E2F">
        <w:rPr>
          <w:rFonts w:eastAsiaTheme="minorHAnsi"/>
          <w:bCs/>
          <w:sz w:val="28"/>
          <w:szCs w:val="28"/>
          <w:lang w:eastAsia="en-US"/>
        </w:rPr>
        <w:t>государственного казенного учреждения</w:t>
      </w:r>
      <w:r w:rsidR="00886E2F" w:rsidRPr="006E22DA">
        <w:rPr>
          <w:rFonts w:eastAsiaTheme="minorHAnsi"/>
          <w:bCs/>
          <w:sz w:val="28"/>
          <w:szCs w:val="28"/>
          <w:lang w:eastAsia="en-US"/>
        </w:rPr>
        <w:t xml:space="preserve"> </w:t>
      </w:r>
      <w:r w:rsidRPr="006E22DA">
        <w:rPr>
          <w:rFonts w:eastAsiaTheme="minorHAnsi"/>
          <w:bCs/>
          <w:sz w:val="28"/>
          <w:szCs w:val="28"/>
          <w:lang w:eastAsia="en-US"/>
        </w:rPr>
        <w:t xml:space="preserve">в информационно-телекоммуникационной сети </w:t>
      </w:r>
      <w:r w:rsidR="006E22DA">
        <w:rPr>
          <w:rFonts w:eastAsiaTheme="minorHAnsi"/>
          <w:bCs/>
          <w:sz w:val="28"/>
          <w:szCs w:val="28"/>
          <w:lang w:eastAsia="en-US"/>
        </w:rPr>
        <w:t>«Интернет»</w:t>
      </w:r>
      <w:r w:rsidRPr="006E22DA">
        <w:rPr>
          <w:rFonts w:eastAsiaTheme="minorHAnsi"/>
          <w:bCs/>
          <w:sz w:val="28"/>
          <w:szCs w:val="28"/>
          <w:lang w:eastAsia="en-US"/>
        </w:rPr>
        <w:t xml:space="preserve"> в течение </w:t>
      </w:r>
      <w:r w:rsidR="00886E2F">
        <w:rPr>
          <w:rFonts w:eastAsiaTheme="minorHAnsi"/>
          <w:bCs/>
          <w:sz w:val="28"/>
          <w:szCs w:val="28"/>
          <w:lang w:eastAsia="en-US"/>
        </w:rPr>
        <w:t>одного дня</w:t>
      </w:r>
      <w:r w:rsidRPr="006E22DA">
        <w:rPr>
          <w:rFonts w:eastAsiaTheme="minorHAnsi"/>
          <w:bCs/>
          <w:sz w:val="28"/>
          <w:szCs w:val="28"/>
          <w:lang w:eastAsia="en-US"/>
        </w:rPr>
        <w:t xml:space="preserve"> с момента принятия решения о внесении изменений в извещение о проведении конкурса.</w:t>
      </w:r>
    </w:p>
    <w:p w:rsidR="00B2409A" w:rsidRPr="006E22DA" w:rsidRDefault="00B2409A" w:rsidP="00441DD9">
      <w:pPr>
        <w:pStyle w:val="ConsPlusNormal"/>
        <w:spacing w:before="220"/>
        <w:ind w:firstLine="540"/>
        <w:jc w:val="both"/>
        <w:rPr>
          <w:rFonts w:ascii="Times New Roman" w:hAnsi="Times New Roman" w:cs="Times New Roman"/>
          <w:sz w:val="28"/>
          <w:szCs w:val="28"/>
        </w:rPr>
      </w:pPr>
    </w:p>
    <w:p w:rsidR="000C4A1D" w:rsidRDefault="000C4A1D">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1</w:t>
      </w:r>
    </w:p>
    <w:p w:rsidR="000C4A1D" w:rsidRDefault="00B2409A"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sidR="000C4A1D">
        <w:rPr>
          <w:rFonts w:ascii="Times New Roman" w:hAnsi="Times New Roman" w:cs="Times New Roman"/>
          <w:sz w:val="28"/>
          <w:szCs w:val="28"/>
        </w:rPr>
        <w:t xml:space="preserve"> </w:t>
      </w:r>
      <w:r w:rsidR="000C4A1D" w:rsidRPr="00B2409A">
        <w:rPr>
          <w:rFonts w:ascii="Times New Roman" w:hAnsi="Times New Roman" w:cs="Times New Roman"/>
          <w:sz w:val="28"/>
          <w:szCs w:val="28"/>
        </w:rPr>
        <w:t>организации регулярных перевозок</w:t>
      </w:r>
      <w:r w:rsidR="000C4A1D">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Pr="000C4A1D" w:rsidRDefault="000C4A1D" w:rsidP="000C4A1D">
      <w:pPr>
        <w:pStyle w:val="ConsPlusNormal"/>
        <w:jc w:val="right"/>
        <w:rPr>
          <w:rFonts w:ascii="Times New Roman" w:hAnsi="Times New Roman" w:cs="Times New Roman"/>
          <w:sz w:val="28"/>
          <w:szCs w:val="28"/>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4232A6" w:rsidRDefault="004232A6" w:rsidP="004232A6">
      <w:pPr>
        <w:autoSpaceDE w:val="0"/>
        <w:autoSpaceDN w:val="0"/>
        <w:adjustRightInd w:val="0"/>
        <w:jc w:val="center"/>
        <w:rPr>
          <w:b/>
          <w:bCs/>
          <w:sz w:val="28"/>
          <w:szCs w:val="28"/>
        </w:rPr>
      </w:pPr>
      <w:bookmarkStart w:id="48" w:name="P396"/>
      <w:bookmarkEnd w:id="48"/>
    </w:p>
    <w:p w:rsidR="004232A6" w:rsidRDefault="004232A6" w:rsidP="004232A6">
      <w:pPr>
        <w:autoSpaceDE w:val="0"/>
        <w:autoSpaceDN w:val="0"/>
        <w:adjustRightInd w:val="0"/>
        <w:jc w:val="center"/>
        <w:rPr>
          <w:b/>
          <w:bCs/>
          <w:sz w:val="28"/>
          <w:szCs w:val="28"/>
        </w:rPr>
      </w:pPr>
      <w:r>
        <w:rPr>
          <w:b/>
          <w:bCs/>
          <w:sz w:val="28"/>
          <w:szCs w:val="28"/>
        </w:rPr>
        <w:t>ТРЕБОВАНИЯ</w:t>
      </w:r>
    </w:p>
    <w:p w:rsidR="004232A6" w:rsidRDefault="004232A6" w:rsidP="004232A6">
      <w:pPr>
        <w:autoSpaceDE w:val="0"/>
        <w:autoSpaceDN w:val="0"/>
        <w:adjustRightInd w:val="0"/>
        <w:jc w:val="center"/>
        <w:rPr>
          <w:b/>
          <w:bCs/>
          <w:sz w:val="28"/>
          <w:szCs w:val="28"/>
        </w:rPr>
      </w:pPr>
      <w:r>
        <w:rPr>
          <w:b/>
          <w:bCs/>
          <w:sz w:val="28"/>
          <w:szCs w:val="28"/>
        </w:rPr>
        <w:t>К ХАРАКТЕРИСТИКАМ ТРАНСПОРТНЫХ СРЕДСТВ</w:t>
      </w:r>
    </w:p>
    <w:p w:rsidR="004232A6" w:rsidRDefault="004232A6" w:rsidP="004232A6">
      <w:pPr>
        <w:autoSpaceDE w:val="0"/>
        <w:autoSpaceDN w:val="0"/>
        <w:adjustRightInd w:val="0"/>
        <w:jc w:val="both"/>
        <w:rPr>
          <w:sz w:val="28"/>
          <w:szCs w:val="28"/>
        </w:rPr>
      </w:pPr>
    </w:p>
    <w:tbl>
      <w:tblPr>
        <w:tblW w:w="9776" w:type="dxa"/>
        <w:tblLayout w:type="fixed"/>
        <w:tblCellMar>
          <w:top w:w="102" w:type="dxa"/>
          <w:left w:w="62" w:type="dxa"/>
          <w:bottom w:w="102" w:type="dxa"/>
          <w:right w:w="62" w:type="dxa"/>
        </w:tblCellMar>
        <w:tblLook w:val="0000"/>
      </w:tblPr>
      <w:tblGrid>
        <w:gridCol w:w="1361"/>
        <w:gridCol w:w="1186"/>
        <w:gridCol w:w="2409"/>
        <w:gridCol w:w="2410"/>
        <w:gridCol w:w="2410"/>
      </w:tblGrid>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Категория &lt;*&gt;</w:t>
            </w:r>
          </w:p>
        </w:tc>
        <w:tc>
          <w:tcPr>
            <w:tcW w:w="1186" w:type="dxa"/>
            <w:vMerge w:val="restart"/>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Класс &lt;*&gt;</w:t>
            </w:r>
          </w:p>
        </w:tc>
        <w:tc>
          <w:tcPr>
            <w:tcW w:w="7229" w:type="dxa"/>
            <w:gridSpan w:val="3"/>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Вид сообщения</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городское</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пригородное</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междугородное</w:t>
            </w:r>
          </w:p>
        </w:tc>
      </w:tr>
      <w:tr w:rsidR="004232A6" w:rsidTr="002B263D">
        <w:tc>
          <w:tcPr>
            <w:tcW w:w="9776" w:type="dxa"/>
            <w:gridSpan w:val="5"/>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outlineLvl w:val="1"/>
              <w:rPr>
                <w:sz w:val="28"/>
                <w:szCs w:val="28"/>
              </w:rPr>
            </w:pPr>
            <w:r>
              <w:rPr>
                <w:sz w:val="28"/>
                <w:szCs w:val="28"/>
              </w:rPr>
              <w:t>Перевозка с установленным порядком посадки и высадки пассажиров только в установленных остановочных пунктах по маршруту регулярных перевозок:</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М2</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М3</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9776" w:type="dxa"/>
            <w:gridSpan w:val="5"/>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outlineLvl w:val="1"/>
              <w:rPr>
                <w:sz w:val="28"/>
                <w:szCs w:val="28"/>
              </w:rPr>
            </w:pPr>
            <w:r>
              <w:rPr>
                <w:sz w:val="28"/>
                <w:szCs w:val="28"/>
              </w:rPr>
              <w:t>Перевозка с установленным порядком посадки и высадки пассажиров в любом не запрещенном правилами дорожного движения месте по маршруту регулярных перевозок:</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М2</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color w:val="FF0000"/>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М3</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bl>
    <w:p w:rsidR="004232A6" w:rsidRDefault="004232A6" w:rsidP="004232A6">
      <w:pPr>
        <w:autoSpaceDE w:val="0"/>
        <w:autoSpaceDN w:val="0"/>
        <w:adjustRightInd w:val="0"/>
        <w:jc w:val="both"/>
        <w:rPr>
          <w:sz w:val="28"/>
          <w:szCs w:val="28"/>
        </w:rPr>
      </w:pPr>
    </w:p>
    <w:p w:rsidR="004232A6" w:rsidRDefault="004232A6" w:rsidP="004232A6">
      <w:pPr>
        <w:autoSpaceDE w:val="0"/>
        <w:autoSpaceDN w:val="0"/>
        <w:adjustRightInd w:val="0"/>
        <w:ind w:firstLine="540"/>
        <w:jc w:val="both"/>
        <w:rPr>
          <w:sz w:val="28"/>
          <w:szCs w:val="28"/>
        </w:rPr>
      </w:pPr>
      <w:r>
        <w:rPr>
          <w:sz w:val="28"/>
          <w:szCs w:val="28"/>
        </w:rPr>
        <w:t>--------------------------------</w:t>
      </w:r>
    </w:p>
    <w:p w:rsidR="004232A6" w:rsidRDefault="004232A6" w:rsidP="004232A6">
      <w:pPr>
        <w:autoSpaceDE w:val="0"/>
        <w:autoSpaceDN w:val="0"/>
        <w:adjustRightInd w:val="0"/>
        <w:spacing w:before="280"/>
        <w:ind w:firstLine="540"/>
        <w:jc w:val="both"/>
        <w:rPr>
          <w:sz w:val="28"/>
          <w:szCs w:val="28"/>
        </w:rPr>
      </w:pPr>
      <w:r>
        <w:rPr>
          <w:sz w:val="28"/>
          <w:szCs w:val="28"/>
        </w:rPr>
        <w:t>Примечания:</w:t>
      </w:r>
    </w:p>
    <w:p w:rsidR="004232A6" w:rsidRDefault="004232A6" w:rsidP="004232A6">
      <w:pPr>
        <w:autoSpaceDE w:val="0"/>
        <w:autoSpaceDN w:val="0"/>
        <w:adjustRightInd w:val="0"/>
        <w:spacing w:before="280"/>
        <w:ind w:firstLine="540"/>
        <w:jc w:val="both"/>
        <w:rPr>
          <w:sz w:val="28"/>
          <w:szCs w:val="28"/>
        </w:rPr>
      </w:pPr>
      <w:r>
        <w:rPr>
          <w:sz w:val="28"/>
          <w:szCs w:val="28"/>
        </w:rPr>
        <w:t xml:space="preserve">1) </w:t>
      </w:r>
      <w:r w:rsidR="00D31700">
        <w:rPr>
          <w:sz w:val="28"/>
          <w:szCs w:val="28"/>
        </w:rPr>
        <w:t>«</w:t>
      </w:r>
      <w:r>
        <w:rPr>
          <w:sz w:val="28"/>
          <w:szCs w:val="28"/>
        </w:rPr>
        <w:t>+</w:t>
      </w:r>
      <w:r w:rsidR="00D31700">
        <w:rPr>
          <w:sz w:val="28"/>
          <w:szCs w:val="28"/>
        </w:rPr>
        <w:t>»</w:t>
      </w:r>
      <w:r>
        <w:rPr>
          <w:sz w:val="28"/>
          <w:szCs w:val="28"/>
        </w:rPr>
        <w:t xml:space="preserve"> - разрешено использование на маршруте, </w:t>
      </w:r>
      <w:r w:rsidR="00D31700">
        <w:rPr>
          <w:sz w:val="28"/>
          <w:szCs w:val="28"/>
        </w:rPr>
        <w:t>«</w:t>
      </w:r>
      <w:r>
        <w:rPr>
          <w:sz w:val="28"/>
          <w:szCs w:val="28"/>
        </w:rPr>
        <w:t>-</w:t>
      </w:r>
      <w:r w:rsidR="00D31700">
        <w:rPr>
          <w:sz w:val="28"/>
          <w:szCs w:val="28"/>
        </w:rPr>
        <w:t xml:space="preserve">» </w:t>
      </w:r>
      <w:r>
        <w:rPr>
          <w:sz w:val="28"/>
          <w:szCs w:val="28"/>
        </w:rPr>
        <w:t>- запрещено использование на маршруте;</w:t>
      </w:r>
    </w:p>
    <w:p w:rsidR="004232A6" w:rsidRDefault="004232A6" w:rsidP="004232A6">
      <w:pPr>
        <w:autoSpaceDE w:val="0"/>
        <w:autoSpaceDN w:val="0"/>
        <w:adjustRightInd w:val="0"/>
        <w:spacing w:before="280"/>
        <w:ind w:firstLine="540"/>
        <w:jc w:val="both"/>
        <w:rPr>
          <w:sz w:val="28"/>
          <w:szCs w:val="28"/>
        </w:rPr>
      </w:pPr>
      <w:bookmarkStart w:id="49" w:name="Par86"/>
      <w:bookmarkEnd w:id="49"/>
      <w:r>
        <w:rPr>
          <w:sz w:val="28"/>
          <w:szCs w:val="28"/>
        </w:rPr>
        <w:t xml:space="preserve">2) &lt;*&gt; - категория и класс - характеристика, предусмотренная классификацией транспортных средств, определенной Техническим </w:t>
      </w:r>
      <w:r w:rsidRPr="00D31700">
        <w:rPr>
          <w:sz w:val="28"/>
          <w:szCs w:val="28"/>
        </w:rPr>
        <w:t>регламентом</w:t>
      </w:r>
      <w:r>
        <w:rPr>
          <w:sz w:val="28"/>
          <w:szCs w:val="28"/>
        </w:rPr>
        <w:t xml:space="preserve"> Таможенного союза </w:t>
      </w:r>
      <w:r w:rsidR="00D31700">
        <w:rPr>
          <w:sz w:val="28"/>
          <w:szCs w:val="28"/>
        </w:rPr>
        <w:t>«</w:t>
      </w:r>
      <w:r>
        <w:rPr>
          <w:sz w:val="28"/>
          <w:szCs w:val="28"/>
        </w:rPr>
        <w:t>О безопасности колесных транспортных средств</w:t>
      </w:r>
      <w:r w:rsidR="00D31700">
        <w:rPr>
          <w:sz w:val="28"/>
          <w:szCs w:val="28"/>
        </w:rPr>
        <w:t>»</w:t>
      </w:r>
      <w:r>
        <w:rPr>
          <w:sz w:val="28"/>
          <w:szCs w:val="28"/>
        </w:rPr>
        <w:t>, утвержденным Решением Комиссии Таможенного союза от 09.12.2011 № 877;</w:t>
      </w:r>
    </w:p>
    <w:p w:rsidR="004232A6" w:rsidRDefault="004232A6" w:rsidP="004232A6">
      <w:pPr>
        <w:autoSpaceDE w:val="0"/>
        <w:autoSpaceDN w:val="0"/>
        <w:adjustRightInd w:val="0"/>
        <w:spacing w:before="280"/>
        <w:ind w:firstLine="540"/>
        <w:jc w:val="both"/>
        <w:rPr>
          <w:sz w:val="28"/>
          <w:szCs w:val="28"/>
        </w:rPr>
      </w:pPr>
      <w:bookmarkStart w:id="50" w:name="Par87"/>
      <w:bookmarkEnd w:id="50"/>
      <w:r>
        <w:rPr>
          <w:sz w:val="28"/>
          <w:szCs w:val="28"/>
        </w:rPr>
        <w:t>3) &lt;**&gt; - при условии наличия в автобусе багажных отсеков либо перевозки багажа отдельно в багажных автомобилях или в специальных прицепах.</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D31700" w:rsidRDefault="00D31700">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2</w:t>
      </w:r>
    </w:p>
    <w:p w:rsidR="000C4A1D" w:rsidRDefault="00B2409A"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 xml:space="preserve">к </w:t>
      </w:r>
      <w:r w:rsidR="000C4A1D" w:rsidRPr="00B2409A">
        <w:rPr>
          <w:rFonts w:ascii="Times New Roman" w:hAnsi="Times New Roman" w:cs="Times New Roman"/>
          <w:sz w:val="28"/>
          <w:szCs w:val="28"/>
        </w:rPr>
        <w:t>Порядку</w:t>
      </w:r>
      <w:r w:rsidR="000C4A1D">
        <w:rPr>
          <w:rFonts w:ascii="Times New Roman" w:hAnsi="Times New Roman" w:cs="Times New Roman"/>
          <w:sz w:val="28"/>
          <w:szCs w:val="28"/>
        </w:rPr>
        <w:t xml:space="preserve"> </w:t>
      </w:r>
      <w:r w:rsidR="000C4A1D" w:rsidRPr="00B2409A">
        <w:rPr>
          <w:rFonts w:ascii="Times New Roman" w:hAnsi="Times New Roman" w:cs="Times New Roman"/>
          <w:sz w:val="28"/>
          <w:szCs w:val="28"/>
        </w:rPr>
        <w:t>организации регулярных перевозок</w:t>
      </w:r>
      <w:r w:rsidR="000C4A1D">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Pr="00B2409A" w:rsidRDefault="000C4A1D" w:rsidP="000C4A1D">
      <w:pPr>
        <w:pStyle w:val="ConsPlusNormal"/>
        <w:jc w:val="right"/>
        <w:rPr>
          <w:rFonts w:ascii="Times New Roman" w:hAnsi="Times New Roman" w:cs="Times New Roman"/>
          <w:sz w:val="28"/>
          <w:szCs w:val="28"/>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Default="000C4A1D" w:rsidP="00B2409A">
      <w:pPr>
        <w:pStyle w:val="ConsPlusTitle"/>
        <w:jc w:val="center"/>
        <w:rPr>
          <w:rFonts w:ascii="Times New Roman" w:hAnsi="Times New Roman" w:cs="Times New Roman"/>
          <w:sz w:val="28"/>
          <w:szCs w:val="28"/>
        </w:rPr>
      </w:pPr>
      <w:bookmarkStart w:id="51" w:name="P489"/>
      <w:bookmarkEnd w:id="51"/>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ШКАЛА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ДЛЯ ОЦЕНКИ КРИТЕРИЕВ И СОПОСТАВЛЕНИЯ ЗАЯВОК НА УЧАСТИЕ</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В КОНКУРСЕ ПО УСТАНОВЛЕННЫМ КРИТЕРИЯМ</w:t>
      </w:r>
    </w:p>
    <w:p w:rsidR="00B2409A" w:rsidRPr="00B2409A" w:rsidRDefault="00B2409A" w:rsidP="00B2409A">
      <w:pPr>
        <w:spacing w:after="1"/>
        <w:rPr>
          <w:sz w:val="28"/>
          <w:szCs w:val="28"/>
        </w:rPr>
      </w:pPr>
    </w:p>
    <w:p w:rsidR="00B2409A" w:rsidRPr="00B2409A" w:rsidRDefault="00B2409A" w:rsidP="00B2409A">
      <w:pPr>
        <w:pStyle w:val="ConsPlusNormal"/>
        <w:jc w:val="both"/>
        <w:rPr>
          <w:rFonts w:ascii="Times New Roman" w:hAnsi="Times New Roman" w:cs="Times New Roman"/>
          <w:sz w:val="28"/>
          <w:szCs w:val="28"/>
        </w:rPr>
      </w:pP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16"/>
        <w:gridCol w:w="2551"/>
        <w:gridCol w:w="1275"/>
      </w:tblGrid>
      <w:tr w:rsidR="00B2409A" w:rsidRPr="00B2409A" w:rsidTr="004D5794">
        <w:tc>
          <w:tcPr>
            <w:tcW w:w="521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Критерий</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Показатель</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Оценка в баллах</w:t>
            </w:r>
          </w:p>
        </w:tc>
      </w:tr>
      <w:tr w:rsidR="00B2409A" w:rsidRPr="00B2409A" w:rsidTr="004D5794">
        <w:tc>
          <w:tcPr>
            <w:tcW w:w="521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w:t>
            </w:r>
          </w:p>
        </w:tc>
      </w:tr>
      <w:tr w:rsidR="00B2409A" w:rsidRPr="00B2409A" w:rsidTr="004D5794">
        <w:tc>
          <w:tcPr>
            <w:tcW w:w="5216" w:type="dxa"/>
            <w:vMerge w:val="restart"/>
          </w:tcPr>
          <w:p w:rsidR="00B2409A" w:rsidRPr="00B2409A" w:rsidRDefault="00B2409A" w:rsidP="00D31700">
            <w:pPr>
              <w:pStyle w:val="ConsPlusNormal"/>
              <w:jc w:val="both"/>
              <w:rPr>
                <w:rFonts w:ascii="Times New Roman" w:hAnsi="Times New Roman" w:cs="Times New Roman"/>
                <w:sz w:val="28"/>
                <w:szCs w:val="28"/>
              </w:rPr>
            </w:pPr>
            <w:bookmarkStart w:id="52" w:name="P502"/>
            <w:bookmarkEnd w:id="52"/>
            <w:r w:rsidRPr="00B2409A">
              <w:rPr>
                <w:rFonts w:ascii="Times New Roman" w:hAnsi="Times New Roman" w:cs="Times New Roman"/>
                <w:sz w:val="28"/>
                <w:szCs w:val="28"/>
              </w:rPr>
              <w:t xml:space="preserve">1. Количество дорожно-транспортных происшествий, повлекших за собой человеческие жертвы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w:t>
            </w:r>
            <w:r w:rsidR="00D31700">
              <w:rPr>
                <w:rFonts w:ascii="Times New Roman" w:hAnsi="Times New Roman" w:cs="Times New Roman"/>
                <w:sz w:val="28"/>
                <w:szCs w:val="28"/>
              </w:rPr>
              <w:t>«</w:t>
            </w:r>
            <w:r w:rsidRPr="00B2409A">
              <w:rPr>
                <w:rFonts w:ascii="Times New Roman" w:hAnsi="Times New Roman" w:cs="Times New Roman"/>
                <w:sz w:val="28"/>
                <w:szCs w:val="28"/>
              </w:rPr>
              <w:t>Интернет</w:t>
            </w:r>
            <w:r w:rsidR="00D31700">
              <w:rPr>
                <w:rFonts w:ascii="Times New Roman" w:hAnsi="Times New Roman" w:cs="Times New Roman"/>
                <w:sz w:val="28"/>
                <w:szCs w:val="28"/>
              </w:rPr>
              <w:t>»</w:t>
            </w:r>
            <w:r w:rsidRPr="00B2409A">
              <w:rPr>
                <w:rFonts w:ascii="Times New Roman" w:hAnsi="Times New Roman" w:cs="Times New Roman"/>
                <w:sz w:val="28"/>
                <w:szCs w:val="28"/>
              </w:rPr>
              <w:t xml:space="preserve">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w:t>
            </w:r>
            <w:r w:rsidRPr="00B2409A">
              <w:rPr>
                <w:rFonts w:ascii="Times New Roman" w:hAnsi="Times New Roman" w:cs="Times New Roman"/>
                <w:sz w:val="28"/>
                <w:szCs w:val="28"/>
              </w:rPr>
              <w:lastRenderedPageBreak/>
              <w:t>предшествующего дате размещения извещения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более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0,001 до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Pr>
          <w:p w:rsidR="00B2409A" w:rsidRPr="00B2409A" w:rsidRDefault="00B2409A" w:rsidP="00D31700">
            <w:pPr>
              <w:pStyle w:val="ConsPlusNormal"/>
              <w:jc w:val="both"/>
              <w:rPr>
                <w:rFonts w:ascii="Times New Roman" w:hAnsi="Times New Roman" w:cs="Times New Roman"/>
                <w:sz w:val="28"/>
                <w:szCs w:val="28"/>
              </w:rPr>
            </w:pPr>
            <w:bookmarkStart w:id="53" w:name="P509"/>
            <w:bookmarkEnd w:id="53"/>
            <w:r w:rsidRPr="00B2409A">
              <w:rPr>
                <w:rFonts w:ascii="Times New Roman" w:hAnsi="Times New Roman" w:cs="Times New Roman"/>
                <w:sz w:val="28"/>
                <w:szCs w:val="28"/>
              </w:rPr>
              <w:lastRenderedPageBreak/>
              <w:t xml:space="preserve">2. Количество дорожно-транспортных происшествий, повлекших за собой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w:t>
            </w:r>
            <w:r w:rsidR="00D31700">
              <w:rPr>
                <w:rFonts w:ascii="Times New Roman" w:hAnsi="Times New Roman" w:cs="Times New Roman"/>
                <w:sz w:val="28"/>
                <w:szCs w:val="28"/>
              </w:rPr>
              <w:t>«</w:t>
            </w:r>
            <w:r w:rsidRPr="00B2409A">
              <w:rPr>
                <w:rFonts w:ascii="Times New Roman" w:hAnsi="Times New Roman" w:cs="Times New Roman"/>
                <w:sz w:val="28"/>
                <w:szCs w:val="28"/>
              </w:rPr>
              <w:t>Интернет</w:t>
            </w:r>
            <w:r w:rsidR="00D31700">
              <w:rPr>
                <w:rFonts w:ascii="Times New Roman" w:hAnsi="Times New Roman" w:cs="Times New Roman"/>
                <w:sz w:val="28"/>
                <w:szCs w:val="28"/>
              </w:rPr>
              <w:t>»</w:t>
            </w:r>
            <w:r w:rsidRPr="00B2409A">
              <w:rPr>
                <w:rFonts w:ascii="Times New Roman" w:hAnsi="Times New Roman" w:cs="Times New Roman"/>
                <w:sz w:val="28"/>
                <w:szCs w:val="28"/>
              </w:rPr>
              <w:t xml:space="preserve">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более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0,001 до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Borders>
              <w:bottom w:val="nil"/>
            </w:tcBorders>
          </w:tcPr>
          <w:p w:rsidR="00B2409A" w:rsidRPr="00B2409A" w:rsidRDefault="00B2409A" w:rsidP="00A63460">
            <w:pPr>
              <w:pStyle w:val="ConsPlusNormal"/>
              <w:jc w:val="both"/>
              <w:rPr>
                <w:rFonts w:ascii="Times New Roman" w:hAnsi="Times New Roman" w:cs="Times New Roman"/>
                <w:sz w:val="28"/>
                <w:szCs w:val="28"/>
              </w:rPr>
            </w:pPr>
            <w:bookmarkStart w:id="54" w:name="P516"/>
            <w:bookmarkEnd w:id="54"/>
            <w:r w:rsidRPr="00B2409A">
              <w:rPr>
                <w:rFonts w:ascii="Times New Roman" w:hAnsi="Times New Roman" w:cs="Times New Roman"/>
                <w:sz w:val="28"/>
                <w:szCs w:val="28"/>
              </w:rPr>
              <w:t>3. Опыт осуществления регулярных перевозок юридическим лицом, индивидуальным предпринимателем или участниками договора простого товарищества (данный критерий исчисляется исходя из количества полных лет осуществления перевозок по маршрутам регулярных перевозок)</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1 года</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1 до 2 лет</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3 до 7 лет</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B2409A" w:rsidRPr="00B2409A" w:rsidTr="004D5794">
        <w:tblPrEx>
          <w:tblBorders>
            <w:insideH w:val="nil"/>
          </w:tblBorders>
        </w:tblPrEx>
        <w:tc>
          <w:tcPr>
            <w:tcW w:w="5216" w:type="dxa"/>
            <w:vMerge/>
            <w:tcBorders>
              <w:bottom w:val="nil"/>
            </w:tcBorders>
          </w:tcPr>
          <w:p w:rsidR="00B2409A" w:rsidRPr="00B2409A" w:rsidRDefault="00B2409A" w:rsidP="00A63460">
            <w:pPr>
              <w:rPr>
                <w:sz w:val="28"/>
                <w:szCs w:val="28"/>
              </w:rPr>
            </w:pPr>
          </w:p>
        </w:tc>
        <w:tc>
          <w:tcPr>
            <w:tcW w:w="2551" w:type="dxa"/>
            <w:tcBorders>
              <w:bottom w:val="nil"/>
            </w:tcBorders>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8 и более лет</w:t>
            </w:r>
          </w:p>
        </w:tc>
        <w:tc>
          <w:tcPr>
            <w:tcW w:w="1275" w:type="dxa"/>
            <w:tcBorders>
              <w:bottom w:val="nil"/>
            </w:tcBorders>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Borders>
              <w:bottom w:val="nil"/>
            </w:tcBorders>
          </w:tcPr>
          <w:p w:rsidR="00B2409A" w:rsidRPr="00B2409A" w:rsidRDefault="00B2409A" w:rsidP="00A63460">
            <w:pPr>
              <w:pStyle w:val="ConsPlusNormal"/>
              <w:jc w:val="both"/>
              <w:rPr>
                <w:rFonts w:ascii="Times New Roman" w:hAnsi="Times New Roman" w:cs="Times New Roman"/>
                <w:sz w:val="28"/>
                <w:szCs w:val="28"/>
              </w:rPr>
            </w:pPr>
            <w:bookmarkStart w:id="55" w:name="P526"/>
            <w:bookmarkEnd w:id="55"/>
            <w:r w:rsidRPr="00B2409A">
              <w:rPr>
                <w:rFonts w:ascii="Times New Roman" w:hAnsi="Times New Roman" w:cs="Times New Roman"/>
                <w:sz w:val="28"/>
                <w:szCs w:val="28"/>
              </w:rPr>
              <w:t xml:space="preserve">4. Характеристики транспортных средств, предлагаемых юридическим лицом, индивидуальным предпринимателем или участниками договора простого </w:t>
            </w:r>
            <w:r w:rsidRPr="00B2409A">
              <w:rPr>
                <w:rFonts w:ascii="Times New Roman" w:hAnsi="Times New Roman" w:cs="Times New Roman"/>
                <w:sz w:val="28"/>
                <w:szCs w:val="28"/>
              </w:rPr>
              <w:lastRenderedPageBreak/>
              <w:t>товарищества для осуществления регулярных перевозок, влияющие на качество перевозок:</w:t>
            </w:r>
          </w:p>
          <w:p w:rsidR="00B2409A" w:rsidRPr="00B2409A" w:rsidRDefault="00B2409A" w:rsidP="00A63460">
            <w:pPr>
              <w:pStyle w:val="ConsPlusNormal"/>
              <w:rPr>
                <w:rFonts w:ascii="Times New Roman" w:hAnsi="Times New Roman" w:cs="Times New Roman"/>
                <w:sz w:val="28"/>
                <w:szCs w:val="28"/>
              </w:rPr>
            </w:pPr>
            <w:r w:rsidRPr="00B2409A">
              <w:rPr>
                <w:rFonts w:ascii="Times New Roman" w:hAnsi="Times New Roman" w:cs="Times New Roman"/>
                <w:sz w:val="28"/>
                <w:szCs w:val="28"/>
              </w:rPr>
              <w:t>--------------------------------</w:t>
            </w:r>
          </w:p>
          <w:p w:rsidR="00B2409A" w:rsidRPr="00B2409A" w:rsidRDefault="00B2409A" w:rsidP="00A63460">
            <w:pPr>
              <w:pStyle w:val="ConsPlusNormal"/>
              <w:jc w:val="both"/>
              <w:rPr>
                <w:rFonts w:ascii="Times New Roman" w:hAnsi="Times New Roman" w:cs="Times New Roman"/>
                <w:sz w:val="28"/>
                <w:szCs w:val="28"/>
              </w:rPr>
            </w:pPr>
            <w:bookmarkStart w:id="56" w:name="P528"/>
            <w:bookmarkEnd w:id="56"/>
            <w:r w:rsidRPr="00B2409A">
              <w:rPr>
                <w:rFonts w:ascii="Times New Roman" w:hAnsi="Times New Roman" w:cs="Times New Roman"/>
                <w:sz w:val="28"/>
                <w:szCs w:val="28"/>
              </w:rPr>
              <w:t xml:space="preserve">&lt;*&gt; - показатель не учитывается для маршрутов пригородного </w:t>
            </w:r>
            <w:r w:rsidR="001343E0">
              <w:rPr>
                <w:rFonts w:ascii="Times New Roman" w:hAnsi="Times New Roman" w:cs="Times New Roman"/>
                <w:sz w:val="28"/>
                <w:szCs w:val="28"/>
              </w:rPr>
              <w:t>и городского сообщения</w:t>
            </w:r>
            <w:r w:rsidRPr="00B2409A">
              <w:rPr>
                <w:rFonts w:ascii="Times New Roman" w:hAnsi="Times New Roman" w:cs="Times New Roman"/>
                <w:sz w:val="28"/>
                <w:szCs w:val="28"/>
              </w:rPr>
              <w:t>;</w:t>
            </w:r>
          </w:p>
          <w:p w:rsidR="00B2409A" w:rsidRPr="00B2409A" w:rsidRDefault="00B2409A" w:rsidP="00A63460">
            <w:pPr>
              <w:pStyle w:val="ConsPlusNormal"/>
              <w:jc w:val="both"/>
              <w:rPr>
                <w:rFonts w:ascii="Times New Roman" w:hAnsi="Times New Roman" w:cs="Times New Roman"/>
                <w:sz w:val="28"/>
                <w:szCs w:val="28"/>
              </w:rPr>
            </w:pPr>
            <w:bookmarkStart w:id="57" w:name="P529"/>
            <w:bookmarkEnd w:id="57"/>
            <w:r w:rsidRPr="00B2409A">
              <w:rPr>
                <w:rFonts w:ascii="Times New Roman" w:hAnsi="Times New Roman" w:cs="Times New Roman"/>
                <w:sz w:val="28"/>
                <w:szCs w:val="28"/>
              </w:rPr>
              <w:t>&lt;**&gt; - показатель не учитывается для маршрутов междугородного сообщения.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 xml:space="preserve">наличие ТВ-видеосистемы </w:t>
            </w:r>
            <w:r w:rsidRPr="00D85303">
              <w:rPr>
                <w:rFonts w:ascii="Times New Roman" w:hAnsi="Times New Roman" w:cs="Times New Roman"/>
                <w:sz w:val="28"/>
                <w:szCs w:val="28"/>
              </w:rPr>
              <w:t>&lt;*&gt;</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предусмотренных </w:t>
            </w:r>
            <w:r w:rsidRPr="00B2409A">
              <w:rPr>
                <w:rFonts w:ascii="Times New Roman" w:hAnsi="Times New Roman" w:cs="Times New Roman"/>
                <w:sz w:val="28"/>
                <w:szCs w:val="28"/>
              </w:rPr>
              <w:lastRenderedPageBreak/>
              <w:t xml:space="preserve">конструкцией транспортного средства не менее двух USB-портов с функцией зарядки мобильных устройств в салоне автобуса </w:t>
            </w:r>
            <w:r w:rsidRPr="00D85303">
              <w:rPr>
                <w:rFonts w:ascii="Times New Roman" w:hAnsi="Times New Roman" w:cs="Times New Roman"/>
                <w:sz w:val="28"/>
                <w:szCs w:val="28"/>
              </w:rPr>
              <w:t>&lt;*&gt;</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D85303">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w:t>
            </w:r>
            <w:r w:rsidRPr="00D85303">
              <w:rPr>
                <w:rFonts w:ascii="Times New Roman" w:hAnsi="Times New Roman" w:cs="Times New Roman"/>
                <w:sz w:val="28"/>
                <w:szCs w:val="28"/>
              </w:rPr>
              <w:t>регламента</w:t>
            </w:r>
            <w:r w:rsidRPr="00B2409A">
              <w:rPr>
                <w:rFonts w:ascii="Times New Roman" w:hAnsi="Times New Roman" w:cs="Times New Roman"/>
                <w:sz w:val="28"/>
                <w:szCs w:val="28"/>
              </w:rPr>
              <w:t xml:space="preserve"> 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1343E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отопления салона автобуса, независимой от работы двигателя, предусмотренной конструкцией </w:t>
            </w:r>
            <w:r w:rsidRPr="00B2409A">
              <w:rPr>
                <w:rFonts w:ascii="Times New Roman" w:hAnsi="Times New Roman" w:cs="Times New Roman"/>
                <w:sz w:val="28"/>
                <w:szCs w:val="28"/>
              </w:rPr>
              <w:lastRenderedPageBreak/>
              <w:t xml:space="preserve">транспортного средства либо установленной в качестве дополнительного оборудования,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sidR="001343E0">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sidR="001343E0">
              <w:rPr>
                <w:rFonts w:ascii="Times New Roman" w:hAnsi="Times New Roman" w:cs="Times New Roman"/>
                <w:sz w:val="28"/>
                <w:szCs w:val="28"/>
              </w:rPr>
              <w: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для ручной клади в салоне автобуса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доступных только снаружи транспортного </w:t>
            </w:r>
            <w:r w:rsidRPr="001343E0">
              <w:rPr>
                <w:rFonts w:ascii="Times New Roman" w:hAnsi="Times New Roman" w:cs="Times New Roman"/>
                <w:sz w:val="28"/>
                <w:szCs w:val="28"/>
              </w:rPr>
              <w:t>средства &lt;*&gt;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+60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механизм регулирования наклона </w:t>
            </w:r>
            <w:r w:rsidRPr="001343E0">
              <w:rPr>
                <w:rFonts w:ascii="Times New Roman" w:hAnsi="Times New Roman" w:cs="Times New Roman"/>
                <w:sz w:val="28"/>
                <w:szCs w:val="28"/>
              </w:rPr>
              <w:t xml:space="preserve">спинки </w:t>
            </w:r>
            <w:hyperlink w:anchor="P528" w:history="1">
              <w:r w:rsidRPr="001343E0">
                <w:rPr>
                  <w:rFonts w:ascii="Times New Roman" w:hAnsi="Times New Roman" w:cs="Times New Roman"/>
                  <w:sz w:val="28"/>
                  <w:szCs w:val="28"/>
                </w:rPr>
                <w:t>&lt;*&gt;</w:t>
              </w:r>
            </w:hyperlink>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конструкцию, позволяющую их перемещение в боковом направлении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голосового </w:t>
            </w:r>
            <w:r w:rsidRPr="00B2409A">
              <w:rPr>
                <w:rFonts w:ascii="Times New Roman" w:hAnsi="Times New Roman" w:cs="Times New Roman"/>
                <w:sz w:val="28"/>
                <w:szCs w:val="28"/>
              </w:rPr>
              <w:lastRenderedPageBreak/>
              <w:t xml:space="preserve">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B2409A">
              <w:rPr>
                <w:rFonts w:ascii="Times New Roman" w:hAnsi="Times New Roman" w:cs="Times New Roman"/>
                <w:sz w:val="28"/>
                <w:szCs w:val="28"/>
              </w:rPr>
              <w:t>внутрисалонном</w:t>
            </w:r>
            <w:proofErr w:type="spellEnd"/>
            <w:r w:rsidRPr="00B2409A">
              <w:rPr>
                <w:rFonts w:ascii="Times New Roman" w:hAnsi="Times New Roman" w:cs="Times New Roman"/>
                <w:sz w:val="28"/>
                <w:szCs w:val="28"/>
              </w:rPr>
              <w:t xml:space="preserve"> информационном табло текста с названием остановки синхронно с голосовым воспроизведением соответствующего названия остановки цифровым речевым автоинформатором)</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одного подлокотника на пассажирское сидение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двух подлокотников на пассажирское сидение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вентиляции с возможностью индивидуального </w:t>
            </w:r>
            <w:r w:rsidRPr="00B2409A">
              <w:rPr>
                <w:rFonts w:ascii="Times New Roman" w:hAnsi="Times New Roman" w:cs="Times New Roman"/>
                <w:sz w:val="28"/>
                <w:szCs w:val="28"/>
              </w:rPr>
              <w:lastRenderedPageBreak/>
              <w:t xml:space="preserve">регулирования обдува пассажира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+60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ремней безопасности для пассажиров в количестве, предусмотренном конструкцией транспортного средства, мест для сидения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4</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выше 4</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1343E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предусмотренного конструкцией транспортного средства комплекса оборудования для 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B2409A">
              <w:rPr>
                <w:rFonts w:ascii="Times New Roman" w:hAnsi="Times New Roman" w:cs="Times New Roman"/>
                <w:sz w:val="28"/>
                <w:szCs w:val="28"/>
              </w:rPr>
              <w:t>низкопольную</w:t>
            </w:r>
            <w:proofErr w:type="spellEnd"/>
            <w:r w:rsidRPr="00B2409A">
              <w:rPr>
                <w:rFonts w:ascii="Times New Roman" w:hAnsi="Times New Roman" w:cs="Times New Roman"/>
                <w:sz w:val="28"/>
                <w:szCs w:val="28"/>
              </w:rPr>
              <w:t xml:space="preserve"> модификацию транспортного средства, наличие аппарели), соответствующего требованиям </w:t>
            </w:r>
            <w:r w:rsidRPr="00B2409A">
              <w:rPr>
                <w:rFonts w:ascii="Times New Roman" w:hAnsi="Times New Roman" w:cs="Times New Roman"/>
                <w:sz w:val="28"/>
                <w:szCs w:val="28"/>
              </w:rPr>
              <w:lastRenderedPageBreak/>
              <w:t xml:space="preserve">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sidR="001343E0">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sidR="001343E0">
              <w:rPr>
                <w:rFonts w:ascii="Times New Roman" w:hAnsi="Times New Roman" w:cs="Times New Roman"/>
                <w:sz w:val="28"/>
                <w:szCs w:val="28"/>
              </w:rPr>
              <w:t>»</w:t>
            </w:r>
            <w:r w:rsidRPr="00B2409A">
              <w:rPr>
                <w:rFonts w:ascii="Times New Roman" w:hAnsi="Times New Roman" w:cs="Times New Roman"/>
                <w:sz w:val="28"/>
                <w:szCs w:val="28"/>
              </w:rPr>
              <w:t xml:space="preserve"> и подтверждаемого Одобрением типа транспортного средства</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соответствие транспортного средства требованиям по перевозке инвалидов, маломобильных групп населения, установленным </w:t>
            </w:r>
            <w:r w:rsidRPr="001343E0">
              <w:rPr>
                <w:rFonts w:ascii="Times New Roman" w:hAnsi="Times New Roman" w:cs="Times New Roman"/>
                <w:sz w:val="28"/>
                <w:szCs w:val="28"/>
              </w:rPr>
              <w:t>ГОСТ Р 50844-95 и ГОСТ Р 51090-2017</w:t>
            </w:r>
            <w:r w:rsidRPr="00B2409A">
              <w:rPr>
                <w:rFonts w:ascii="Times New Roman" w:hAnsi="Times New Roman" w:cs="Times New Roman"/>
                <w:sz w:val="28"/>
                <w:szCs w:val="28"/>
              </w:rPr>
              <w:t>, подтвержденное в рамках добровольных систем сертификации с получением соответствующих сертификатов</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в транспортном средстве оборудования для безналичной оплаты проезда</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Borders>
              <w:bottom w:val="nil"/>
            </w:tcBorders>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оборудования для эксплуатации транспортного средства на </w:t>
            </w:r>
            <w:r w:rsidRPr="00B2409A">
              <w:rPr>
                <w:rFonts w:ascii="Times New Roman" w:hAnsi="Times New Roman" w:cs="Times New Roman"/>
                <w:sz w:val="28"/>
                <w:szCs w:val="28"/>
              </w:rPr>
              <w:lastRenderedPageBreak/>
              <w:t>компримированном природном газе</w:t>
            </w:r>
          </w:p>
        </w:tc>
        <w:tc>
          <w:tcPr>
            <w:tcW w:w="1275" w:type="dxa"/>
            <w:tcBorders>
              <w:bottom w:val="nil"/>
            </w:tcBorders>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+250</w:t>
            </w:r>
          </w:p>
        </w:tc>
      </w:tr>
      <w:tr w:rsidR="00D85303" w:rsidRPr="00B2409A" w:rsidTr="004D5794">
        <w:tc>
          <w:tcPr>
            <w:tcW w:w="5216" w:type="dxa"/>
            <w:vMerge w:val="restart"/>
          </w:tcPr>
          <w:p w:rsidR="00D85303" w:rsidRPr="00B2409A" w:rsidRDefault="00D85303" w:rsidP="00A63460">
            <w:pPr>
              <w:pStyle w:val="ConsPlusNormal"/>
              <w:jc w:val="both"/>
              <w:rPr>
                <w:rFonts w:ascii="Times New Roman" w:hAnsi="Times New Roman" w:cs="Times New Roman"/>
                <w:sz w:val="28"/>
                <w:szCs w:val="28"/>
              </w:rPr>
            </w:pPr>
            <w:bookmarkStart w:id="58" w:name="P573"/>
            <w:bookmarkEnd w:id="58"/>
            <w:r w:rsidRPr="00B2409A">
              <w:rPr>
                <w:rFonts w:ascii="Times New Roman" w:hAnsi="Times New Roman" w:cs="Times New Roman"/>
                <w:sz w:val="28"/>
                <w:szCs w:val="28"/>
              </w:rPr>
              <w:lastRenderedPageBreak/>
              <w:t>5.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D85303" w:rsidRPr="00B2409A" w:rsidRDefault="00D85303" w:rsidP="00A63460">
            <w:pPr>
              <w:pStyle w:val="ConsPlusNormal"/>
              <w:rPr>
                <w:rFonts w:ascii="Times New Roman" w:hAnsi="Times New Roman" w:cs="Times New Roman"/>
                <w:sz w:val="28"/>
                <w:szCs w:val="28"/>
              </w:rPr>
            </w:pPr>
            <w:r w:rsidRPr="00B2409A">
              <w:rPr>
                <w:rFonts w:ascii="Times New Roman" w:hAnsi="Times New Roman" w:cs="Times New Roman"/>
                <w:sz w:val="28"/>
                <w:szCs w:val="28"/>
              </w:rPr>
              <w:t>--------------------------------</w:t>
            </w:r>
          </w:p>
          <w:p w:rsidR="00D85303" w:rsidRPr="00B2409A" w:rsidRDefault="00D85303" w:rsidP="00A63460">
            <w:pPr>
              <w:pStyle w:val="ConsPlusNormal"/>
              <w:jc w:val="both"/>
              <w:rPr>
                <w:rFonts w:ascii="Times New Roman" w:hAnsi="Times New Roman" w:cs="Times New Roman"/>
                <w:sz w:val="28"/>
                <w:szCs w:val="28"/>
              </w:rPr>
            </w:pPr>
            <w:r w:rsidRPr="00B2409A">
              <w:rPr>
                <w:rFonts w:ascii="Times New Roman" w:hAnsi="Times New Roman" w:cs="Times New Roman"/>
                <w:sz w:val="28"/>
                <w:szCs w:val="28"/>
              </w:rPr>
              <w:t>&lt;*&gt; - указанный критерий характеризует предельный срок эксплуатации транспортного средства (возраст с даты выпуска).</w:t>
            </w: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9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5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3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p>
        </w:tc>
        <w:tc>
          <w:tcPr>
            <w:tcW w:w="1275" w:type="dxa"/>
          </w:tcPr>
          <w:p w:rsidR="00D85303" w:rsidRPr="00B2409A" w:rsidRDefault="00D85303" w:rsidP="00A63460">
            <w:pPr>
              <w:pStyle w:val="ConsPlusNormal"/>
              <w:jc w:val="center"/>
              <w:rPr>
                <w:rFonts w:ascii="Times New Roman" w:hAnsi="Times New Roman" w:cs="Times New Roman"/>
                <w:sz w:val="28"/>
                <w:szCs w:val="28"/>
              </w:rPr>
            </w:pPr>
          </w:p>
        </w:tc>
      </w:tr>
    </w:tbl>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Примечание:</w:t>
      </w:r>
    </w:p>
    <w:p w:rsidR="00B2409A" w:rsidRPr="00B2409A" w:rsidRDefault="00B2409A" w:rsidP="004D5794">
      <w:pPr>
        <w:pStyle w:val="ConsPlusNormal"/>
        <w:spacing w:before="220" w:after="24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в </w:t>
      </w:r>
      <w:proofErr w:type="gramStart"/>
      <w:r w:rsidRPr="00B2409A">
        <w:rPr>
          <w:rFonts w:ascii="Times New Roman" w:hAnsi="Times New Roman" w:cs="Times New Roman"/>
          <w:sz w:val="28"/>
          <w:szCs w:val="28"/>
        </w:rPr>
        <w:t>случае</w:t>
      </w:r>
      <w:proofErr w:type="gramEnd"/>
      <w:r w:rsidRPr="00B2409A">
        <w:rPr>
          <w:rFonts w:ascii="Times New Roman" w:hAnsi="Times New Roman" w:cs="Times New Roman"/>
          <w:sz w:val="28"/>
          <w:szCs w:val="28"/>
        </w:rPr>
        <w:t xml:space="preserve"> когда участник конкурса предоставляет данные более чем на одно транспортное средство, оценочный показатель по пунктам в баллах умножается на долю транспортных средств, удовлетворяющих показателю;</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 xml:space="preserve">2) оценка заявки юридического лица, индивидуального предпринимателя, участников договора простого товарищества или их работников по критериям, </w:t>
      </w:r>
      <w:r w:rsidRPr="00A91EC2">
        <w:rPr>
          <w:rFonts w:eastAsiaTheme="minorHAnsi"/>
          <w:sz w:val="28"/>
          <w:szCs w:val="28"/>
        </w:rPr>
        <w:t>указанным в пунктах 1 и 2</w:t>
      </w:r>
      <w:r>
        <w:rPr>
          <w:rFonts w:eastAsiaTheme="minorHAnsi"/>
          <w:sz w:val="28"/>
          <w:szCs w:val="28"/>
        </w:rPr>
        <w:t xml:space="preserve">, осуществляется на основании представленной по запросу государственного казенного учреждения информации территориального управления федерального органа исполнительной власти, осуществляющего контроль (надзор) в области обеспечения безопасности дорожного движения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указанного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Оценка заявки участника конкурса</w:t>
      </w:r>
      <w:r w:rsidRPr="00B149B8">
        <w:rPr>
          <w:rFonts w:eastAsiaTheme="minorHAnsi"/>
          <w:sz w:val="28"/>
          <w:szCs w:val="28"/>
        </w:rPr>
        <w:t xml:space="preserve"> </w:t>
      </w:r>
      <w:r>
        <w:rPr>
          <w:rFonts w:eastAsiaTheme="minorHAnsi"/>
          <w:sz w:val="28"/>
          <w:szCs w:val="28"/>
        </w:rPr>
        <w:t xml:space="preserve">по критериям, </w:t>
      </w:r>
      <w:r w:rsidRPr="00A91EC2">
        <w:rPr>
          <w:rFonts w:eastAsiaTheme="minorHAnsi"/>
          <w:sz w:val="28"/>
          <w:szCs w:val="28"/>
        </w:rPr>
        <w:t>указанным в пунктах 1 и 2</w:t>
      </w:r>
      <w:r>
        <w:rPr>
          <w:rFonts w:eastAsiaTheme="minorHAnsi"/>
          <w:sz w:val="28"/>
          <w:szCs w:val="28"/>
        </w:rPr>
        <w:t xml:space="preserve">, производится посредством сравнения оценочного показателя, равного количеству дорожно-транспортных происшествий, информация о которых представлена в соответствии с абзацем первым настоящего пункта,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показателем Шкалы для оценки </w:t>
      </w:r>
      <w:r w:rsidRPr="00B149B8">
        <w:rPr>
          <w:rFonts w:eastAsiaTheme="minorHAnsi"/>
          <w:sz w:val="28"/>
          <w:szCs w:val="28"/>
        </w:rPr>
        <w:t>критериев и сопоставления заявок на участие в конк</w:t>
      </w:r>
      <w:r>
        <w:rPr>
          <w:rFonts w:eastAsiaTheme="minorHAnsi"/>
          <w:sz w:val="28"/>
          <w:szCs w:val="28"/>
        </w:rPr>
        <w:t xml:space="preserve">урсе </w:t>
      </w:r>
      <w:r w:rsidRPr="00B149B8">
        <w:rPr>
          <w:rFonts w:eastAsiaTheme="minorHAnsi"/>
          <w:sz w:val="28"/>
          <w:szCs w:val="28"/>
        </w:rPr>
        <w:t>и надел</w:t>
      </w:r>
      <w:r>
        <w:rPr>
          <w:rFonts w:eastAsiaTheme="minorHAnsi"/>
          <w:sz w:val="28"/>
          <w:szCs w:val="28"/>
        </w:rPr>
        <w:t xml:space="preserve">ением оценочного показателя соответствующей количественной </w:t>
      </w:r>
      <w:r>
        <w:rPr>
          <w:rFonts w:eastAsiaTheme="minorHAnsi"/>
          <w:sz w:val="28"/>
          <w:szCs w:val="28"/>
        </w:rPr>
        <w:lastRenderedPageBreak/>
        <w:t>характеристикой (баллами).</w:t>
      </w:r>
    </w:p>
    <w:p w:rsidR="004D5794" w:rsidRP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Действие настоящего пункта не распространяется на случаи, указанные в пункте 8 настоящего примечания.</w:t>
      </w:r>
    </w:p>
    <w:p w:rsidR="00B2409A" w:rsidRPr="00B2409A" w:rsidRDefault="00B2409A" w:rsidP="004D5794">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оценка заявки участника конкурса по критериям, указанным </w:t>
      </w:r>
      <w:r w:rsidRPr="004D5794">
        <w:rPr>
          <w:rFonts w:ascii="Times New Roman" w:hAnsi="Times New Roman" w:cs="Times New Roman"/>
          <w:sz w:val="28"/>
          <w:szCs w:val="28"/>
        </w:rPr>
        <w:t>в пунктах 3, 4 и 5, производится посредством сравнения указанного в заявке на участие в конкурсе оценочного показателя с показателем Шкалы для оценки критериев</w:t>
      </w:r>
      <w:r w:rsidRPr="00B2409A">
        <w:rPr>
          <w:rFonts w:ascii="Times New Roman" w:hAnsi="Times New Roman" w:cs="Times New Roman"/>
          <w:sz w:val="28"/>
          <w:szCs w:val="28"/>
        </w:rPr>
        <w:t xml:space="preserve"> и наделением оценочного показателя соответствующей количественной характеристикой (баллами);</w:t>
      </w:r>
    </w:p>
    <w:p w:rsidR="00B2409A" w:rsidRPr="00B2409A" w:rsidRDefault="004D5794"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B2409A" w:rsidRPr="00B2409A">
        <w:rPr>
          <w:rFonts w:ascii="Times New Roman" w:hAnsi="Times New Roman" w:cs="Times New Roman"/>
          <w:sz w:val="28"/>
          <w:szCs w:val="28"/>
        </w:rPr>
        <w:t xml:space="preserve">) в случае если участником конкурса являются участники договора простого товарищества, оценка заявки такого участника конкурса по критериям, указанным в </w:t>
      </w:r>
      <w:r w:rsidR="00B2409A" w:rsidRPr="004D5794">
        <w:rPr>
          <w:rFonts w:ascii="Times New Roman" w:hAnsi="Times New Roman" w:cs="Times New Roman"/>
          <w:sz w:val="28"/>
          <w:szCs w:val="28"/>
        </w:rPr>
        <w:t>пунктах 1, 2 и 3, производится</w:t>
      </w:r>
      <w:r w:rsidR="00B2409A" w:rsidRPr="00B2409A">
        <w:rPr>
          <w:rFonts w:ascii="Times New Roman" w:hAnsi="Times New Roman" w:cs="Times New Roman"/>
          <w:sz w:val="28"/>
          <w:szCs w:val="28"/>
        </w:rPr>
        <w:t xml:space="preserve"> по участникам договора простого товарищества с меньшим количеством набранных баллов по таким критериям</w:t>
      </w:r>
      <w:r>
        <w:rPr>
          <w:rFonts w:ascii="Times New Roman" w:eastAsiaTheme="minorHAnsi" w:hAnsi="Times New Roman"/>
          <w:sz w:val="28"/>
          <w:szCs w:val="28"/>
        </w:rPr>
        <w:t>, с учетом положений пункта 8 настоящего примечания</w:t>
      </w:r>
      <w:r w:rsidR="00B2409A" w:rsidRPr="00B2409A">
        <w:rPr>
          <w:rFonts w:ascii="Times New Roman" w:hAnsi="Times New Roman" w:cs="Times New Roman"/>
          <w:sz w:val="28"/>
          <w:szCs w:val="28"/>
        </w:rPr>
        <w:t>;</w:t>
      </w:r>
    </w:p>
    <w:p w:rsidR="00B2409A" w:rsidRDefault="004D5794"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w:t>
      </w:r>
      <w:r w:rsidR="00B2409A" w:rsidRPr="00B2409A">
        <w:rPr>
          <w:rFonts w:ascii="Times New Roman" w:hAnsi="Times New Roman" w:cs="Times New Roman"/>
          <w:sz w:val="28"/>
          <w:szCs w:val="28"/>
        </w:rPr>
        <w:t xml:space="preserve">) Среднее количество транспортных средств, учитываемое при определении критериев, предусмотренных </w:t>
      </w:r>
      <w:r w:rsidR="00B2409A" w:rsidRPr="004D5794">
        <w:rPr>
          <w:rFonts w:ascii="Times New Roman" w:hAnsi="Times New Roman" w:cs="Times New Roman"/>
          <w:sz w:val="28"/>
          <w:szCs w:val="28"/>
        </w:rPr>
        <w:t>пунктами 1 и 2,</w:t>
      </w:r>
      <w:r w:rsidR="00B2409A" w:rsidRPr="00B2409A">
        <w:rPr>
          <w:rFonts w:ascii="Times New Roman" w:hAnsi="Times New Roman" w:cs="Times New Roman"/>
          <w:sz w:val="28"/>
          <w:szCs w:val="28"/>
        </w:rPr>
        <w:t xml:space="preserve">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4D5794" w:rsidRDefault="004D5794" w:rsidP="004D5794">
      <w:pPr>
        <w:autoSpaceDE w:val="0"/>
        <w:autoSpaceDN w:val="0"/>
        <w:adjustRightInd w:val="0"/>
        <w:ind w:firstLine="567"/>
        <w:jc w:val="both"/>
        <w:rPr>
          <w:rFonts w:eastAsiaTheme="minorHAnsi"/>
          <w:sz w:val="28"/>
          <w:szCs w:val="28"/>
        </w:rPr>
      </w:pPr>
      <w:r>
        <w:rPr>
          <w:color w:val="000000" w:themeColor="text1"/>
          <w:sz w:val="28"/>
          <w:szCs w:val="28"/>
        </w:rPr>
        <w:t xml:space="preserve">6) в случае, если количество </w:t>
      </w:r>
      <w:r>
        <w:rPr>
          <w:rFonts w:eastAsiaTheme="minorHAnsi"/>
          <w:sz w:val="28"/>
          <w:szCs w:val="28"/>
        </w:rPr>
        <w:t xml:space="preserve">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r>
        <w:rPr>
          <w:color w:val="000000" w:themeColor="text1"/>
          <w:sz w:val="28"/>
          <w:szCs w:val="28"/>
        </w:rPr>
        <w:t xml:space="preserve">в соответствии заявкой </w:t>
      </w:r>
      <w:r>
        <w:rPr>
          <w:rFonts w:eastAsiaTheme="minorHAnsi"/>
          <w:sz w:val="28"/>
          <w:szCs w:val="28"/>
        </w:rPr>
        <w:t xml:space="preserve">участника конкурса, </w:t>
      </w:r>
      <w:r>
        <w:rPr>
          <w:color w:val="000000" w:themeColor="text1"/>
          <w:sz w:val="28"/>
          <w:szCs w:val="28"/>
        </w:rPr>
        <w:t xml:space="preserve">превышает </w:t>
      </w:r>
      <w:r>
        <w:rPr>
          <w:rFonts w:eastAsiaTheme="minorHAnsi"/>
          <w:sz w:val="28"/>
          <w:szCs w:val="28"/>
        </w:rPr>
        <w:t xml:space="preserve">максимальное количество транспортных средств, которое допускается использовать для перевозок по маршруту регулярных перевозок, оценка по критериям, указанным в </w:t>
      </w:r>
      <w:r w:rsidRPr="00A03715">
        <w:rPr>
          <w:rFonts w:eastAsiaTheme="minorHAnsi"/>
          <w:sz w:val="28"/>
          <w:szCs w:val="28"/>
        </w:rPr>
        <w:t>пунктах 4</w:t>
      </w:r>
      <w:r>
        <w:rPr>
          <w:rFonts w:eastAsiaTheme="minorHAnsi"/>
          <w:color w:val="0000FF"/>
          <w:sz w:val="28"/>
          <w:szCs w:val="28"/>
        </w:rPr>
        <w:t xml:space="preserve"> </w:t>
      </w:r>
      <w:r>
        <w:rPr>
          <w:rFonts w:eastAsiaTheme="minorHAnsi"/>
          <w:sz w:val="28"/>
          <w:szCs w:val="28"/>
        </w:rPr>
        <w:t>и 5, не производится;</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7) оборудование, аппаратура и иные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 должны быть исправны и соответствовать установленным законодательством требованиям к безопасности и сертификации;</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 xml:space="preserve">8) в случае если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равно нулю, оценка заявки такого участника конкурса по критериям, указанным в </w:t>
      </w:r>
      <w:r w:rsidRPr="0031663D">
        <w:rPr>
          <w:rFonts w:eastAsiaTheme="minorHAnsi"/>
          <w:sz w:val="28"/>
          <w:szCs w:val="28"/>
        </w:rPr>
        <w:t xml:space="preserve">пунктах </w:t>
      </w:r>
      <w:r>
        <w:rPr>
          <w:rFonts w:eastAsiaTheme="minorHAnsi"/>
          <w:sz w:val="28"/>
          <w:szCs w:val="28"/>
        </w:rPr>
        <w:t>1</w:t>
      </w:r>
      <w:r w:rsidRPr="0031663D">
        <w:rPr>
          <w:rFonts w:eastAsiaTheme="minorHAnsi"/>
          <w:sz w:val="28"/>
          <w:szCs w:val="28"/>
        </w:rPr>
        <w:t xml:space="preserve"> и </w:t>
      </w:r>
      <w:r>
        <w:rPr>
          <w:rFonts w:eastAsiaTheme="minorHAnsi"/>
          <w:sz w:val="28"/>
          <w:szCs w:val="28"/>
        </w:rPr>
        <w:t>2, и наделение оценочного показателя соответствующей количественной характеристикой (баллами)</w:t>
      </w:r>
      <w:r w:rsidRPr="00D918B4">
        <w:rPr>
          <w:rFonts w:eastAsiaTheme="minorHAnsi"/>
          <w:sz w:val="28"/>
          <w:szCs w:val="28"/>
        </w:rPr>
        <w:t xml:space="preserve"> </w:t>
      </w:r>
      <w:r>
        <w:rPr>
          <w:rFonts w:eastAsiaTheme="minorHAnsi"/>
          <w:sz w:val="28"/>
          <w:szCs w:val="28"/>
        </w:rPr>
        <w:t>не производится.</w:t>
      </w:r>
    </w:p>
    <w:p w:rsidR="004D5794" w:rsidRDefault="004D5794" w:rsidP="00B2409A">
      <w:pPr>
        <w:pStyle w:val="ConsPlusNormal"/>
        <w:jc w:val="right"/>
        <w:outlineLvl w:val="1"/>
        <w:rPr>
          <w:rFonts w:ascii="Times New Roman" w:hAnsi="Times New Roman" w:cs="Times New Roman"/>
          <w:sz w:val="28"/>
          <w:szCs w:val="28"/>
        </w:rPr>
      </w:pP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3</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w:t>
      </w:r>
    </w:p>
    <w:p w:rsid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Пензенской области, Пензенского района Пензенской области, </w:t>
      </w:r>
    </w:p>
    <w:p w:rsidR="00B2409A" w:rsidRPr="000C4A1D" w:rsidRDefault="000C4A1D" w:rsidP="000C4A1D">
      <w:pPr>
        <w:pStyle w:val="ConsPlusNormal"/>
        <w:spacing w:after="240"/>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B2409A" w:rsidRPr="00B2409A" w:rsidRDefault="00B2409A" w:rsidP="00B2409A">
      <w:pPr>
        <w:pStyle w:val="ConsPlusTitle"/>
        <w:jc w:val="center"/>
        <w:rPr>
          <w:rFonts w:ascii="Times New Roman" w:hAnsi="Times New Roman" w:cs="Times New Roman"/>
          <w:sz w:val="28"/>
          <w:szCs w:val="28"/>
        </w:rPr>
      </w:pPr>
      <w:bookmarkStart w:id="59" w:name="P605"/>
      <w:bookmarkEnd w:id="59"/>
      <w:r w:rsidRPr="00B2409A">
        <w:rPr>
          <w:rFonts w:ascii="Times New Roman" w:hAnsi="Times New Roman" w:cs="Times New Roman"/>
          <w:sz w:val="28"/>
          <w:szCs w:val="28"/>
        </w:rPr>
        <w:t>ШКАЛА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ДЛЯ ОЦЕНКИ И СОПОСТАВЛЕНИЯ ПИСЬМЕННЫХ СОГЛАСИЙ</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НА ПРЕДЛОЖЕНИЕ О ВЫДАЧЕ СВИДЕТЕЛЬСТВА БЕЗ ПРОВЕДЕНИЯ</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КОНКУРСА</w:t>
      </w:r>
    </w:p>
    <w:p w:rsidR="00B2409A" w:rsidRPr="00B2409A" w:rsidRDefault="00B2409A" w:rsidP="00B2409A">
      <w:pPr>
        <w:spacing w:after="1"/>
        <w:rPr>
          <w:sz w:val="28"/>
          <w:szCs w:val="28"/>
        </w:rPr>
      </w:pPr>
    </w:p>
    <w:p w:rsidR="00B2409A" w:rsidRPr="00B2409A" w:rsidRDefault="00B2409A" w:rsidP="00B2409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56"/>
        <w:gridCol w:w="2728"/>
        <w:gridCol w:w="1276"/>
      </w:tblGrid>
      <w:tr w:rsidR="00B2409A" w:rsidRPr="00B2409A" w:rsidTr="00620621">
        <w:tc>
          <w:tcPr>
            <w:tcW w:w="555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Критерий</w:t>
            </w:r>
          </w:p>
        </w:tc>
        <w:tc>
          <w:tcPr>
            <w:tcW w:w="2728"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Показатель</w:t>
            </w:r>
          </w:p>
        </w:tc>
        <w:tc>
          <w:tcPr>
            <w:tcW w:w="127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Оценка в баллах</w:t>
            </w:r>
          </w:p>
        </w:tc>
      </w:tr>
      <w:tr w:rsidR="00B2409A" w:rsidRPr="00B2409A" w:rsidTr="00620621">
        <w:tc>
          <w:tcPr>
            <w:tcW w:w="555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w:t>
            </w:r>
          </w:p>
        </w:tc>
        <w:tc>
          <w:tcPr>
            <w:tcW w:w="2728"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w:t>
            </w:r>
          </w:p>
        </w:tc>
        <w:tc>
          <w:tcPr>
            <w:tcW w:w="127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w:t>
            </w:r>
          </w:p>
        </w:tc>
      </w:tr>
      <w:tr w:rsidR="00620621" w:rsidRPr="00B2409A" w:rsidTr="009F38E1">
        <w:tc>
          <w:tcPr>
            <w:tcW w:w="5556" w:type="dxa"/>
            <w:vMerge w:val="restart"/>
            <w:tcBorders>
              <w:top w:val="single" w:sz="4" w:space="0" w:color="auto"/>
              <w:left w:val="single" w:sz="4" w:space="0" w:color="auto"/>
              <w:right w:val="single" w:sz="4" w:space="0" w:color="auto"/>
            </w:tcBorders>
          </w:tcPr>
          <w:p w:rsidR="00620621" w:rsidRPr="00B2409A" w:rsidRDefault="00620621" w:rsidP="00620621">
            <w:pPr>
              <w:pStyle w:val="ConsPlusNormal"/>
              <w:jc w:val="center"/>
              <w:rPr>
                <w:rFonts w:ascii="Times New Roman" w:hAnsi="Times New Roman" w:cs="Times New Roman"/>
                <w:sz w:val="28"/>
                <w:szCs w:val="28"/>
              </w:rPr>
            </w:pPr>
            <w:bookmarkStart w:id="60" w:name="P619"/>
            <w:bookmarkEnd w:id="60"/>
            <w:r>
              <w:rPr>
                <w:rFonts w:ascii="Times New Roman" w:hAnsi="Times New Roman" w:cs="Times New Roman"/>
                <w:sz w:val="28"/>
                <w:szCs w:val="28"/>
              </w:rPr>
              <w:t>1</w:t>
            </w:r>
            <w:r w:rsidRPr="00B2409A">
              <w:rPr>
                <w:rFonts w:ascii="Times New Roman" w:hAnsi="Times New Roman" w:cs="Times New Roman"/>
                <w:sz w:val="28"/>
                <w:szCs w:val="28"/>
              </w:rPr>
              <w:t>.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&lt;*&gt; - показатель не учитывается для маршрутов пригородного </w:t>
            </w:r>
            <w:r>
              <w:rPr>
                <w:rFonts w:ascii="Times New Roman" w:hAnsi="Times New Roman" w:cs="Times New Roman"/>
                <w:sz w:val="28"/>
                <w:szCs w:val="28"/>
              </w:rPr>
              <w:t>и городского сообщения</w:t>
            </w: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&lt;**&gt; - показатель не учитывается для маршрутов междугородного сообщения.</w:t>
            </w: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ТВ-видеосистемы </w:t>
            </w:r>
            <w:r w:rsidRPr="00D85303">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предусмотренных конструкцией транспортного средства не менее двух USB-портов с функцией зарядки мобильных устройств в салоне автобуса </w:t>
            </w:r>
            <w:r w:rsidRPr="00D85303">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w:t>
            </w:r>
            <w:r w:rsidRPr="00B2409A">
              <w:rPr>
                <w:rFonts w:ascii="Times New Roman" w:hAnsi="Times New Roman" w:cs="Times New Roman"/>
                <w:sz w:val="28"/>
                <w:szCs w:val="28"/>
              </w:rPr>
              <w:lastRenderedPageBreak/>
              <w:t xml:space="preserve">транспортного средства либо установленной в качестве дополнительного оборудования, соответствующего требованиям технического </w:t>
            </w:r>
            <w:r w:rsidRPr="00D85303">
              <w:rPr>
                <w:rFonts w:ascii="Times New Roman" w:hAnsi="Times New Roman" w:cs="Times New Roman"/>
                <w:sz w:val="28"/>
                <w:szCs w:val="28"/>
              </w:rPr>
              <w:t>регламента</w:t>
            </w:r>
            <w:r w:rsidRPr="00B2409A">
              <w:rPr>
                <w:rFonts w:ascii="Times New Roman" w:hAnsi="Times New Roman" w:cs="Times New Roman"/>
                <w:sz w:val="28"/>
                <w:szCs w:val="28"/>
              </w:rPr>
              <w:t xml:space="preserve"> 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отопления салона автобуса, независимой от работы двигателя,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для ручной клади в салоне автобуса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w:t>
            </w:r>
            <w:r w:rsidRPr="00B2409A">
              <w:rPr>
                <w:rFonts w:ascii="Times New Roman" w:hAnsi="Times New Roman" w:cs="Times New Roman"/>
                <w:sz w:val="28"/>
                <w:szCs w:val="28"/>
              </w:rPr>
              <w:lastRenderedPageBreak/>
              <w:t xml:space="preserve">отделений, доступных только снаружи транспортного </w:t>
            </w:r>
            <w:r w:rsidRPr="001343E0">
              <w:rPr>
                <w:rFonts w:ascii="Times New Roman" w:hAnsi="Times New Roman" w:cs="Times New Roman"/>
                <w:sz w:val="28"/>
                <w:szCs w:val="28"/>
              </w:rPr>
              <w:t>средства &lt;*&gt;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+60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механизм регулирования наклона </w:t>
            </w:r>
            <w:r w:rsidRPr="001343E0">
              <w:rPr>
                <w:rFonts w:ascii="Times New Roman" w:hAnsi="Times New Roman" w:cs="Times New Roman"/>
                <w:sz w:val="28"/>
                <w:szCs w:val="28"/>
              </w:rPr>
              <w:t xml:space="preserve">спинки </w:t>
            </w:r>
            <w:r w:rsidRPr="00620621">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конструкцию, позволяющую их перемещение в боковом направлении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голосового 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B2409A">
              <w:rPr>
                <w:rFonts w:ascii="Times New Roman" w:hAnsi="Times New Roman" w:cs="Times New Roman"/>
                <w:sz w:val="28"/>
                <w:szCs w:val="28"/>
              </w:rPr>
              <w:t>внутрисалонном</w:t>
            </w:r>
            <w:proofErr w:type="spellEnd"/>
            <w:r w:rsidRPr="00B2409A">
              <w:rPr>
                <w:rFonts w:ascii="Times New Roman" w:hAnsi="Times New Roman" w:cs="Times New Roman"/>
                <w:sz w:val="28"/>
                <w:szCs w:val="28"/>
              </w:rPr>
              <w:t xml:space="preserve"> информационном табло текста с названием остановки синхронно с </w:t>
            </w:r>
            <w:r w:rsidRPr="00B2409A">
              <w:rPr>
                <w:rFonts w:ascii="Times New Roman" w:hAnsi="Times New Roman" w:cs="Times New Roman"/>
                <w:sz w:val="28"/>
                <w:szCs w:val="28"/>
              </w:rPr>
              <w:lastRenderedPageBreak/>
              <w:t>голосовым воспроизведением соответствующего названия остановки цифровым речевым автоинформатором)</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одного подлокотника на пассажирское сидение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двух подлокотников на пассажирское сидение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вентиляции с возможностью индивидуального регулирования обдува пассажира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+60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ремней безопасности для пассажиров в количестве, предусмотренном конструкцией транспортного средства, мест для сидения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4</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выше 4</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предусмотренного конструкцией транспортного средства комплекса </w:t>
            </w:r>
            <w:r w:rsidRPr="00B2409A">
              <w:rPr>
                <w:rFonts w:ascii="Times New Roman" w:hAnsi="Times New Roman" w:cs="Times New Roman"/>
                <w:sz w:val="28"/>
                <w:szCs w:val="28"/>
              </w:rPr>
              <w:lastRenderedPageBreak/>
              <w:t xml:space="preserve">оборудования для 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B2409A">
              <w:rPr>
                <w:rFonts w:ascii="Times New Roman" w:hAnsi="Times New Roman" w:cs="Times New Roman"/>
                <w:sz w:val="28"/>
                <w:szCs w:val="28"/>
              </w:rPr>
              <w:t>низкопольную</w:t>
            </w:r>
            <w:proofErr w:type="spellEnd"/>
            <w:r w:rsidRPr="00B2409A">
              <w:rPr>
                <w:rFonts w:ascii="Times New Roman" w:hAnsi="Times New Roman" w:cs="Times New Roman"/>
                <w:sz w:val="28"/>
                <w:szCs w:val="28"/>
              </w:rPr>
              <w:t xml:space="preserve"> модификацию транспортного средства, наличие аппарели),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r w:rsidRPr="00B2409A">
              <w:rPr>
                <w:rFonts w:ascii="Times New Roman" w:hAnsi="Times New Roman" w:cs="Times New Roman"/>
                <w:sz w:val="28"/>
                <w:szCs w:val="28"/>
              </w:rPr>
              <w:t xml:space="preserve"> и подтверждаемого Одобрением типа транспортного средства</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соответствие транспортного средства требованиям по перевозке инвалидов, маломобильных групп населения, установленным </w:t>
            </w:r>
            <w:r w:rsidRPr="001343E0">
              <w:rPr>
                <w:rFonts w:ascii="Times New Roman" w:hAnsi="Times New Roman" w:cs="Times New Roman"/>
                <w:sz w:val="28"/>
                <w:szCs w:val="28"/>
              </w:rPr>
              <w:t>ГОСТ Р 50844-95 и ГОСТ Р 51090-2017</w:t>
            </w:r>
            <w:r w:rsidRPr="00B2409A">
              <w:rPr>
                <w:rFonts w:ascii="Times New Roman" w:hAnsi="Times New Roman" w:cs="Times New Roman"/>
                <w:sz w:val="28"/>
                <w:szCs w:val="28"/>
              </w:rPr>
              <w:t xml:space="preserve">, подтвержденное в рамках </w:t>
            </w:r>
            <w:r w:rsidRPr="00B2409A">
              <w:rPr>
                <w:rFonts w:ascii="Times New Roman" w:hAnsi="Times New Roman" w:cs="Times New Roman"/>
                <w:sz w:val="28"/>
                <w:szCs w:val="28"/>
              </w:rPr>
              <w:lastRenderedPageBreak/>
              <w:t>добровольных систем сертификации с получением соответствующих сертификатов</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в транспортном средстве оборудования для безналичной оплаты проезда</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+150</w:t>
            </w:r>
          </w:p>
        </w:tc>
      </w:tr>
      <w:tr w:rsidR="00620621" w:rsidRPr="00B2409A" w:rsidTr="009F38E1">
        <w:tc>
          <w:tcPr>
            <w:tcW w:w="5556" w:type="dxa"/>
            <w:vMerge/>
            <w:tcBorders>
              <w:left w:val="single" w:sz="4" w:space="0" w:color="auto"/>
              <w:bottom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оборудования для эксплуатации транспортного средства на компримированном природном газе</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+250</w:t>
            </w:r>
          </w:p>
        </w:tc>
      </w:tr>
      <w:tr w:rsidR="00620621" w:rsidRPr="00B2409A" w:rsidTr="009F38E1">
        <w:tc>
          <w:tcPr>
            <w:tcW w:w="5556" w:type="dxa"/>
            <w:vMerge w:val="restart"/>
            <w:tcBorders>
              <w:top w:val="single" w:sz="4" w:space="0" w:color="auto"/>
              <w:left w:val="single" w:sz="4" w:space="0" w:color="auto"/>
              <w:right w:val="single" w:sz="4" w:space="0" w:color="auto"/>
            </w:tcBorders>
          </w:tcPr>
          <w:p w:rsidR="00620621" w:rsidRPr="00B2409A" w:rsidRDefault="00620621" w:rsidP="00620621">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Pr="00B2409A">
              <w:rPr>
                <w:rFonts w:ascii="Times New Roman" w:hAnsi="Times New Roman" w:cs="Times New Roman"/>
                <w:sz w:val="28"/>
                <w:szCs w:val="28"/>
              </w:rPr>
              <w:t>.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&lt;*&gt; - указанный критерий характеризует предельный срок эксплуатации транспортного средства (возраст с даты выпуска).</w:t>
            </w: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9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5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620621" w:rsidRPr="00B2409A" w:rsidTr="009F38E1">
        <w:tc>
          <w:tcPr>
            <w:tcW w:w="5556" w:type="dxa"/>
            <w:vMerge/>
            <w:tcBorders>
              <w:left w:val="single" w:sz="4" w:space="0" w:color="auto"/>
              <w:bottom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3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+400</w:t>
            </w:r>
          </w:p>
        </w:tc>
      </w:tr>
    </w:tbl>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Примечание: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в </w:t>
      </w:r>
      <w:proofErr w:type="gramStart"/>
      <w:r w:rsidRPr="00B2409A">
        <w:rPr>
          <w:rFonts w:ascii="Times New Roman" w:hAnsi="Times New Roman" w:cs="Times New Roman"/>
          <w:sz w:val="28"/>
          <w:szCs w:val="28"/>
        </w:rPr>
        <w:t>случае</w:t>
      </w:r>
      <w:proofErr w:type="gramEnd"/>
      <w:r w:rsidRPr="00B2409A">
        <w:rPr>
          <w:rFonts w:ascii="Times New Roman" w:hAnsi="Times New Roman" w:cs="Times New Roman"/>
          <w:sz w:val="28"/>
          <w:szCs w:val="28"/>
        </w:rPr>
        <w:t xml:space="preserve"> когда перевозчик предоставляет данные более чем на одно транспортное средство, оценочный показатель по пунктам в баллах умножается на долю транспортных средств, удовлетворяющих показателю;</w:t>
      </w:r>
    </w:p>
    <w:p w:rsid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оценка письменного согласия по критериям, указанным в </w:t>
      </w:r>
      <w:r w:rsidRPr="00620621">
        <w:rPr>
          <w:rFonts w:ascii="Times New Roman" w:hAnsi="Times New Roman" w:cs="Times New Roman"/>
          <w:sz w:val="28"/>
          <w:szCs w:val="28"/>
        </w:rPr>
        <w:t>пунктах 1 и 2, производится посредством сравнения указанного в письменном согласии</w:t>
      </w:r>
      <w:r w:rsidRPr="00B2409A">
        <w:rPr>
          <w:rFonts w:ascii="Times New Roman" w:hAnsi="Times New Roman" w:cs="Times New Roman"/>
          <w:sz w:val="28"/>
          <w:szCs w:val="28"/>
        </w:rPr>
        <w:t xml:space="preserve"> оценочного показателя с показателем Шкалы для оценки письменных согласий и наделением оценочного показателя соответствующей количественной </w:t>
      </w:r>
      <w:r w:rsidR="00620621">
        <w:rPr>
          <w:rFonts w:ascii="Times New Roman" w:hAnsi="Times New Roman" w:cs="Times New Roman"/>
          <w:sz w:val="28"/>
          <w:szCs w:val="28"/>
        </w:rPr>
        <w:lastRenderedPageBreak/>
        <w:t>характеристикой (баллами);</w:t>
      </w:r>
    </w:p>
    <w:p w:rsidR="00620621" w:rsidRDefault="00620621" w:rsidP="00620621">
      <w:pPr>
        <w:autoSpaceDE w:val="0"/>
        <w:autoSpaceDN w:val="0"/>
        <w:adjustRightInd w:val="0"/>
        <w:ind w:firstLine="567"/>
        <w:jc w:val="both"/>
        <w:rPr>
          <w:rFonts w:eastAsiaTheme="minorHAnsi"/>
          <w:sz w:val="28"/>
          <w:szCs w:val="28"/>
        </w:rPr>
      </w:pPr>
      <w:r>
        <w:rPr>
          <w:color w:val="000000" w:themeColor="text1"/>
          <w:sz w:val="28"/>
          <w:szCs w:val="28"/>
        </w:rPr>
        <w:t xml:space="preserve">3) в случае, если количество </w:t>
      </w:r>
      <w:r>
        <w:rPr>
          <w:rFonts w:eastAsiaTheme="minorHAnsi"/>
          <w:sz w:val="28"/>
          <w:szCs w:val="28"/>
        </w:rPr>
        <w:t xml:space="preserve">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r>
        <w:rPr>
          <w:color w:val="000000" w:themeColor="text1"/>
          <w:sz w:val="28"/>
          <w:szCs w:val="28"/>
        </w:rPr>
        <w:t xml:space="preserve">в соответствии заявкой </w:t>
      </w:r>
      <w:r>
        <w:rPr>
          <w:rFonts w:eastAsiaTheme="minorHAnsi"/>
          <w:sz w:val="28"/>
          <w:szCs w:val="28"/>
        </w:rPr>
        <w:t xml:space="preserve">участника конкурса, </w:t>
      </w:r>
      <w:r>
        <w:rPr>
          <w:color w:val="000000" w:themeColor="text1"/>
          <w:sz w:val="28"/>
          <w:szCs w:val="28"/>
        </w:rPr>
        <w:t xml:space="preserve">превышает </w:t>
      </w:r>
      <w:r>
        <w:rPr>
          <w:rFonts w:eastAsiaTheme="minorHAnsi"/>
          <w:sz w:val="28"/>
          <w:szCs w:val="28"/>
        </w:rPr>
        <w:t xml:space="preserve">максимальное количество транспортных средств, которое допускается использовать для перевозок по маршруту регулярных перевозок, оценка по критериям, указанным в </w:t>
      </w:r>
      <w:r w:rsidRPr="00A03715">
        <w:rPr>
          <w:rFonts w:eastAsiaTheme="minorHAnsi"/>
          <w:sz w:val="28"/>
          <w:szCs w:val="28"/>
        </w:rPr>
        <w:t>пунктах 4</w:t>
      </w:r>
      <w:r>
        <w:rPr>
          <w:rFonts w:eastAsiaTheme="minorHAnsi"/>
          <w:color w:val="0000FF"/>
          <w:sz w:val="28"/>
          <w:szCs w:val="28"/>
        </w:rPr>
        <w:t xml:space="preserve"> </w:t>
      </w:r>
      <w:r>
        <w:rPr>
          <w:rFonts w:eastAsiaTheme="minorHAnsi"/>
          <w:sz w:val="28"/>
          <w:szCs w:val="28"/>
        </w:rPr>
        <w:t>и 5, не производится;</w:t>
      </w:r>
    </w:p>
    <w:p w:rsidR="00620621" w:rsidRDefault="00620621" w:rsidP="00620621">
      <w:pPr>
        <w:autoSpaceDE w:val="0"/>
        <w:autoSpaceDN w:val="0"/>
        <w:adjustRightInd w:val="0"/>
        <w:ind w:firstLine="567"/>
        <w:jc w:val="both"/>
        <w:rPr>
          <w:rFonts w:eastAsiaTheme="minorHAnsi"/>
          <w:sz w:val="28"/>
          <w:szCs w:val="28"/>
        </w:rPr>
      </w:pPr>
      <w:r>
        <w:rPr>
          <w:rFonts w:eastAsiaTheme="minorHAnsi"/>
          <w:sz w:val="28"/>
          <w:szCs w:val="28"/>
        </w:rPr>
        <w:t>4) оборудование, аппаратура и иные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 должны быть исправны и соответствовать установленным законодательством требованиям к безопасности и сертификации.</w:t>
      </w:r>
    </w:p>
    <w:p w:rsidR="00620621" w:rsidRPr="00B2409A" w:rsidRDefault="00620621" w:rsidP="00B2409A">
      <w:pPr>
        <w:pStyle w:val="ConsPlusNormal"/>
        <w:spacing w:before="220"/>
        <w:ind w:firstLine="540"/>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rPr>
          <w:sz w:val="28"/>
          <w:szCs w:val="28"/>
        </w:rPr>
        <w:sectPr w:rsidR="00B2409A" w:rsidRPr="00B2409A" w:rsidSect="00F038B7">
          <w:pgSz w:w="11906" w:h="16838"/>
          <w:pgMar w:top="1134" w:right="850" w:bottom="1134" w:left="1418" w:header="708" w:footer="708" w:gutter="0"/>
          <w:cols w:space="708"/>
          <w:docGrid w:linePitch="360"/>
        </w:sectPr>
      </w:pPr>
    </w:p>
    <w:p w:rsidR="00620621" w:rsidRPr="00B2409A" w:rsidRDefault="00620621" w:rsidP="00620621">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B2409A">
        <w:rPr>
          <w:rFonts w:ascii="Times New Roman" w:hAnsi="Times New Roman" w:cs="Times New Roman"/>
          <w:sz w:val="28"/>
          <w:szCs w:val="28"/>
        </w:rPr>
        <w:t xml:space="preserve"> 4</w:t>
      </w:r>
    </w:p>
    <w:p w:rsidR="00620621" w:rsidRDefault="00620621" w:rsidP="00620621">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620621" w:rsidRPr="000C4A1D" w:rsidRDefault="00620621" w:rsidP="00620621">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 xml:space="preserve">автомобильным транспортом и городским наземным электрическим </w:t>
      </w:r>
      <w:r w:rsidR="00302C99">
        <w:rPr>
          <w:rFonts w:ascii="Times New Roman" w:hAnsi="Times New Roman" w:cs="Times New Roman"/>
          <w:color w:val="000000" w:themeColor="text1"/>
          <w:sz w:val="28"/>
          <w:szCs w:val="28"/>
        </w:rPr>
        <w:br/>
      </w:r>
      <w:r w:rsidR="00302C99" w:rsidRPr="00302C99">
        <w:rPr>
          <w:rFonts w:ascii="Times New Roman" w:hAnsi="Times New Roman" w:cs="Times New Roman"/>
          <w:color w:val="000000" w:themeColor="text1"/>
          <w:sz w:val="28"/>
          <w:szCs w:val="28"/>
        </w:rPr>
        <w:t>транспортом</w:t>
      </w:r>
      <w:r w:rsidR="00302C99">
        <w:rPr>
          <w:rFonts w:ascii="Times New Roman" w:hAnsi="Times New Roman" w:cs="Times New Roman"/>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w:t>
      </w:r>
    </w:p>
    <w:p w:rsidR="00620621" w:rsidRPr="000C4A1D" w:rsidRDefault="00620621" w:rsidP="00620621">
      <w:pPr>
        <w:pStyle w:val="ConsPlusNormal"/>
        <w:jc w:val="right"/>
        <w:rPr>
          <w:rFonts w:ascii="Times New Roman" w:eastAsiaTheme="minorHAnsi" w:hAnsi="Times New Roman" w:cs="Times New Roman"/>
          <w:bCs/>
          <w:sz w:val="28"/>
          <w:szCs w:val="28"/>
          <w:lang w:eastAsia="en-US"/>
        </w:rPr>
      </w:pPr>
      <w:r w:rsidRPr="000C4A1D">
        <w:rPr>
          <w:rFonts w:ascii="Times New Roman" w:hAnsi="Times New Roman" w:cs="Times New Roman"/>
          <w:sz w:val="28"/>
          <w:szCs w:val="28"/>
        </w:rPr>
        <w:t xml:space="preserve">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620621" w:rsidRPr="000C4A1D" w:rsidRDefault="00620621" w:rsidP="00620621">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административно-территориального образо</w:t>
      </w:r>
      <w:r>
        <w:rPr>
          <w:rFonts w:ascii="Times New Roman" w:eastAsiaTheme="minorHAnsi" w:hAnsi="Times New Roman" w:cs="Times New Roman"/>
          <w:bCs/>
          <w:sz w:val="28"/>
          <w:szCs w:val="28"/>
          <w:lang w:eastAsia="en-US"/>
        </w:rPr>
        <w:t xml:space="preserve">вания город </w:t>
      </w:r>
      <w:r>
        <w:rPr>
          <w:rFonts w:ascii="Times New Roman" w:eastAsiaTheme="minorHAnsi" w:hAnsi="Times New Roman" w:cs="Times New Roman"/>
          <w:bCs/>
          <w:sz w:val="28"/>
          <w:szCs w:val="28"/>
          <w:lang w:eastAsia="en-US"/>
        </w:rPr>
        <w:br/>
        <w:t xml:space="preserve">Заречный Пензенской </w:t>
      </w:r>
      <w:r w:rsidRPr="000C4A1D">
        <w:rPr>
          <w:rFonts w:ascii="Times New Roman" w:eastAsiaTheme="minorHAnsi" w:hAnsi="Times New Roman" w:cs="Times New Roman"/>
          <w:bCs/>
          <w:sz w:val="28"/>
          <w:szCs w:val="28"/>
          <w:lang w:eastAsia="en-US"/>
        </w:rPr>
        <w:t xml:space="preserve">области, </w:t>
      </w:r>
      <w:r>
        <w:rPr>
          <w:rFonts w:ascii="Times New Roman" w:eastAsiaTheme="minorHAnsi" w:hAnsi="Times New Roman" w:cs="Times New Roman"/>
          <w:bCs/>
          <w:sz w:val="28"/>
          <w:szCs w:val="28"/>
          <w:lang w:eastAsia="en-US"/>
        </w:rPr>
        <w:br/>
      </w:r>
      <w:r w:rsidRPr="000C4A1D">
        <w:rPr>
          <w:rFonts w:ascii="Times New Roman" w:eastAsiaTheme="minorHAnsi" w:hAnsi="Times New Roman" w:cs="Times New Roman"/>
          <w:bCs/>
          <w:sz w:val="28"/>
          <w:szCs w:val="28"/>
          <w:lang w:eastAsia="en-US"/>
        </w:rPr>
        <w:t xml:space="preserve">Пензенского района Пензенской области, </w:t>
      </w:r>
    </w:p>
    <w:p w:rsidR="00620621" w:rsidRPr="00B2409A" w:rsidRDefault="00620621" w:rsidP="00620621">
      <w:pPr>
        <w:spacing w:after="1"/>
        <w:jc w:val="right"/>
        <w:rPr>
          <w:sz w:val="28"/>
          <w:szCs w:val="28"/>
        </w:rPr>
      </w:pPr>
      <w:r w:rsidRPr="000C4A1D">
        <w:rPr>
          <w:rFonts w:eastAsiaTheme="minorHAnsi"/>
          <w:bCs/>
          <w:sz w:val="28"/>
          <w:szCs w:val="28"/>
          <w:lang w:eastAsia="en-US"/>
        </w:rPr>
        <w:t>Бессоновского района Пензенской области</w:t>
      </w:r>
    </w:p>
    <w:p w:rsidR="00620621" w:rsidRPr="00B2409A" w:rsidRDefault="00620621" w:rsidP="00620621">
      <w:pPr>
        <w:pStyle w:val="ConsPlusNormal"/>
        <w:jc w:val="both"/>
        <w:rPr>
          <w:rFonts w:ascii="Times New Roman" w:hAnsi="Times New Roman" w:cs="Times New Roman"/>
          <w:sz w:val="28"/>
          <w:szCs w:val="28"/>
        </w:rPr>
      </w:pPr>
    </w:p>
    <w:tbl>
      <w:tblPr>
        <w:tblStyle w:val="a3"/>
        <w:tblW w:w="1566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7"/>
      </w:tblGrid>
      <w:tr w:rsidR="009F38E1" w:rsidRPr="003066C9" w:rsidTr="009F38E1">
        <w:tc>
          <w:tcPr>
            <w:tcW w:w="15667" w:type="dxa"/>
          </w:tcPr>
          <w:p w:rsidR="009F38E1" w:rsidRPr="003066C9" w:rsidRDefault="009F38E1" w:rsidP="009F38E1">
            <w:pPr>
              <w:spacing w:line="223" w:lineRule="auto"/>
              <w:jc w:val="center"/>
              <w:rPr>
                <w:b/>
                <w:color w:val="000000"/>
                <w:sz w:val="24"/>
                <w:szCs w:val="24"/>
              </w:rPr>
            </w:pPr>
            <w:bookmarkStart w:id="61" w:name="P697"/>
            <w:bookmarkEnd w:id="61"/>
            <w:r w:rsidRPr="003066C9">
              <w:rPr>
                <w:b/>
                <w:color w:val="000000"/>
                <w:sz w:val="24"/>
                <w:szCs w:val="24"/>
              </w:rPr>
              <w:t xml:space="preserve">ПИСЬМЕННОЕ СОГЛАСИЕ </w:t>
            </w:r>
          </w:p>
          <w:p w:rsidR="009F38E1" w:rsidRPr="003066C9" w:rsidRDefault="009F38E1" w:rsidP="009F38E1">
            <w:pPr>
              <w:spacing w:line="223" w:lineRule="auto"/>
              <w:jc w:val="center"/>
              <w:rPr>
                <w:b/>
                <w:color w:val="000000"/>
                <w:sz w:val="24"/>
                <w:szCs w:val="24"/>
              </w:rPr>
            </w:pPr>
            <w:r w:rsidRPr="003066C9">
              <w:rPr>
                <w:b/>
                <w:color w:val="000000"/>
                <w:sz w:val="24"/>
                <w:szCs w:val="24"/>
              </w:rPr>
              <w:t>на предложение о выдаче свидетельства без проведения конкурса</w:t>
            </w:r>
          </w:p>
          <w:p w:rsidR="009F38E1" w:rsidRPr="003066C9" w:rsidRDefault="009F38E1" w:rsidP="009F38E1">
            <w:pPr>
              <w:spacing w:line="223" w:lineRule="auto"/>
              <w:jc w:val="center"/>
              <w:rPr>
                <w:color w:val="000000"/>
                <w:sz w:val="24"/>
                <w:szCs w:val="24"/>
              </w:rPr>
            </w:pPr>
          </w:p>
          <w:tbl>
            <w:tblPr>
              <w:tblStyle w:val="a3"/>
              <w:tblW w:w="15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0"/>
              <w:gridCol w:w="236"/>
              <w:gridCol w:w="5012"/>
              <w:gridCol w:w="236"/>
              <w:gridCol w:w="563"/>
              <w:gridCol w:w="236"/>
              <w:gridCol w:w="629"/>
              <w:gridCol w:w="275"/>
              <w:gridCol w:w="859"/>
              <w:gridCol w:w="275"/>
              <w:gridCol w:w="859"/>
              <w:gridCol w:w="283"/>
              <w:gridCol w:w="2573"/>
            </w:tblGrid>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bl>
          <w:p w:rsidR="009F38E1" w:rsidRPr="00D1252C" w:rsidRDefault="009F38E1" w:rsidP="009F38E1">
            <w:pPr>
              <w:autoSpaceDE w:val="0"/>
              <w:autoSpaceDN w:val="0"/>
              <w:adjustRightInd w:val="0"/>
              <w:spacing w:line="223" w:lineRule="auto"/>
              <w:jc w:val="both"/>
              <w:rPr>
                <w:bCs/>
                <w:color w:val="000000"/>
                <w:sz w:val="26"/>
                <w:szCs w:val="26"/>
              </w:rPr>
            </w:pPr>
            <w:r w:rsidRPr="00D1252C">
              <w:rPr>
                <w:bCs/>
                <w:color w:val="000000"/>
                <w:sz w:val="26"/>
                <w:szCs w:val="26"/>
              </w:rPr>
              <w:t xml:space="preserve"> </w:t>
            </w:r>
          </w:p>
          <w:tbl>
            <w:tblPr>
              <w:tblW w:w="15451" w:type="dxa"/>
              <w:tblCellMar>
                <w:left w:w="28" w:type="dxa"/>
                <w:right w:w="28" w:type="dxa"/>
              </w:tblCellMar>
              <w:tblLook w:val="0000"/>
            </w:tblPr>
            <w:tblGrid>
              <w:gridCol w:w="3347"/>
              <w:gridCol w:w="2551"/>
              <w:gridCol w:w="1276"/>
              <w:gridCol w:w="2552"/>
              <w:gridCol w:w="2976"/>
              <w:gridCol w:w="2749"/>
            </w:tblGrid>
            <w:tr w:rsidR="009F38E1" w:rsidRPr="00D1252C" w:rsidTr="009F38E1">
              <w:tc>
                <w:tcPr>
                  <w:tcW w:w="3347" w:type="dxa"/>
                  <w:tcBorders>
                    <w:top w:val="nil"/>
                    <w:left w:val="nil"/>
                    <w:bottom w:val="nil"/>
                    <w:right w:val="nil"/>
                  </w:tcBorders>
                  <w:vAlign w:val="bottom"/>
                </w:tcPr>
                <w:p w:rsidR="009F38E1" w:rsidRPr="00D1252C" w:rsidRDefault="009F38E1" w:rsidP="009F38E1">
                  <w:pPr>
                    <w:spacing w:line="223" w:lineRule="auto"/>
                    <w:rPr>
                      <w:color w:val="000000"/>
                      <w:sz w:val="24"/>
                      <w:szCs w:val="24"/>
                    </w:rPr>
                  </w:pPr>
                  <w:r w:rsidRPr="00D1252C">
                    <w:rPr>
                      <w:color w:val="000000"/>
                      <w:sz w:val="24"/>
                      <w:szCs w:val="24"/>
                    </w:rPr>
                    <w:t>контактный телефон</w:t>
                  </w:r>
                  <w:r>
                    <w:rPr>
                      <w:color w:val="000000"/>
                      <w:sz w:val="24"/>
                      <w:szCs w:val="24"/>
                    </w:rPr>
                    <w:br/>
                  </w:r>
                  <w:r w:rsidRPr="00D1252C">
                    <w:rPr>
                      <w:color w:val="000000"/>
                      <w:sz w:val="24"/>
                      <w:szCs w:val="24"/>
                    </w:rPr>
                    <w:t>(с указанием кода города):</w:t>
                  </w:r>
                </w:p>
              </w:tc>
              <w:tc>
                <w:tcPr>
                  <w:tcW w:w="2551"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c>
                <w:tcPr>
                  <w:tcW w:w="1276" w:type="dxa"/>
                  <w:tcBorders>
                    <w:top w:val="nil"/>
                    <w:left w:val="nil"/>
                    <w:bottom w:val="nil"/>
                    <w:right w:val="nil"/>
                  </w:tcBorders>
                  <w:vAlign w:val="bottom"/>
                </w:tcPr>
                <w:p w:rsidR="009F38E1" w:rsidRPr="00D1252C" w:rsidRDefault="009F38E1" w:rsidP="009F38E1">
                  <w:pPr>
                    <w:spacing w:line="223" w:lineRule="auto"/>
                    <w:jc w:val="center"/>
                    <w:rPr>
                      <w:color w:val="000000"/>
                      <w:sz w:val="24"/>
                      <w:szCs w:val="24"/>
                    </w:rPr>
                  </w:pPr>
                  <w:r w:rsidRPr="00D1252C">
                    <w:rPr>
                      <w:color w:val="000000"/>
                      <w:sz w:val="24"/>
                      <w:szCs w:val="24"/>
                    </w:rPr>
                    <w:t>факс</w:t>
                  </w:r>
                </w:p>
              </w:tc>
              <w:tc>
                <w:tcPr>
                  <w:tcW w:w="2552"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c>
                <w:tcPr>
                  <w:tcW w:w="2976" w:type="dxa"/>
                  <w:tcBorders>
                    <w:top w:val="nil"/>
                    <w:left w:val="nil"/>
                    <w:right w:val="nil"/>
                  </w:tcBorders>
                  <w:vAlign w:val="bottom"/>
                </w:tcPr>
                <w:p w:rsidR="009F38E1" w:rsidRPr="007A2C94" w:rsidRDefault="009F38E1" w:rsidP="009F38E1">
                  <w:pPr>
                    <w:spacing w:line="223" w:lineRule="auto"/>
                    <w:jc w:val="center"/>
                    <w:rPr>
                      <w:color w:val="000000"/>
                      <w:sz w:val="24"/>
                      <w:szCs w:val="24"/>
                    </w:rPr>
                  </w:pPr>
                  <w:r>
                    <w:rPr>
                      <w:color w:val="000000"/>
                      <w:sz w:val="24"/>
                      <w:szCs w:val="24"/>
                    </w:rPr>
                    <w:t>адрес электронной почты</w:t>
                  </w:r>
                </w:p>
              </w:tc>
              <w:tc>
                <w:tcPr>
                  <w:tcW w:w="2749"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r>
          </w:tbl>
          <w:p w:rsidR="009F38E1" w:rsidRPr="003066C9" w:rsidRDefault="009F38E1" w:rsidP="009F38E1">
            <w:pPr>
              <w:autoSpaceDE w:val="0"/>
              <w:autoSpaceDN w:val="0"/>
              <w:adjustRightInd w:val="0"/>
              <w:spacing w:line="223" w:lineRule="auto"/>
              <w:rPr>
                <w:color w:val="000000"/>
                <w:sz w:val="14"/>
                <w:szCs w:val="26"/>
              </w:rPr>
            </w:pPr>
          </w:p>
          <w:p w:rsidR="009F38E1" w:rsidRPr="003066C9" w:rsidRDefault="009F38E1" w:rsidP="009F38E1">
            <w:pPr>
              <w:autoSpaceDE w:val="0"/>
              <w:autoSpaceDN w:val="0"/>
              <w:adjustRightInd w:val="0"/>
              <w:spacing w:line="223" w:lineRule="auto"/>
              <w:rPr>
                <w:color w:val="000000"/>
                <w:sz w:val="26"/>
                <w:szCs w:val="26"/>
              </w:rPr>
            </w:pPr>
            <w:r w:rsidRPr="003066C9">
              <w:rPr>
                <w:color w:val="000000"/>
                <w:sz w:val="24"/>
                <w:szCs w:val="26"/>
              </w:rPr>
              <w:t xml:space="preserve">в лице </w:t>
            </w:r>
            <w:r w:rsidRPr="003066C9">
              <w:rPr>
                <w:color w:val="000000"/>
                <w:sz w:val="26"/>
                <w:szCs w:val="26"/>
              </w:rPr>
              <w:t>________________________________________________________________________________________________</w:t>
            </w:r>
            <w:r>
              <w:rPr>
                <w:color w:val="000000"/>
                <w:sz w:val="26"/>
                <w:szCs w:val="26"/>
              </w:rPr>
              <w:t>__</w:t>
            </w:r>
            <w:r w:rsidRPr="003066C9">
              <w:rPr>
                <w:color w:val="000000"/>
                <w:sz w:val="26"/>
                <w:szCs w:val="26"/>
              </w:rPr>
              <w:t>________</w:t>
            </w:r>
            <w:r>
              <w:rPr>
                <w:color w:val="000000"/>
                <w:sz w:val="26"/>
                <w:szCs w:val="26"/>
              </w:rPr>
              <w:t>____</w:t>
            </w:r>
            <w:r w:rsidRPr="003066C9">
              <w:rPr>
                <w:color w:val="000000"/>
                <w:sz w:val="26"/>
                <w:szCs w:val="26"/>
              </w:rPr>
              <w:t>_____,</w:t>
            </w:r>
          </w:p>
          <w:p w:rsidR="009F38E1" w:rsidRPr="003066C9" w:rsidRDefault="009F38E1" w:rsidP="009F38E1">
            <w:pPr>
              <w:autoSpaceDE w:val="0"/>
              <w:autoSpaceDN w:val="0"/>
              <w:adjustRightInd w:val="0"/>
              <w:spacing w:line="223" w:lineRule="auto"/>
              <w:jc w:val="center"/>
              <w:rPr>
                <w:color w:val="000000"/>
                <w:sz w:val="16"/>
                <w:szCs w:val="24"/>
              </w:rPr>
            </w:pPr>
            <w:r w:rsidRPr="003066C9">
              <w:rPr>
                <w:color w:val="000000"/>
                <w:sz w:val="16"/>
                <w:szCs w:val="24"/>
              </w:rPr>
              <w:t>(наименование должности руководителя, уполномоченного участника договора простого товарищества</w:t>
            </w:r>
            <w:r>
              <w:rPr>
                <w:color w:val="000000"/>
                <w:sz w:val="16"/>
                <w:szCs w:val="24"/>
              </w:rPr>
              <w:t>,</w:t>
            </w:r>
            <w:r w:rsidRPr="003066C9">
              <w:rPr>
                <w:color w:val="000000"/>
                <w:sz w:val="16"/>
                <w:szCs w:val="24"/>
              </w:rPr>
              <w:t xml:space="preserve"> его фамилия, имя, отчество полностью)</w:t>
            </w:r>
          </w:p>
          <w:p w:rsidR="009F38E1" w:rsidRPr="003066C9" w:rsidRDefault="009F38E1" w:rsidP="009F38E1">
            <w:pPr>
              <w:spacing w:line="223" w:lineRule="auto"/>
              <w:jc w:val="both"/>
              <w:rPr>
                <w:sz w:val="24"/>
                <w:szCs w:val="24"/>
              </w:rPr>
            </w:pPr>
            <w:r w:rsidRPr="003066C9">
              <w:rPr>
                <w:color w:val="000000"/>
                <w:sz w:val="24"/>
                <w:szCs w:val="24"/>
              </w:rPr>
              <w:t xml:space="preserve">выражает согласие </w:t>
            </w:r>
            <w:proofErr w:type="gramStart"/>
            <w:r w:rsidRPr="003066C9">
              <w:rPr>
                <w:color w:val="000000"/>
                <w:sz w:val="24"/>
                <w:szCs w:val="24"/>
              </w:rPr>
              <w:t>на предложение о выдаче свидетельства об осуществлении перевозок без проведения конкурса  по маршруту</w:t>
            </w:r>
            <w:proofErr w:type="gramEnd"/>
            <w:r w:rsidRPr="003066C9">
              <w:rPr>
                <w:color w:val="000000"/>
                <w:sz w:val="24"/>
                <w:szCs w:val="24"/>
              </w:rPr>
              <w:t xml:space="preserve"> регулярных перевозок № _____</w:t>
            </w:r>
            <w:r>
              <w:rPr>
                <w:color w:val="000000"/>
                <w:sz w:val="24"/>
                <w:szCs w:val="24"/>
              </w:rPr>
              <w:t xml:space="preserve"> «____________________________»</w:t>
            </w:r>
            <w:r w:rsidRPr="003066C9">
              <w:rPr>
                <w:color w:val="000000"/>
                <w:sz w:val="24"/>
                <w:szCs w:val="24"/>
              </w:rPr>
              <w:t xml:space="preserve"> и предлагает следующие показатели - условия перевозок:</w:t>
            </w:r>
          </w:p>
        </w:tc>
      </w:tr>
    </w:tbl>
    <w:p w:rsidR="00B2409A" w:rsidRPr="00620621" w:rsidRDefault="00B2409A" w:rsidP="00B2409A">
      <w:pPr>
        <w:pStyle w:val="ConsPlusNormal"/>
        <w:jc w:val="both"/>
        <w:rPr>
          <w:rFonts w:ascii="Times New Roman" w:hAnsi="Times New Roman" w:cs="Times New Roman"/>
          <w:sz w:val="24"/>
          <w:szCs w:val="24"/>
        </w:rPr>
      </w:pPr>
    </w:p>
    <w:p w:rsidR="00B2409A" w:rsidRPr="00B2409A" w:rsidRDefault="00B2409A" w:rsidP="00B2409A">
      <w:pPr>
        <w:rPr>
          <w:sz w:val="28"/>
          <w:szCs w:val="28"/>
        </w:rPr>
        <w:sectPr w:rsidR="00B2409A" w:rsidRPr="00B2409A">
          <w:pgSz w:w="16838" w:h="11905" w:orient="landscape"/>
          <w:pgMar w:top="1701" w:right="1134" w:bottom="850" w:left="1134"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56"/>
        <w:gridCol w:w="2870"/>
        <w:gridCol w:w="1559"/>
      </w:tblGrid>
      <w:tr w:rsidR="009F38E1" w:rsidRPr="009F38E1" w:rsidTr="009F38E1">
        <w:tc>
          <w:tcPr>
            <w:tcW w:w="5556"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lastRenderedPageBreak/>
              <w:t>Критерий</w:t>
            </w:r>
          </w:p>
        </w:tc>
        <w:tc>
          <w:tcPr>
            <w:tcW w:w="2870"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Показатель</w:t>
            </w:r>
          </w:p>
        </w:tc>
        <w:tc>
          <w:tcPr>
            <w:tcW w:w="1559"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color w:val="000000"/>
                <w:sz w:val="24"/>
                <w:szCs w:val="24"/>
              </w:rPr>
              <w:t>Предложение (предложен/не предложен)</w:t>
            </w:r>
          </w:p>
        </w:tc>
      </w:tr>
      <w:tr w:rsidR="009F38E1" w:rsidRPr="009F38E1" w:rsidTr="009F38E1">
        <w:tc>
          <w:tcPr>
            <w:tcW w:w="5556"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1</w:t>
            </w:r>
          </w:p>
        </w:tc>
        <w:tc>
          <w:tcPr>
            <w:tcW w:w="2870"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2</w:t>
            </w:r>
          </w:p>
        </w:tc>
        <w:tc>
          <w:tcPr>
            <w:tcW w:w="1559"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3</w:t>
            </w:r>
          </w:p>
        </w:tc>
      </w:tr>
      <w:tr w:rsidR="009F38E1" w:rsidRPr="009F38E1" w:rsidTr="009F38E1">
        <w:tc>
          <w:tcPr>
            <w:tcW w:w="5556" w:type="dxa"/>
            <w:vMerge w:val="restart"/>
            <w:tcBorders>
              <w:top w:val="single" w:sz="4" w:space="0" w:color="auto"/>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1.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показатель не учитывается для маршрутов пригородного и городского сообщения;</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показатель не учитывается для маршрутов междугородного сообщения.</w:t>
            </w: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ТВ-видеосистемы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предусмотренных конструкцией транспортного средства не менее двух USB-портов с функцией зарядки мобильных устройств в салоне автобуса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регламента Таможенного союза «О безопасности колесных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отопления салона автобуса, независимой от работы двигателя,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регламента Таможенного союза «О безопасности колесных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багажных отделений для ручной клади в салоне автобуса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багажных отделений, доступных только снаружи транспортного средства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пассажирских сидений, имеющих механизм регулирования наклона спинки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пассажирских сидений, имеющих конструкцию, позволяющую их перемещение в боковом направлении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голосового 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9F38E1">
              <w:rPr>
                <w:rFonts w:ascii="Times New Roman" w:hAnsi="Times New Roman" w:cs="Times New Roman"/>
                <w:sz w:val="24"/>
                <w:szCs w:val="24"/>
              </w:rPr>
              <w:t>внутрисалонном</w:t>
            </w:r>
            <w:proofErr w:type="spellEnd"/>
            <w:r w:rsidRPr="009F38E1">
              <w:rPr>
                <w:rFonts w:ascii="Times New Roman" w:hAnsi="Times New Roman" w:cs="Times New Roman"/>
                <w:sz w:val="24"/>
                <w:szCs w:val="24"/>
              </w:rPr>
              <w:t xml:space="preserve"> информационном табло текста с названием остановки синхронно с голосовым воспроизведением соответствующего названия остановки цифровым речевым автоинформатором)</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одного подлокотника на пассажирское сидение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двух подлокотников на </w:t>
            </w:r>
            <w:r w:rsidRPr="009F38E1">
              <w:rPr>
                <w:rFonts w:ascii="Times New Roman" w:hAnsi="Times New Roman" w:cs="Times New Roman"/>
                <w:sz w:val="24"/>
                <w:szCs w:val="24"/>
              </w:rPr>
              <w:lastRenderedPageBreak/>
              <w:t>пассажирское сидение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вентиляции с возможностью индивидуального регулирования обдува пассажира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ремней безопасности для пассажиров в количестве, предусмотренном конструкцией транспортного средства, мест для сидения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экологический класс 4</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экологический класс выше 4</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предусмотренного конструкцией транспортного средства комплекса оборудования для 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9F38E1">
              <w:rPr>
                <w:rFonts w:ascii="Times New Roman" w:hAnsi="Times New Roman" w:cs="Times New Roman"/>
                <w:sz w:val="24"/>
                <w:szCs w:val="24"/>
              </w:rPr>
              <w:t>низкопольную</w:t>
            </w:r>
            <w:proofErr w:type="spellEnd"/>
            <w:r w:rsidRPr="009F38E1">
              <w:rPr>
                <w:rFonts w:ascii="Times New Roman" w:hAnsi="Times New Roman" w:cs="Times New Roman"/>
                <w:sz w:val="24"/>
                <w:szCs w:val="24"/>
              </w:rPr>
              <w:t xml:space="preserve"> модификацию транспортного средства, наличие аппарели), соответствующего требованиям технического регламента Таможенного союза «О безопасности колесных транспортных средств» и подтверждаемого Одобрением типа транспортного средства</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соответствие транспортного средства требованиям по перевозке инвалидов, маломобильных групп </w:t>
            </w:r>
            <w:r w:rsidRPr="009F38E1">
              <w:rPr>
                <w:rFonts w:ascii="Times New Roman" w:hAnsi="Times New Roman" w:cs="Times New Roman"/>
                <w:sz w:val="24"/>
                <w:szCs w:val="24"/>
              </w:rPr>
              <w:lastRenderedPageBreak/>
              <w:t>населения, установленным ГОСТ Р 50844-95 и ГОСТ Р 51090-2017, подтвержденное в рамках добровольных систем сертификации с получением соответствующих сертификатов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в транспортном средстве оборудования для безналичной оплаты проезда</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оборудования для эксплуатации транспортного средства на компримированном природном газе</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val="restart"/>
            <w:tcBorders>
              <w:top w:val="single" w:sz="4" w:space="0" w:color="auto"/>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2.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указанный критерий характеризует предельный срок эксплуатации транспортного средства (возраст с даты выпуска).</w:t>
            </w: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9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5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3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bl>
    <w:p w:rsidR="00B2409A" w:rsidRPr="00B2409A" w:rsidRDefault="00B2409A" w:rsidP="00B2409A">
      <w:pPr>
        <w:pStyle w:val="ConsPlusNormal"/>
        <w:jc w:val="both"/>
        <w:rPr>
          <w:rFonts w:ascii="Times New Roman" w:hAnsi="Times New Roman" w:cs="Times New Roman"/>
          <w:sz w:val="28"/>
          <w:szCs w:val="28"/>
        </w:rPr>
      </w:pPr>
    </w:p>
    <w:p w:rsidR="00B2409A" w:rsidRPr="009F38E1" w:rsidRDefault="00B2409A" w:rsidP="00B2409A">
      <w:pPr>
        <w:pStyle w:val="ConsPlusNormal"/>
        <w:ind w:firstLine="540"/>
        <w:jc w:val="both"/>
        <w:rPr>
          <w:rFonts w:ascii="Times New Roman" w:hAnsi="Times New Roman" w:cs="Times New Roman"/>
          <w:sz w:val="24"/>
          <w:szCs w:val="24"/>
        </w:rPr>
      </w:pPr>
      <w:r w:rsidRPr="009F38E1">
        <w:rPr>
          <w:rFonts w:ascii="Times New Roman" w:hAnsi="Times New Roman" w:cs="Times New Roman"/>
          <w:sz w:val="24"/>
          <w:szCs w:val="24"/>
        </w:rPr>
        <w:t>Приложение:</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1)</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2)</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 ____" _____________ 20 ___ г.</w:t>
      </w:r>
    </w:p>
    <w:p w:rsidR="00B2409A" w:rsidRPr="009F38E1" w:rsidRDefault="00B2409A" w:rsidP="00B2409A">
      <w:pPr>
        <w:pStyle w:val="ConsPlusNormal"/>
        <w:jc w:val="both"/>
        <w:rPr>
          <w:rFonts w:ascii="Times New Roman" w:hAnsi="Times New Roman" w:cs="Times New Roman"/>
          <w:sz w:val="24"/>
          <w:szCs w:val="24"/>
        </w:rPr>
      </w:pP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 xml:space="preserve">                                                       М.П. &lt;*&gt;</w:t>
      </w: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____________________ ________________________________ _____________________</w:t>
      </w: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 xml:space="preserve">     Должность              Ф.И.О. руководителя             подпись</w:t>
      </w:r>
    </w:p>
    <w:p w:rsidR="00B2409A" w:rsidRPr="009F38E1" w:rsidRDefault="00B2409A" w:rsidP="00B2409A">
      <w:pPr>
        <w:pStyle w:val="ConsPlusNormal"/>
        <w:jc w:val="both"/>
        <w:rPr>
          <w:rFonts w:ascii="Times New Roman" w:hAnsi="Times New Roman" w:cs="Times New Roman"/>
          <w:sz w:val="24"/>
          <w:szCs w:val="24"/>
        </w:rPr>
      </w:pPr>
    </w:p>
    <w:p w:rsidR="00B2409A" w:rsidRPr="009F38E1" w:rsidRDefault="00B2409A" w:rsidP="00B2409A">
      <w:pPr>
        <w:pStyle w:val="ConsPlusNormal"/>
        <w:ind w:firstLine="540"/>
        <w:jc w:val="both"/>
        <w:rPr>
          <w:rFonts w:ascii="Times New Roman" w:hAnsi="Times New Roman" w:cs="Times New Roman"/>
          <w:sz w:val="24"/>
          <w:szCs w:val="24"/>
        </w:rPr>
      </w:pPr>
      <w:r w:rsidRPr="009F38E1">
        <w:rPr>
          <w:rFonts w:ascii="Times New Roman" w:hAnsi="Times New Roman" w:cs="Times New Roman"/>
          <w:sz w:val="24"/>
          <w:szCs w:val="24"/>
        </w:rPr>
        <w:t>--------------------------------</w:t>
      </w:r>
    </w:p>
    <w:p w:rsidR="00B2409A" w:rsidRPr="009F38E1" w:rsidRDefault="00B2409A" w:rsidP="00B2409A">
      <w:pPr>
        <w:pStyle w:val="ConsPlusNormal"/>
        <w:spacing w:before="220"/>
        <w:ind w:firstLine="540"/>
        <w:jc w:val="both"/>
        <w:rPr>
          <w:rFonts w:ascii="Times New Roman" w:hAnsi="Times New Roman" w:cs="Times New Roman"/>
          <w:sz w:val="28"/>
          <w:szCs w:val="28"/>
        </w:rPr>
      </w:pPr>
      <w:bookmarkStart w:id="62" w:name="P806"/>
      <w:bookmarkEnd w:id="62"/>
      <w:r w:rsidRPr="009F38E1">
        <w:rPr>
          <w:rFonts w:ascii="Times New Roman" w:hAnsi="Times New Roman" w:cs="Times New Roman"/>
          <w:sz w:val="28"/>
          <w:szCs w:val="28"/>
        </w:rPr>
        <w:t>&lt;*&gt; - заверение юридическими лицами или индивидуальными предпринимателями письменного согласия на предложение о заключении договора печатью осуществляется при наличии у юридического лица или индивидуального предпринимателя печати.</w:t>
      </w:r>
    </w:p>
    <w:p w:rsidR="00B2409A" w:rsidRPr="009F38E1" w:rsidRDefault="00B2409A" w:rsidP="00B2409A">
      <w:pPr>
        <w:pStyle w:val="ConsPlusNormal"/>
        <w:jc w:val="both"/>
        <w:rPr>
          <w:rFonts w:ascii="Times New Roman" w:hAnsi="Times New Roman" w:cs="Times New Roman"/>
          <w:sz w:val="24"/>
          <w:szCs w:val="24"/>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w:t>
      </w:r>
      <w:r w:rsidR="009F38E1">
        <w:rPr>
          <w:rFonts w:ascii="Times New Roman" w:hAnsi="Times New Roman" w:cs="Times New Roman"/>
          <w:sz w:val="28"/>
          <w:szCs w:val="28"/>
        </w:rPr>
        <w:t>5</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D0306B" w:rsidRPr="00B2409A" w:rsidRDefault="00D0306B" w:rsidP="000C4A1D">
      <w:pPr>
        <w:pStyle w:val="ConsPlusNormal"/>
        <w:jc w:val="right"/>
        <w:rPr>
          <w:rFonts w:ascii="Times New Roman" w:hAnsi="Times New Roman" w:cs="Times New Roman"/>
          <w:sz w:val="28"/>
          <w:szCs w:val="28"/>
        </w:rPr>
      </w:pPr>
    </w:p>
    <w:p w:rsidR="00B2409A" w:rsidRPr="009F38E1" w:rsidRDefault="00B2409A" w:rsidP="00B2409A">
      <w:pPr>
        <w:pStyle w:val="ConsPlusTitle"/>
        <w:jc w:val="center"/>
        <w:rPr>
          <w:rFonts w:ascii="Times New Roman" w:hAnsi="Times New Roman" w:cs="Times New Roman"/>
          <w:sz w:val="28"/>
          <w:szCs w:val="28"/>
        </w:rPr>
      </w:pPr>
      <w:bookmarkStart w:id="63" w:name="P884"/>
      <w:bookmarkEnd w:id="63"/>
      <w:r w:rsidRPr="009F38E1">
        <w:rPr>
          <w:rFonts w:ascii="Times New Roman" w:hAnsi="Times New Roman" w:cs="Times New Roman"/>
          <w:sz w:val="28"/>
          <w:szCs w:val="28"/>
        </w:rPr>
        <w:t>МЕТОДИКА</w:t>
      </w:r>
    </w:p>
    <w:p w:rsidR="00B2409A" w:rsidRPr="009F38E1" w:rsidRDefault="00B2409A" w:rsidP="00B2409A">
      <w:pPr>
        <w:pStyle w:val="ConsPlusTitle"/>
        <w:jc w:val="center"/>
        <w:rPr>
          <w:rFonts w:ascii="Times New Roman" w:hAnsi="Times New Roman" w:cs="Times New Roman"/>
          <w:sz w:val="28"/>
          <w:szCs w:val="28"/>
        </w:rPr>
      </w:pPr>
      <w:r w:rsidRPr="009F38E1">
        <w:rPr>
          <w:rFonts w:ascii="Times New Roman" w:hAnsi="Times New Roman" w:cs="Times New Roman"/>
          <w:sz w:val="28"/>
          <w:szCs w:val="28"/>
        </w:rPr>
        <w:t>ОПРЕДЕЛЕНИЯ ПРОПУСКНОЙ СПОСОБНОСТИ ОСТАНОВОЧНОГО ПУНКТА</w:t>
      </w:r>
    </w:p>
    <w:p w:rsidR="00B2409A" w:rsidRPr="00D0306B" w:rsidRDefault="00B2409A" w:rsidP="00B2409A">
      <w:pPr>
        <w:pStyle w:val="ConsPlusNormal"/>
        <w:jc w:val="both"/>
        <w:rPr>
          <w:rFonts w:ascii="Times New Roman" w:hAnsi="Times New Roman" w:cs="Times New Roman"/>
          <w:color w:val="FF0000"/>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Методика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 (далее - Методика) устанавливает правила определения пропускной способности остановочного пункта, используемого для перевозок по муниципальным маршрутам регулярных перевозок, и времени перерывов технологического характера в осуществлении отправления транспортных средств из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Настоящая Методика применяется в отношении остановочных пунктов, включенных в состав муниципальных маршрутов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Если остановочный пункт размещается на территории автовокзала (автостанции), то пропускная способность остановочного пункта устанавливается только для времени суток, когда автовокзал (автостанция) открыт для приема и отправления пассажиров.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Время, в течение которого автовокзал (автостанция) открыт для приема и отправления пассажиров, устанавливается владельцем автовокзала (автостанции).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Пропускная способность остановочного пункта, используемого для перевозок по муниципальным маршрутам регулярных перевозок и размещенного на территории автовокзала (автостанции), определяется по следующей формуле:</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center"/>
        <w:rPr>
          <w:rFonts w:ascii="Times New Roman" w:hAnsi="Times New Roman" w:cs="Times New Roman"/>
          <w:sz w:val="28"/>
          <w:szCs w:val="28"/>
        </w:rPr>
      </w:pPr>
      <w:r w:rsidRPr="00B2409A">
        <w:rPr>
          <w:rFonts w:ascii="Times New Roman" w:hAnsi="Times New Roman" w:cs="Times New Roman"/>
          <w:noProof/>
          <w:position w:val="-27"/>
          <w:sz w:val="28"/>
          <w:szCs w:val="28"/>
        </w:rPr>
        <w:drawing>
          <wp:inline distT="0" distB="0" distL="0" distR="0">
            <wp:extent cx="1076325" cy="495300"/>
            <wp:effectExtent l="19050" t="0" r="0" b="0"/>
            <wp:docPr id="5" name="Рисунок 1" descr="base_23573_16008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573_160087_32768"/>
                    <pic:cNvPicPr preferRelativeResize="0">
                      <a:picLocks noChangeArrowheads="1"/>
                    </pic:cNvPicPr>
                  </pic:nvPicPr>
                  <pic:blipFill>
                    <a:blip r:embed="rId8" cstate="print"/>
                    <a:srcRect/>
                    <a:stretch>
                      <a:fillRect/>
                    </a:stretch>
                  </pic:blipFill>
                  <pic:spPr bwMode="auto">
                    <a:xfrm>
                      <a:off x="0" y="0"/>
                      <a:ext cx="1076325" cy="495300"/>
                    </a:xfrm>
                    <a:prstGeom prst="rect">
                      <a:avLst/>
                    </a:prstGeom>
                    <a:noFill/>
                    <a:ln w="9525">
                      <a:noFill/>
                      <a:miter lim="800000"/>
                      <a:headEnd/>
                      <a:tailEnd/>
                    </a:ln>
                  </pic:spPr>
                </pic:pic>
              </a:graphicData>
            </a:graphic>
          </wp:inline>
        </w:drawing>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где: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Р</w:t>
      </w:r>
      <w:r w:rsidRPr="00B2409A">
        <w:rPr>
          <w:rFonts w:ascii="Times New Roman" w:hAnsi="Times New Roman" w:cs="Times New Roman"/>
          <w:sz w:val="28"/>
          <w:szCs w:val="28"/>
          <w:vertAlign w:val="subscript"/>
        </w:rPr>
        <w:t>а</w:t>
      </w:r>
      <w:r w:rsidRPr="00B2409A">
        <w:rPr>
          <w:rFonts w:ascii="Times New Roman" w:hAnsi="Times New Roman" w:cs="Times New Roman"/>
          <w:sz w:val="28"/>
          <w:szCs w:val="28"/>
        </w:rPr>
        <w:t xml:space="preserve"> - пропускная способность остановочного пункта (максимальное количество транспортных средств, отправление которых может быть осуществлено из остановочного пункта), размещенного на территории автовокзала (автостанции), отправлений/час;</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n - общее количество i-х постов посадки пассажиров (место на территории автовокзала (автостанции), которое предназначено для стоянки одного </w:t>
      </w:r>
      <w:r w:rsidRPr="00B2409A">
        <w:rPr>
          <w:rFonts w:ascii="Times New Roman" w:hAnsi="Times New Roman" w:cs="Times New Roman"/>
          <w:sz w:val="28"/>
          <w:szCs w:val="28"/>
        </w:rPr>
        <w:lastRenderedPageBreak/>
        <w:t xml:space="preserve">транспортного средства во время посадки пассажиров), которые используются для перевозок по муниципальным маршрутам регулярных перевозок, в том числе наряду с перевозками по </w:t>
      </w:r>
      <w:r w:rsidR="009F38E1">
        <w:rPr>
          <w:rFonts w:ascii="Times New Roman" w:hAnsi="Times New Roman" w:cs="Times New Roman"/>
          <w:sz w:val="28"/>
          <w:szCs w:val="28"/>
        </w:rPr>
        <w:t>меж</w:t>
      </w:r>
      <w:r w:rsidRPr="00B2409A">
        <w:rPr>
          <w:rFonts w:ascii="Times New Roman" w:hAnsi="Times New Roman" w:cs="Times New Roman"/>
          <w:sz w:val="28"/>
          <w:szCs w:val="28"/>
        </w:rPr>
        <w:t>муниципальным маршрутам (определяется в соответствии с проектной документаций автовокзала, автостанции);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сi</w:t>
      </w:r>
      <w:proofErr w:type="spellEnd"/>
      <w:r w:rsidRPr="00B2409A">
        <w:rPr>
          <w:rFonts w:ascii="Times New Roman" w:hAnsi="Times New Roman" w:cs="Times New Roman"/>
          <w:sz w:val="28"/>
          <w:szCs w:val="28"/>
        </w:rPr>
        <w:t xml:space="preserve"> - среднее время стоянки транспортного средства в i-ом посту посадки пассажиров,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п</w:t>
      </w:r>
      <w:proofErr w:type="spellEnd"/>
      <w:r w:rsidRPr="00B2409A">
        <w:rPr>
          <w:rFonts w:ascii="Times New Roman" w:hAnsi="Times New Roman" w:cs="Times New Roman"/>
          <w:sz w:val="28"/>
          <w:szCs w:val="28"/>
        </w:rPr>
        <w:t xml:space="preserve"> - среднее время перерывов технологического характера (время, которое необходимо затратить на подъезд транспортного средства к посадочной площадке и выезд с посадочной площадки),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Среднее время стоянки транспортного средства в i-ом посту посадки пассажиров (</w:t>
      </w:r>
      <w:proofErr w:type="spellStart"/>
      <w:r w:rsidRPr="00B2409A">
        <w:rPr>
          <w:rFonts w:ascii="Times New Roman" w:hAnsi="Times New Roman" w:cs="Times New Roman"/>
          <w:sz w:val="28"/>
          <w:szCs w:val="28"/>
        </w:rPr>
        <w:t>tсi</w:t>
      </w:r>
      <w:proofErr w:type="spellEnd"/>
      <w:r w:rsidRPr="00B2409A">
        <w:rPr>
          <w:rFonts w:ascii="Times New Roman" w:hAnsi="Times New Roman" w:cs="Times New Roman"/>
          <w:sz w:val="28"/>
          <w:szCs w:val="28"/>
        </w:rPr>
        <w:t>) устанавливается владельцем автовокзала (автостанции) не менее 10 минут - для автобусов особо малого, малого и среднего классов; не менее 15 минут - для автобусов большого и особо большого классов.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7. Среднее время перерывов технологического характера (</w:t>
      </w: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п</w:t>
      </w:r>
      <w:proofErr w:type="spellEnd"/>
      <w:r w:rsidRPr="00B2409A">
        <w:rPr>
          <w:rFonts w:ascii="Times New Roman" w:hAnsi="Times New Roman" w:cs="Times New Roman"/>
          <w:sz w:val="28"/>
          <w:szCs w:val="28"/>
        </w:rPr>
        <w:t>) устанавливается владельцем автовокзала (автостанции) в зависимости от принятой схемы движения транспортных средств по территории автовокзала (автостанции). Указанное время не должно превышать 10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8. Пропускная способность остановочного пункта, используемого для перевозок по муниципальным маршрутам регулярных перевозок и расположенного вне территории автовокзала (автостанции), определяется по формуле:</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center"/>
        <w:rPr>
          <w:rFonts w:ascii="Times New Roman" w:hAnsi="Times New Roman" w:cs="Times New Roman"/>
          <w:sz w:val="28"/>
          <w:szCs w:val="28"/>
        </w:rPr>
      </w:pPr>
      <w:r w:rsidRPr="00B2409A">
        <w:rPr>
          <w:rFonts w:ascii="Times New Roman" w:hAnsi="Times New Roman" w:cs="Times New Roman"/>
          <w:noProof/>
          <w:position w:val="-26"/>
          <w:sz w:val="28"/>
          <w:szCs w:val="28"/>
        </w:rPr>
        <w:drawing>
          <wp:inline distT="0" distB="0" distL="0" distR="0">
            <wp:extent cx="1000125" cy="476250"/>
            <wp:effectExtent l="19050" t="0" r="0" b="0"/>
            <wp:docPr id="2" name="Рисунок 2" descr="base_23573_16008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573_160087_32769"/>
                    <pic:cNvPicPr preferRelativeResize="0">
                      <a:picLocks noChangeArrowheads="1"/>
                    </pic:cNvPicPr>
                  </pic:nvPicPr>
                  <pic:blipFill>
                    <a:blip r:embed="rId9" cstate="print"/>
                    <a:srcRect/>
                    <a:stretch>
                      <a:fillRect/>
                    </a:stretch>
                  </pic:blipFill>
                  <pic:spPr bwMode="auto">
                    <a:xfrm>
                      <a:off x="0" y="0"/>
                      <a:ext cx="1000125" cy="476250"/>
                    </a:xfrm>
                    <a:prstGeom prst="rect">
                      <a:avLst/>
                    </a:prstGeom>
                    <a:noFill/>
                    <a:ln w="9525">
                      <a:noFill/>
                      <a:miter lim="800000"/>
                      <a:headEnd/>
                      <a:tailEnd/>
                    </a:ln>
                  </pic:spPr>
                </pic:pic>
              </a:graphicData>
            </a:graphic>
          </wp:inline>
        </w:drawing>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где:</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Р</w:t>
      </w:r>
      <w:r w:rsidRPr="00B2409A">
        <w:rPr>
          <w:rFonts w:ascii="Times New Roman" w:hAnsi="Times New Roman" w:cs="Times New Roman"/>
          <w:sz w:val="28"/>
          <w:szCs w:val="28"/>
          <w:vertAlign w:val="subscript"/>
        </w:rPr>
        <w:t>о</w:t>
      </w:r>
      <w:proofErr w:type="spellEnd"/>
      <w:r w:rsidRPr="00B2409A">
        <w:rPr>
          <w:rFonts w:ascii="Times New Roman" w:hAnsi="Times New Roman" w:cs="Times New Roman"/>
          <w:sz w:val="28"/>
          <w:szCs w:val="28"/>
        </w:rPr>
        <w:t xml:space="preserve"> - пропускная способность остановочного пункта, размещенного вне территории автовокзала (автостанции), отправлений/час;</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со</w:t>
      </w:r>
      <w:proofErr w:type="spellEnd"/>
      <w:r w:rsidRPr="00B2409A">
        <w:rPr>
          <w:rFonts w:ascii="Times New Roman" w:hAnsi="Times New Roman" w:cs="Times New Roman"/>
          <w:sz w:val="28"/>
          <w:szCs w:val="28"/>
        </w:rPr>
        <w:t xml:space="preserve"> - среднее время стоянки транспортного средства в остановочном пункте (включая время перерывов технологического характера) в целях посадки (высадки) пассажиров,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К - среднее количество транспортных средств, которые одновременно могут быть размещены в остановочном пункте.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9. Среднее время стоянки транспортного средства в остановочном пункте, расположенном вне территории автовокзала (автостанции) (</w:t>
      </w: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со</w:t>
      </w:r>
      <w:proofErr w:type="spellEnd"/>
      <w:r w:rsidRPr="00B2409A">
        <w:rPr>
          <w:rFonts w:ascii="Times New Roman" w:hAnsi="Times New Roman" w:cs="Times New Roman"/>
          <w:sz w:val="28"/>
          <w:szCs w:val="28"/>
        </w:rPr>
        <w:t>), устанавливается в интервале: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от </w:t>
      </w:r>
      <w:r w:rsidR="00A76C35">
        <w:rPr>
          <w:rFonts w:ascii="Times New Roman" w:hAnsi="Times New Roman" w:cs="Times New Roman"/>
          <w:sz w:val="28"/>
          <w:szCs w:val="28"/>
        </w:rPr>
        <w:t>0,2</w:t>
      </w:r>
      <w:r w:rsidRPr="00B2409A">
        <w:rPr>
          <w:rFonts w:ascii="Times New Roman" w:hAnsi="Times New Roman" w:cs="Times New Roman"/>
          <w:sz w:val="28"/>
          <w:szCs w:val="28"/>
        </w:rPr>
        <w:t xml:space="preserve"> до 2 минут - для промежуточных остановочных пунктов;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от 2 до 5 минут - для начальных или конечных остановочных пунктов.</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0C4A1D" w:rsidP="00B2409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2409A" w:rsidRPr="00B2409A">
        <w:rPr>
          <w:rFonts w:ascii="Times New Roman" w:hAnsi="Times New Roman" w:cs="Times New Roman"/>
          <w:sz w:val="28"/>
          <w:szCs w:val="28"/>
        </w:rPr>
        <w:t xml:space="preserve"> </w:t>
      </w:r>
      <w:r w:rsidR="00A76C35">
        <w:rPr>
          <w:rFonts w:ascii="Times New Roman" w:hAnsi="Times New Roman" w:cs="Times New Roman"/>
          <w:sz w:val="28"/>
          <w:szCs w:val="28"/>
        </w:rPr>
        <w:t>6</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Pr="00B2409A" w:rsidRDefault="000C4A1D" w:rsidP="000C4A1D">
      <w:pPr>
        <w:pStyle w:val="ConsPlusNormal"/>
        <w:jc w:val="right"/>
        <w:rPr>
          <w:rFonts w:ascii="Times New Roman" w:hAnsi="Times New Roman" w:cs="Times New Roman"/>
          <w:sz w:val="28"/>
          <w:szCs w:val="28"/>
        </w:rPr>
      </w:pPr>
    </w:p>
    <w:p w:rsidR="00B2409A" w:rsidRPr="00B2409A" w:rsidRDefault="00B2409A" w:rsidP="00B2409A">
      <w:pPr>
        <w:pStyle w:val="ConsPlusTitle"/>
        <w:jc w:val="center"/>
        <w:rPr>
          <w:rFonts w:ascii="Times New Roman" w:hAnsi="Times New Roman" w:cs="Times New Roman"/>
          <w:sz w:val="28"/>
          <w:szCs w:val="28"/>
        </w:rPr>
      </w:pPr>
      <w:bookmarkStart w:id="64" w:name="P926"/>
      <w:bookmarkEnd w:id="64"/>
      <w:r w:rsidRPr="00B2409A">
        <w:rPr>
          <w:rFonts w:ascii="Times New Roman" w:hAnsi="Times New Roman" w:cs="Times New Roman"/>
          <w:sz w:val="28"/>
          <w:szCs w:val="28"/>
        </w:rPr>
        <w:t>МЕТОДИКА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ПРОВЕДЕНИЯ ОБСЛЕДОВАНИЯ ПАССАЖИРОПОТОКА</w:t>
      </w:r>
    </w:p>
    <w:p w:rsidR="00B2409A" w:rsidRDefault="00B2409A" w:rsidP="00B2409A">
      <w:pPr>
        <w:spacing w:after="1"/>
        <w:rPr>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Обследование пассажиропотока проводится учетчиками в целях проверки соответствия планируемого расписания или характеристик транспортных средств (категории, класса и вместимости) пассажиропотоку на маршруте.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Учетчиками при проведении обследования могут быть сотрудники </w:t>
      </w:r>
      <w:r w:rsidR="00A76C35">
        <w:rPr>
          <w:rFonts w:ascii="Times New Roman" w:hAnsi="Times New Roman" w:cs="Times New Roman"/>
          <w:sz w:val="28"/>
          <w:szCs w:val="28"/>
        </w:rPr>
        <w:t>уполномоченного органа, государственного казенного учреждения</w:t>
      </w:r>
      <w:r w:rsidRPr="00B2409A">
        <w:rPr>
          <w:rFonts w:ascii="Times New Roman" w:hAnsi="Times New Roman" w:cs="Times New Roman"/>
          <w:sz w:val="28"/>
          <w:szCs w:val="28"/>
        </w:rPr>
        <w:t>, действующие на основании должностных полномочий, представители перевозчика, а также иные лица, привлекаемые уполномоченным органом</w:t>
      </w:r>
      <w:r w:rsidR="00A76C35">
        <w:rPr>
          <w:rFonts w:ascii="Times New Roman" w:hAnsi="Times New Roman" w:cs="Times New Roman"/>
          <w:sz w:val="28"/>
          <w:szCs w:val="28"/>
        </w:rPr>
        <w:t xml:space="preserve">, </w:t>
      </w:r>
      <w:r w:rsidRPr="00B2409A">
        <w:rPr>
          <w:rFonts w:ascii="Times New Roman" w:hAnsi="Times New Roman" w:cs="Times New Roman"/>
          <w:sz w:val="28"/>
          <w:szCs w:val="28"/>
        </w:rPr>
        <w:t xml:space="preserve"> </w:t>
      </w:r>
      <w:r w:rsidR="00A76C35">
        <w:rPr>
          <w:rFonts w:ascii="Times New Roman" w:hAnsi="Times New Roman" w:cs="Times New Roman"/>
          <w:sz w:val="28"/>
          <w:szCs w:val="28"/>
        </w:rPr>
        <w:t>государственным  казенным учреждением</w:t>
      </w:r>
      <w:r w:rsidR="00A76C35" w:rsidRPr="00B2409A">
        <w:rPr>
          <w:rFonts w:ascii="Times New Roman" w:hAnsi="Times New Roman" w:cs="Times New Roman"/>
          <w:sz w:val="28"/>
          <w:szCs w:val="28"/>
        </w:rPr>
        <w:t xml:space="preserve"> </w:t>
      </w:r>
      <w:r w:rsidRPr="00B2409A">
        <w:rPr>
          <w:rFonts w:ascii="Times New Roman" w:hAnsi="Times New Roman" w:cs="Times New Roman"/>
          <w:sz w:val="28"/>
          <w:szCs w:val="28"/>
        </w:rPr>
        <w:t>для обследования пассажиропотока на добровольной основе.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Обследование пассажиропотока проводится методом: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5" w:name="P935"/>
      <w:bookmarkEnd w:id="65"/>
      <w:r w:rsidRPr="00B2409A">
        <w:rPr>
          <w:rFonts w:ascii="Times New Roman" w:hAnsi="Times New Roman" w:cs="Times New Roman"/>
          <w:sz w:val="28"/>
          <w:szCs w:val="28"/>
        </w:rPr>
        <w:t xml:space="preserve">1) визуального учета пассажиров, находящихся в транспортных средствах, на наиболее </w:t>
      </w:r>
      <w:proofErr w:type="spellStart"/>
      <w:r w:rsidRPr="00B2409A">
        <w:rPr>
          <w:rFonts w:ascii="Times New Roman" w:hAnsi="Times New Roman" w:cs="Times New Roman"/>
          <w:sz w:val="28"/>
          <w:szCs w:val="28"/>
        </w:rPr>
        <w:t>пассажиронапряженном</w:t>
      </w:r>
      <w:proofErr w:type="spellEnd"/>
      <w:r w:rsidRPr="00B2409A">
        <w:rPr>
          <w:rFonts w:ascii="Times New Roman" w:hAnsi="Times New Roman" w:cs="Times New Roman"/>
          <w:sz w:val="28"/>
          <w:szCs w:val="28"/>
        </w:rPr>
        <w:t xml:space="preserve"> участке маршрута регулярных перевозок в час пик;</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6" w:name="P936"/>
      <w:bookmarkEnd w:id="66"/>
      <w:r w:rsidRPr="00B2409A">
        <w:rPr>
          <w:rFonts w:ascii="Times New Roman" w:hAnsi="Times New Roman" w:cs="Times New Roman"/>
          <w:sz w:val="28"/>
          <w:szCs w:val="28"/>
        </w:rPr>
        <w:t>2) анализа информации перевозчика и (или) владельца автовокзала, автостанции о перевезенных пассажирах;</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7" w:name="P937"/>
      <w:bookmarkEnd w:id="67"/>
      <w:r w:rsidRPr="00B2409A">
        <w:rPr>
          <w:rFonts w:ascii="Times New Roman" w:hAnsi="Times New Roman" w:cs="Times New Roman"/>
          <w:sz w:val="28"/>
          <w:szCs w:val="28"/>
        </w:rPr>
        <w:t>3) опроса пассажиров учетчиками на остановочных пунктах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Результатом проведенного обследования методом, указанным в </w:t>
      </w:r>
      <w:r w:rsidRPr="00A76C35">
        <w:rPr>
          <w:rFonts w:ascii="Times New Roman" w:hAnsi="Times New Roman" w:cs="Times New Roman"/>
          <w:sz w:val="28"/>
          <w:szCs w:val="28"/>
        </w:rPr>
        <w:t xml:space="preserve">подпункте 1 пункта 2 настоящей Методики, является объем пассажиропотока по часам суток на наиболее </w:t>
      </w:r>
      <w:proofErr w:type="spellStart"/>
      <w:r w:rsidRPr="00A76C35">
        <w:rPr>
          <w:rFonts w:ascii="Times New Roman" w:hAnsi="Times New Roman" w:cs="Times New Roman"/>
          <w:sz w:val="28"/>
          <w:szCs w:val="28"/>
        </w:rPr>
        <w:t>пассажиронапряженном</w:t>
      </w:r>
      <w:proofErr w:type="spellEnd"/>
      <w:r w:rsidRPr="00A76C35">
        <w:rPr>
          <w:rFonts w:ascii="Times New Roman" w:hAnsi="Times New Roman" w:cs="Times New Roman"/>
          <w:sz w:val="28"/>
          <w:szCs w:val="28"/>
        </w:rPr>
        <w:t xml:space="preserve"> участке маршрута регулярных</w:t>
      </w:r>
      <w:r w:rsidRPr="00B2409A">
        <w:rPr>
          <w:rFonts w:ascii="Times New Roman" w:hAnsi="Times New Roman" w:cs="Times New Roman"/>
          <w:sz w:val="28"/>
          <w:szCs w:val="28"/>
        </w:rPr>
        <w:t xml:space="preserve">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Результатом проведенного обследования пассажиропотока методом, указанным </w:t>
      </w:r>
      <w:r w:rsidRPr="00A76C35">
        <w:rPr>
          <w:rFonts w:ascii="Times New Roman" w:hAnsi="Times New Roman" w:cs="Times New Roman"/>
          <w:sz w:val="28"/>
          <w:szCs w:val="28"/>
        </w:rPr>
        <w:t>в подпункте 2 пункта 2 настоящей</w:t>
      </w:r>
      <w:r w:rsidRPr="00B2409A">
        <w:rPr>
          <w:rFonts w:ascii="Times New Roman" w:hAnsi="Times New Roman" w:cs="Times New Roman"/>
          <w:sz w:val="28"/>
          <w:szCs w:val="28"/>
        </w:rPr>
        <w:t xml:space="preserve"> Методики, является количество пассажиров, совершивших проезд либо посадку/высадку в установленных остановочных пунктах по утвержденному расписанию.</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Результатом проведенного обследования методом, указанным в </w:t>
      </w:r>
      <w:r w:rsidRPr="00A76C35">
        <w:rPr>
          <w:rFonts w:ascii="Times New Roman" w:hAnsi="Times New Roman" w:cs="Times New Roman"/>
          <w:sz w:val="28"/>
          <w:szCs w:val="28"/>
        </w:rPr>
        <w:t>подпункте 3 пункта 2 настоящей Методики, является прогноз спроса на транспортные</w:t>
      </w:r>
      <w:r w:rsidRPr="00B2409A">
        <w:rPr>
          <w:rFonts w:ascii="Times New Roman" w:hAnsi="Times New Roman" w:cs="Times New Roman"/>
          <w:sz w:val="28"/>
          <w:szCs w:val="28"/>
        </w:rPr>
        <w:t xml:space="preserve"> услуги по остановочным пунктам и часам суток.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По результатам обследования пассажиропотока должностным лицом уполномоченного органа</w:t>
      </w:r>
      <w:r w:rsidR="00A76C35">
        <w:rPr>
          <w:rFonts w:ascii="Times New Roman" w:hAnsi="Times New Roman" w:cs="Times New Roman"/>
          <w:sz w:val="28"/>
          <w:szCs w:val="28"/>
        </w:rPr>
        <w:t>, государственного  казенного учреждения</w:t>
      </w:r>
      <w:r w:rsidRPr="00B2409A">
        <w:rPr>
          <w:rFonts w:ascii="Times New Roman" w:hAnsi="Times New Roman" w:cs="Times New Roman"/>
          <w:sz w:val="28"/>
          <w:szCs w:val="28"/>
        </w:rPr>
        <w:t xml:space="preserve"> в течение </w:t>
      </w:r>
      <w:r w:rsidRPr="00B2409A">
        <w:rPr>
          <w:rFonts w:ascii="Times New Roman" w:hAnsi="Times New Roman" w:cs="Times New Roman"/>
          <w:sz w:val="28"/>
          <w:szCs w:val="28"/>
        </w:rPr>
        <w:lastRenderedPageBreak/>
        <w:t xml:space="preserve">пяти рабочих дней </w:t>
      </w:r>
      <w:proofErr w:type="gramStart"/>
      <w:r w:rsidRPr="00B2409A">
        <w:rPr>
          <w:rFonts w:ascii="Times New Roman" w:hAnsi="Times New Roman" w:cs="Times New Roman"/>
          <w:sz w:val="28"/>
          <w:szCs w:val="28"/>
        </w:rPr>
        <w:t>с даты окончания</w:t>
      </w:r>
      <w:proofErr w:type="gramEnd"/>
      <w:r w:rsidRPr="00B2409A">
        <w:rPr>
          <w:rFonts w:ascii="Times New Roman" w:hAnsi="Times New Roman" w:cs="Times New Roman"/>
          <w:sz w:val="28"/>
          <w:szCs w:val="28"/>
        </w:rPr>
        <w:t xml:space="preserve"> обследования оформляется акт обследования. Учетные документы обследования (таблицы, билетно-учетные листы, выписки или иные документы) являются неотъемлемой частью акта обследования.</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0C4A1D" w:rsidRDefault="000C4A1D" w:rsidP="00B2409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r>
    </w:p>
    <w:p w:rsidR="000C4A1D" w:rsidRDefault="000C4A1D">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w:t>
      </w:r>
      <w:r w:rsidR="00A76C35">
        <w:rPr>
          <w:rFonts w:ascii="Times New Roman" w:hAnsi="Times New Roman" w:cs="Times New Roman"/>
          <w:sz w:val="28"/>
          <w:szCs w:val="28"/>
        </w:rPr>
        <w:t>7</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Pr="00B2409A" w:rsidRDefault="000C4A1D" w:rsidP="000C4A1D">
      <w:pPr>
        <w:pStyle w:val="ConsPlusNormal"/>
        <w:jc w:val="right"/>
        <w:rPr>
          <w:rFonts w:ascii="Times New Roman" w:hAnsi="Times New Roman" w:cs="Times New Roman"/>
          <w:sz w:val="28"/>
          <w:szCs w:val="28"/>
        </w:rPr>
      </w:pPr>
    </w:p>
    <w:p w:rsidR="004232A6" w:rsidRPr="005665C2" w:rsidRDefault="004232A6" w:rsidP="004232A6">
      <w:pPr>
        <w:autoSpaceDE w:val="0"/>
        <w:autoSpaceDN w:val="0"/>
        <w:adjustRightInd w:val="0"/>
        <w:jc w:val="center"/>
        <w:rPr>
          <w:b/>
          <w:bCs/>
          <w:sz w:val="28"/>
          <w:szCs w:val="28"/>
        </w:rPr>
      </w:pPr>
      <w:bookmarkStart w:id="68" w:name="P955"/>
      <w:bookmarkEnd w:id="68"/>
      <w:r w:rsidRPr="005665C2">
        <w:rPr>
          <w:b/>
          <w:bCs/>
          <w:sz w:val="28"/>
          <w:szCs w:val="28"/>
        </w:rPr>
        <w:t>МЕТОДИКА</w:t>
      </w:r>
    </w:p>
    <w:p w:rsidR="004232A6" w:rsidRPr="005665C2" w:rsidRDefault="004232A6" w:rsidP="004232A6">
      <w:pPr>
        <w:autoSpaceDE w:val="0"/>
        <w:autoSpaceDN w:val="0"/>
        <w:adjustRightInd w:val="0"/>
        <w:jc w:val="center"/>
        <w:rPr>
          <w:b/>
          <w:bCs/>
          <w:sz w:val="28"/>
          <w:szCs w:val="28"/>
        </w:rPr>
      </w:pPr>
      <w:r w:rsidRPr="005665C2">
        <w:rPr>
          <w:b/>
          <w:bCs/>
          <w:sz w:val="28"/>
          <w:szCs w:val="28"/>
        </w:rPr>
        <w:t>ОПРЕДЕЛЕНИЯ ПОТРЕБНОЙ КАТЕГОРИИ, КЛАССА, ВМЕСТИМОСТИ</w:t>
      </w:r>
      <w:r>
        <w:rPr>
          <w:b/>
          <w:bCs/>
          <w:sz w:val="28"/>
          <w:szCs w:val="28"/>
        </w:rPr>
        <w:t xml:space="preserve"> </w:t>
      </w:r>
      <w:r w:rsidRPr="005665C2">
        <w:rPr>
          <w:b/>
          <w:bCs/>
          <w:sz w:val="28"/>
          <w:szCs w:val="28"/>
        </w:rPr>
        <w:t>И ПОТРЕБНОГО МАКСИМАЛЬНОГО КОЛИЧЕСТВА ТРАНСПОРТНЫХ СРЕДСТВ,</w:t>
      </w:r>
      <w:r>
        <w:rPr>
          <w:b/>
          <w:bCs/>
          <w:sz w:val="28"/>
          <w:szCs w:val="28"/>
        </w:rPr>
        <w:t xml:space="preserve"> </w:t>
      </w:r>
      <w:r w:rsidRPr="005665C2">
        <w:rPr>
          <w:b/>
          <w:bCs/>
          <w:sz w:val="28"/>
          <w:szCs w:val="28"/>
        </w:rPr>
        <w:t>ИСПОЛЬЗУЕМЫХ НА МУНИЦИПАЛЬНЫХ МАРШРУТАХ РЕГУЛЯРНЫХ</w:t>
      </w:r>
      <w:r>
        <w:rPr>
          <w:b/>
          <w:bCs/>
          <w:sz w:val="28"/>
          <w:szCs w:val="28"/>
        </w:rPr>
        <w:t xml:space="preserve"> </w:t>
      </w:r>
      <w:r w:rsidRPr="005665C2">
        <w:rPr>
          <w:b/>
          <w:bCs/>
          <w:sz w:val="28"/>
          <w:szCs w:val="28"/>
        </w:rPr>
        <w:t>ПЕРЕВОЗОК</w:t>
      </w:r>
    </w:p>
    <w:p w:rsidR="004232A6" w:rsidRPr="005665C2" w:rsidRDefault="004232A6" w:rsidP="004232A6">
      <w:pPr>
        <w:autoSpaceDE w:val="0"/>
        <w:autoSpaceDN w:val="0"/>
        <w:adjustRightInd w:val="0"/>
        <w:ind w:firstLine="709"/>
        <w:jc w:val="center"/>
        <w:rPr>
          <w:sz w:val="28"/>
          <w:szCs w:val="28"/>
        </w:rPr>
      </w:pPr>
    </w:p>
    <w:p w:rsidR="004232A6" w:rsidRPr="005665C2" w:rsidRDefault="004232A6" w:rsidP="004232A6">
      <w:pPr>
        <w:autoSpaceDE w:val="0"/>
        <w:autoSpaceDN w:val="0"/>
        <w:adjustRightInd w:val="0"/>
        <w:ind w:firstLine="709"/>
        <w:jc w:val="both"/>
        <w:rPr>
          <w:sz w:val="28"/>
          <w:szCs w:val="28"/>
        </w:rPr>
      </w:pPr>
      <w:bookmarkStart w:id="69" w:name="Par14"/>
      <w:bookmarkEnd w:id="69"/>
      <w:r w:rsidRPr="005665C2">
        <w:rPr>
          <w:sz w:val="28"/>
          <w:szCs w:val="28"/>
        </w:rPr>
        <w:t>1. Методика определения потребной категории, класса, вместимости и потребного максимального количества транспортных средств, используемых на муниципальных маршрутах регулярных перевозок (далее - Методика), устанавливает зависимость указанных характеристик от объема пассажиропотока на маршруте регулярных перевозок, времени оборотного рейса и интервала движения автобусов.</w:t>
      </w:r>
    </w:p>
    <w:p w:rsidR="004232A6" w:rsidRDefault="004232A6" w:rsidP="004232A6">
      <w:pPr>
        <w:autoSpaceDE w:val="0"/>
        <w:autoSpaceDN w:val="0"/>
        <w:adjustRightInd w:val="0"/>
        <w:ind w:firstLine="709"/>
        <w:jc w:val="both"/>
        <w:rPr>
          <w:sz w:val="28"/>
          <w:szCs w:val="28"/>
        </w:rPr>
      </w:pPr>
      <w:r w:rsidRPr="005665C2">
        <w:rPr>
          <w:sz w:val="28"/>
          <w:szCs w:val="28"/>
        </w:rPr>
        <w:t xml:space="preserve">2. </w:t>
      </w:r>
      <w:r w:rsidRPr="00CC60DC">
        <w:rPr>
          <w:color w:val="000000" w:themeColor="text1"/>
          <w:sz w:val="28"/>
          <w:szCs w:val="28"/>
        </w:rPr>
        <w:t xml:space="preserve">Указанные в пункте 1 Методики </w:t>
      </w:r>
      <w:r w:rsidRPr="005665C2">
        <w:rPr>
          <w:sz w:val="28"/>
          <w:szCs w:val="28"/>
        </w:rPr>
        <w:t>характеристики вместимости и максимального количества транспортных средств, используемых на муниципальных маршрутах регулярных перевозок, определяются по формулам:</w:t>
      </w:r>
    </w:p>
    <w:p w:rsidR="004232A6" w:rsidRDefault="004232A6" w:rsidP="004232A6">
      <w:pPr>
        <w:autoSpaceDE w:val="0"/>
        <w:autoSpaceDN w:val="0"/>
        <w:adjustRightInd w:val="0"/>
        <w:ind w:firstLine="709"/>
        <w:jc w:val="both"/>
        <w:rPr>
          <w:sz w:val="28"/>
          <w:szCs w:val="28"/>
        </w:rPr>
      </w:pPr>
    </w:p>
    <w:p w:rsidR="004232A6" w:rsidRPr="008202D8" w:rsidRDefault="00163848" w:rsidP="004232A6">
      <w:pPr>
        <w:pStyle w:val="ab"/>
        <w:numPr>
          <w:ilvl w:val="0"/>
          <w:numId w:val="3"/>
        </w:numPr>
        <w:autoSpaceDE w:val="0"/>
        <w:autoSpaceDN w:val="0"/>
        <w:adjustRightInd w:val="0"/>
        <w:spacing w:after="0"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В</m:t>
            </m:r>
          </m:e>
          <m:sub>
            <m:r>
              <w:rPr>
                <w:rFonts w:ascii="Cambria Math" w:hAnsi="Cambria Math" w:cs="Times New Roman"/>
                <w:sz w:val="28"/>
                <w:szCs w:val="28"/>
              </w:rPr>
              <m:t xml:space="preserve">пол. </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П×</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н</m:t>
                </m:r>
              </m:sub>
            </m:sSub>
          </m:num>
          <m:den>
            <m:r>
              <w:rPr>
                <w:rFonts w:ascii="Cambria Math" w:hAnsi="Cambria Math" w:cs="Times New Roman"/>
                <w:sz w:val="28"/>
                <w:szCs w:val="28"/>
              </w:rPr>
              <m:t>Ч</m:t>
            </m:r>
          </m:den>
        </m:f>
      </m:oMath>
      <w:r w:rsidR="004232A6">
        <w:rPr>
          <w:rFonts w:ascii="Times New Roman" w:eastAsiaTheme="minorEastAsia" w:hAnsi="Times New Roman" w:cs="Times New Roman"/>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В</w:t>
      </w:r>
      <w:r w:rsidRPr="005665C2">
        <w:rPr>
          <w:sz w:val="28"/>
          <w:szCs w:val="28"/>
          <w:vertAlign w:val="subscript"/>
        </w:rPr>
        <w:t>пол</w:t>
      </w:r>
      <w:proofErr w:type="spellEnd"/>
      <w:r w:rsidRPr="005665C2">
        <w:rPr>
          <w:sz w:val="28"/>
          <w:szCs w:val="28"/>
          <w:vertAlign w:val="subscript"/>
        </w:rPr>
        <w:t>.</w:t>
      </w:r>
      <w:r w:rsidRPr="005665C2">
        <w:rPr>
          <w:sz w:val="28"/>
          <w:szCs w:val="28"/>
        </w:rPr>
        <w:t xml:space="preserve"> - потребная вместимость транспортного средства полная, пассажиров;</w:t>
      </w:r>
    </w:p>
    <w:p w:rsidR="004232A6" w:rsidRPr="005665C2" w:rsidRDefault="004232A6" w:rsidP="004232A6">
      <w:pPr>
        <w:autoSpaceDE w:val="0"/>
        <w:autoSpaceDN w:val="0"/>
        <w:adjustRightInd w:val="0"/>
        <w:ind w:firstLine="709"/>
        <w:jc w:val="both"/>
        <w:rPr>
          <w:sz w:val="28"/>
          <w:szCs w:val="28"/>
        </w:rPr>
      </w:pPr>
      <w:r w:rsidRPr="005665C2">
        <w:rPr>
          <w:sz w:val="28"/>
          <w:szCs w:val="28"/>
        </w:rPr>
        <w:t xml:space="preserve">П - объем пассажиропотока на наиболее </w:t>
      </w:r>
      <w:proofErr w:type="spellStart"/>
      <w:r w:rsidRPr="005665C2">
        <w:rPr>
          <w:sz w:val="28"/>
          <w:szCs w:val="28"/>
        </w:rPr>
        <w:t>пассажиронапряженном</w:t>
      </w:r>
      <w:proofErr w:type="spellEnd"/>
      <w:r w:rsidRPr="005665C2">
        <w:rPr>
          <w:sz w:val="28"/>
          <w:szCs w:val="28"/>
        </w:rPr>
        <w:t xml:space="preserve"> участке маршрута в час пик, пассажиров в час;</w:t>
      </w: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к</w:t>
      </w:r>
      <w:r w:rsidRPr="005665C2">
        <w:rPr>
          <w:sz w:val="28"/>
          <w:szCs w:val="28"/>
          <w:vertAlign w:val="subscript"/>
        </w:rPr>
        <w:t>н</w:t>
      </w:r>
      <w:proofErr w:type="spellEnd"/>
      <w:r w:rsidRPr="005665C2">
        <w:rPr>
          <w:sz w:val="28"/>
          <w:szCs w:val="28"/>
        </w:rPr>
        <w:t xml:space="preserve"> - коэффициент, характеризующий неравномерность пассажиропотока (принимается в значении 1,2);</w:t>
      </w:r>
    </w:p>
    <w:p w:rsidR="004232A6" w:rsidRPr="005665C2" w:rsidRDefault="004232A6" w:rsidP="004232A6">
      <w:pPr>
        <w:autoSpaceDE w:val="0"/>
        <w:autoSpaceDN w:val="0"/>
        <w:adjustRightInd w:val="0"/>
        <w:ind w:firstLine="709"/>
        <w:jc w:val="both"/>
        <w:rPr>
          <w:sz w:val="28"/>
          <w:szCs w:val="28"/>
        </w:rPr>
      </w:pPr>
      <w:r w:rsidRPr="005665C2">
        <w:rPr>
          <w:sz w:val="28"/>
          <w:szCs w:val="28"/>
        </w:rPr>
        <w:t>Ч - частота движения транспортных средств, определяемая отношением 60/Т</w:t>
      </w:r>
      <w:r w:rsidRPr="005665C2">
        <w:rPr>
          <w:sz w:val="28"/>
          <w:szCs w:val="28"/>
          <w:vertAlign w:val="subscript"/>
        </w:rPr>
        <w:t>инт.</w:t>
      </w:r>
      <w:r w:rsidRPr="005665C2">
        <w:rPr>
          <w:sz w:val="28"/>
          <w:szCs w:val="28"/>
        </w:rPr>
        <w:t>, автобусов в час (для маршрутов с интервалом движения более 60 минут/ч для целей расчета принимается в значении 1).</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Pr>
          <w:sz w:val="28"/>
          <w:szCs w:val="28"/>
        </w:rPr>
        <w:t>2</w:t>
      </w:r>
      <w:r w:rsidRPr="005665C2">
        <w:rPr>
          <w:sz w:val="28"/>
          <w:szCs w:val="28"/>
        </w:rPr>
        <w:t xml:space="preserve">) </w:t>
      </w:r>
      <w:proofErr w:type="spellStart"/>
      <w:r w:rsidRPr="005665C2">
        <w:rPr>
          <w:sz w:val="28"/>
          <w:szCs w:val="28"/>
        </w:rPr>
        <w:t>В</w:t>
      </w:r>
      <w:r w:rsidRPr="005665C2">
        <w:rPr>
          <w:sz w:val="28"/>
          <w:szCs w:val="28"/>
          <w:vertAlign w:val="subscript"/>
        </w:rPr>
        <w:t>сид</w:t>
      </w:r>
      <w:proofErr w:type="spellEnd"/>
      <w:r w:rsidRPr="005665C2">
        <w:rPr>
          <w:sz w:val="28"/>
          <w:szCs w:val="28"/>
          <w:vertAlign w:val="subscript"/>
        </w:rPr>
        <w:t>.</w:t>
      </w:r>
      <w:r w:rsidRPr="005665C2">
        <w:rPr>
          <w:sz w:val="28"/>
          <w:szCs w:val="28"/>
        </w:rPr>
        <w:t xml:space="preserve"> = </w:t>
      </w:r>
      <w:proofErr w:type="spellStart"/>
      <w:r w:rsidRPr="005665C2">
        <w:rPr>
          <w:sz w:val="28"/>
          <w:szCs w:val="28"/>
        </w:rPr>
        <w:t>В</w:t>
      </w:r>
      <w:r w:rsidRPr="005665C2">
        <w:rPr>
          <w:sz w:val="28"/>
          <w:szCs w:val="28"/>
          <w:vertAlign w:val="subscript"/>
        </w:rPr>
        <w:t>пол</w:t>
      </w:r>
      <w:proofErr w:type="spellEnd"/>
      <w:r w:rsidRPr="005665C2">
        <w:rPr>
          <w:sz w:val="28"/>
          <w:szCs w:val="28"/>
          <w:vertAlign w:val="subscript"/>
        </w:rPr>
        <w:t>.</w:t>
      </w:r>
      <w:r w:rsidRPr="005665C2">
        <w:rPr>
          <w:sz w:val="28"/>
          <w:szCs w:val="28"/>
        </w:rPr>
        <w:t xml:space="preserve"> x к</w:t>
      </w:r>
      <w:r w:rsidRPr="005665C2">
        <w:rPr>
          <w:sz w:val="28"/>
          <w:szCs w:val="28"/>
          <w:vertAlign w:val="subscript"/>
        </w:rPr>
        <w:t>с</w:t>
      </w:r>
      <w:r w:rsidRPr="005665C2">
        <w:rPr>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В</w:t>
      </w:r>
      <w:r w:rsidRPr="005665C2">
        <w:rPr>
          <w:sz w:val="28"/>
          <w:szCs w:val="28"/>
          <w:vertAlign w:val="subscript"/>
        </w:rPr>
        <w:t>сид</w:t>
      </w:r>
      <w:proofErr w:type="spellEnd"/>
      <w:r w:rsidRPr="005665C2">
        <w:rPr>
          <w:sz w:val="28"/>
          <w:szCs w:val="28"/>
          <w:vertAlign w:val="subscript"/>
        </w:rPr>
        <w:t>.</w:t>
      </w:r>
      <w:r w:rsidRPr="005665C2">
        <w:rPr>
          <w:sz w:val="28"/>
          <w:szCs w:val="28"/>
        </w:rPr>
        <w:t xml:space="preserve"> - потребная вместимость транспортного средства по местам для сидения, пассажиров;</w:t>
      </w:r>
    </w:p>
    <w:p w:rsidR="004232A6" w:rsidRPr="005665C2" w:rsidRDefault="004232A6" w:rsidP="004232A6">
      <w:pPr>
        <w:autoSpaceDE w:val="0"/>
        <w:autoSpaceDN w:val="0"/>
        <w:adjustRightInd w:val="0"/>
        <w:ind w:firstLine="709"/>
        <w:jc w:val="both"/>
        <w:rPr>
          <w:sz w:val="28"/>
          <w:szCs w:val="28"/>
        </w:rPr>
      </w:pPr>
      <w:r w:rsidRPr="005665C2">
        <w:rPr>
          <w:sz w:val="28"/>
          <w:szCs w:val="28"/>
        </w:rPr>
        <w:t>к</w:t>
      </w:r>
      <w:r w:rsidRPr="005665C2">
        <w:rPr>
          <w:sz w:val="28"/>
          <w:szCs w:val="28"/>
          <w:vertAlign w:val="subscript"/>
        </w:rPr>
        <w:t>с</w:t>
      </w:r>
      <w:r w:rsidRPr="005665C2">
        <w:rPr>
          <w:sz w:val="28"/>
          <w:szCs w:val="28"/>
        </w:rPr>
        <w:t xml:space="preserve"> - коэффициент, характеризующий соотношение мест для сидения пассажиров в транспортном средстве к его полной вместимости:</w:t>
      </w:r>
    </w:p>
    <w:p w:rsidR="004232A6" w:rsidRPr="005665C2" w:rsidRDefault="004232A6" w:rsidP="004232A6">
      <w:pPr>
        <w:autoSpaceDE w:val="0"/>
        <w:autoSpaceDN w:val="0"/>
        <w:adjustRightInd w:val="0"/>
        <w:ind w:firstLine="709"/>
        <w:jc w:val="both"/>
        <w:rPr>
          <w:sz w:val="28"/>
          <w:szCs w:val="28"/>
        </w:rPr>
      </w:pPr>
    </w:p>
    <w:tbl>
      <w:tblPr>
        <w:tblW w:w="9918" w:type="dxa"/>
        <w:tblLayout w:type="fixed"/>
        <w:tblCellMar>
          <w:top w:w="102" w:type="dxa"/>
          <w:left w:w="62" w:type="dxa"/>
          <w:bottom w:w="102" w:type="dxa"/>
          <w:right w:w="62" w:type="dxa"/>
        </w:tblCellMar>
        <w:tblLook w:val="0000"/>
      </w:tblPr>
      <w:tblGrid>
        <w:gridCol w:w="3681"/>
        <w:gridCol w:w="2079"/>
        <w:gridCol w:w="2079"/>
        <w:gridCol w:w="2079"/>
      </w:tblGrid>
      <w:tr w:rsidR="004232A6" w:rsidRPr="005665C2" w:rsidTr="002B263D">
        <w:tc>
          <w:tcPr>
            <w:tcW w:w="3681" w:type="dxa"/>
            <w:vMerge w:val="restart"/>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 xml:space="preserve">Класс транспортного средства в соответствии с пунктом 14 части 1 статьи 3 </w:t>
            </w:r>
            <w:r w:rsidRPr="005665C2">
              <w:rPr>
                <w:sz w:val="28"/>
                <w:szCs w:val="28"/>
              </w:rPr>
              <w:lastRenderedPageBreak/>
              <w:t>Федерального закона</w:t>
            </w:r>
          </w:p>
        </w:tc>
        <w:tc>
          <w:tcPr>
            <w:tcW w:w="6237" w:type="dxa"/>
            <w:gridSpan w:val="3"/>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lastRenderedPageBreak/>
              <w:t>Вид сообщения</w:t>
            </w:r>
          </w:p>
        </w:tc>
      </w:tr>
      <w:tr w:rsidR="004232A6" w:rsidRPr="005665C2" w:rsidTr="002B263D">
        <w:tc>
          <w:tcPr>
            <w:tcW w:w="3681" w:type="dxa"/>
            <w:vMerge/>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городское</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пригородное</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междугородное</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lastRenderedPageBreak/>
              <w:t>малый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0,3-1,0</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0,6 - 1,0</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средний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0,2-0,5</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0,4 - 0,8</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большой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0,2-0,4</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0,4 - 0,8</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особо большой</w:t>
            </w:r>
          </w:p>
        </w:tc>
        <w:tc>
          <w:tcPr>
            <w:tcW w:w="207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0,1-0,3</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w:t>
            </w:r>
          </w:p>
        </w:tc>
        <w:tc>
          <w:tcPr>
            <w:tcW w:w="2079" w:type="dxa"/>
            <w:tcBorders>
              <w:top w:val="single" w:sz="4" w:space="0" w:color="auto"/>
              <w:left w:val="single" w:sz="4" w:space="0" w:color="auto"/>
              <w:bottom w:val="single" w:sz="4" w:space="0" w:color="auto"/>
              <w:right w:val="single" w:sz="4" w:space="0" w:color="auto"/>
            </w:tcBorders>
          </w:tcPr>
          <w:p w:rsidR="004232A6" w:rsidRPr="003B585D" w:rsidRDefault="004232A6" w:rsidP="002B263D">
            <w:pPr>
              <w:autoSpaceDE w:val="0"/>
              <w:autoSpaceDN w:val="0"/>
              <w:adjustRightInd w:val="0"/>
              <w:jc w:val="center"/>
              <w:rPr>
                <w:sz w:val="28"/>
                <w:szCs w:val="28"/>
              </w:rPr>
            </w:pPr>
            <w:r>
              <w:rPr>
                <w:sz w:val="28"/>
                <w:szCs w:val="28"/>
              </w:rPr>
              <w:t>-</w:t>
            </w:r>
          </w:p>
        </w:tc>
      </w:tr>
    </w:tbl>
    <w:p w:rsidR="004232A6"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Pr>
          <w:sz w:val="28"/>
          <w:szCs w:val="28"/>
        </w:rPr>
        <w:t xml:space="preserve">3) </w:t>
      </w:r>
      <m:oMath>
        <m:r>
          <w:rPr>
            <w:rFonts w:ascii="Cambria Math" w:hAnsi="Cambria Math"/>
            <w:sz w:val="28"/>
            <w:szCs w:val="28"/>
          </w:rPr>
          <m:t>А=</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об.</m:t>
                </m:r>
              </m:sub>
            </m:sSub>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инт.</m:t>
                </m:r>
              </m:sub>
            </m:sSub>
          </m:den>
        </m:f>
        <m:r>
          <w:rPr>
            <w:rFonts w:ascii="Cambria Math" w:hAnsi="Cambria Math"/>
            <w:sz w:val="28"/>
            <w:szCs w:val="28"/>
          </w:rPr>
          <m:t>×60</m:t>
        </m:r>
      </m:oMath>
      <w:r>
        <w:rPr>
          <w:rFonts w:eastAsiaTheme="minorEastAsia"/>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sidRPr="005665C2">
        <w:rPr>
          <w:sz w:val="28"/>
          <w:szCs w:val="28"/>
        </w:rPr>
        <w:t>А - максимальное потребное количество транспортных средств, единиц;</w:t>
      </w: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Т</w:t>
      </w:r>
      <w:r w:rsidRPr="005665C2">
        <w:rPr>
          <w:sz w:val="28"/>
          <w:szCs w:val="28"/>
          <w:vertAlign w:val="subscript"/>
        </w:rPr>
        <w:t>об</w:t>
      </w:r>
      <w:proofErr w:type="spellEnd"/>
      <w:r w:rsidRPr="005665C2">
        <w:rPr>
          <w:sz w:val="28"/>
          <w:szCs w:val="28"/>
          <w:vertAlign w:val="subscript"/>
        </w:rPr>
        <w:t>.</w:t>
      </w:r>
      <w:r w:rsidRPr="005665C2">
        <w:rPr>
          <w:sz w:val="28"/>
          <w:szCs w:val="28"/>
        </w:rPr>
        <w:t xml:space="preserve"> - время оборотного рейса, часов;</w:t>
      </w:r>
    </w:p>
    <w:p w:rsidR="004232A6" w:rsidRPr="003B585D" w:rsidRDefault="004232A6" w:rsidP="004232A6">
      <w:pPr>
        <w:autoSpaceDE w:val="0"/>
        <w:autoSpaceDN w:val="0"/>
        <w:adjustRightInd w:val="0"/>
        <w:ind w:firstLine="709"/>
        <w:jc w:val="both"/>
        <w:rPr>
          <w:color w:val="000000" w:themeColor="text1"/>
          <w:sz w:val="28"/>
          <w:szCs w:val="28"/>
        </w:rPr>
      </w:pPr>
      <w:r w:rsidRPr="003B585D">
        <w:rPr>
          <w:color w:val="000000" w:themeColor="text1"/>
          <w:sz w:val="28"/>
          <w:szCs w:val="28"/>
        </w:rPr>
        <w:t>Т</w:t>
      </w:r>
      <w:r w:rsidRPr="003B585D">
        <w:rPr>
          <w:color w:val="000000" w:themeColor="text1"/>
          <w:sz w:val="28"/>
          <w:szCs w:val="28"/>
          <w:vertAlign w:val="subscript"/>
        </w:rPr>
        <w:t>инт.</w:t>
      </w:r>
      <w:r w:rsidRPr="003B585D">
        <w:rPr>
          <w:color w:val="000000" w:themeColor="text1"/>
          <w:sz w:val="28"/>
          <w:szCs w:val="28"/>
        </w:rPr>
        <w:t xml:space="preserve"> – рекомендуемый интервал движения, принимаемый в значении, соответствующем условию:</w:t>
      </w:r>
    </w:p>
    <w:tbl>
      <w:tblPr>
        <w:tblStyle w:val="a3"/>
        <w:tblW w:w="0" w:type="auto"/>
        <w:jc w:val="center"/>
        <w:tblLook w:val="04A0"/>
      </w:tblPr>
      <w:tblGrid>
        <w:gridCol w:w="3539"/>
        <w:gridCol w:w="4961"/>
      </w:tblGrid>
      <w:tr w:rsidR="004232A6" w:rsidRPr="003B585D" w:rsidTr="002B263D">
        <w:trPr>
          <w:jc w:val="center"/>
        </w:trPr>
        <w:tc>
          <w:tcPr>
            <w:tcW w:w="3539" w:type="dxa"/>
          </w:tcPr>
          <w:p w:rsidR="004232A6" w:rsidRPr="003B585D" w:rsidRDefault="004232A6" w:rsidP="002B263D">
            <w:pPr>
              <w:autoSpaceDE w:val="0"/>
              <w:autoSpaceDN w:val="0"/>
              <w:adjustRightInd w:val="0"/>
              <w:jc w:val="center"/>
              <w:rPr>
                <w:b/>
                <w:bCs/>
                <w:color w:val="000000" w:themeColor="text1"/>
                <w:sz w:val="28"/>
                <w:szCs w:val="28"/>
              </w:rPr>
            </w:pPr>
            <w:proofErr w:type="gramStart"/>
            <w:r w:rsidRPr="003B585D">
              <w:rPr>
                <w:b/>
                <w:bCs/>
                <w:color w:val="000000" w:themeColor="text1"/>
                <w:sz w:val="28"/>
                <w:szCs w:val="28"/>
              </w:rPr>
              <w:t>П</w:t>
            </w:r>
            <w:proofErr w:type="gramEnd"/>
            <w:r w:rsidRPr="003B585D">
              <w:rPr>
                <w:b/>
                <w:bCs/>
                <w:color w:val="000000" w:themeColor="text1"/>
                <w:sz w:val="28"/>
                <w:szCs w:val="28"/>
              </w:rPr>
              <w:t>, пасс./час</w:t>
            </w:r>
          </w:p>
        </w:tc>
        <w:tc>
          <w:tcPr>
            <w:tcW w:w="4961" w:type="dxa"/>
          </w:tcPr>
          <w:p w:rsidR="004232A6" w:rsidRPr="003B585D" w:rsidRDefault="004232A6" w:rsidP="002B263D">
            <w:pPr>
              <w:autoSpaceDE w:val="0"/>
              <w:autoSpaceDN w:val="0"/>
              <w:adjustRightInd w:val="0"/>
              <w:jc w:val="center"/>
              <w:rPr>
                <w:b/>
                <w:bCs/>
                <w:color w:val="000000" w:themeColor="text1"/>
                <w:sz w:val="28"/>
                <w:szCs w:val="28"/>
              </w:rPr>
            </w:pPr>
            <w:r w:rsidRPr="003B585D">
              <w:rPr>
                <w:b/>
                <w:bCs/>
                <w:color w:val="000000" w:themeColor="text1"/>
                <w:sz w:val="28"/>
                <w:szCs w:val="28"/>
              </w:rPr>
              <w:t>Т</w:t>
            </w:r>
            <w:r w:rsidRPr="003B585D">
              <w:rPr>
                <w:b/>
                <w:bCs/>
                <w:color w:val="000000" w:themeColor="text1"/>
                <w:sz w:val="28"/>
                <w:szCs w:val="28"/>
                <w:vertAlign w:val="subscript"/>
              </w:rPr>
              <w:t>инт.</w:t>
            </w:r>
            <w:r w:rsidRPr="003B585D">
              <w:rPr>
                <w:b/>
                <w:bCs/>
                <w:color w:val="000000" w:themeColor="text1"/>
                <w:sz w:val="28"/>
                <w:szCs w:val="28"/>
              </w:rPr>
              <w:t>, минут (не менее)</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rFonts w:ascii="Calibri" w:hAnsi="Calibri" w:cs="Calibri"/>
                <w:color w:val="000000" w:themeColor="text1"/>
                <w:sz w:val="28"/>
                <w:szCs w:val="28"/>
              </w:rPr>
              <w:t>˂</w:t>
            </w:r>
            <w:r w:rsidRPr="003B585D">
              <w:rPr>
                <w:color w:val="000000" w:themeColor="text1"/>
                <w:sz w:val="28"/>
                <w:szCs w:val="28"/>
              </w:rPr>
              <w:t>100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20</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80-300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15</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200-500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10</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˃450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5</w:t>
            </w:r>
          </w:p>
        </w:tc>
      </w:tr>
    </w:tbl>
    <w:p w:rsidR="004232A6" w:rsidRPr="003B585D" w:rsidRDefault="004232A6" w:rsidP="004232A6">
      <w:pPr>
        <w:autoSpaceDE w:val="0"/>
        <w:autoSpaceDN w:val="0"/>
        <w:adjustRightInd w:val="0"/>
        <w:ind w:firstLine="709"/>
        <w:jc w:val="both"/>
        <w:rPr>
          <w:color w:val="000000" w:themeColor="text1"/>
          <w:sz w:val="28"/>
          <w:szCs w:val="28"/>
        </w:rPr>
      </w:pPr>
    </w:p>
    <w:p w:rsidR="004232A6" w:rsidRPr="005665C2" w:rsidRDefault="004232A6" w:rsidP="004232A6">
      <w:pPr>
        <w:autoSpaceDE w:val="0"/>
        <w:autoSpaceDN w:val="0"/>
        <w:adjustRightInd w:val="0"/>
        <w:ind w:firstLine="709"/>
        <w:jc w:val="both"/>
        <w:rPr>
          <w:sz w:val="28"/>
          <w:szCs w:val="28"/>
        </w:rPr>
      </w:pPr>
      <w:r w:rsidRPr="005665C2">
        <w:rPr>
          <w:sz w:val="28"/>
          <w:szCs w:val="28"/>
        </w:rPr>
        <w:t xml:space="preserve">3. </w:t>
      </w:r>
      <w:proofErr w:type="gramStart"/>
      <w:r w:rsidRPr="005665C2">
        <w:rPr>
          <w:sz w:val="28"/>
          <w:szCs w:val="28"/>
        </w:rPr>
        <w:t xml:space="preserve">Категория и класс транспортных средств, используемых на муниципальных маршрутах регулярных перевозок, определяется исходя из их расчетной вместимости (полной и по местам для сидения) с </w:t>
      </w:r>
      <w:r w:rsidRPr="00CC60DC">
        <w:rPr>
          <w:color w:val="000000" w:themeColor="text1"/>
          <w:sz w:val="28"/>
          <w:szCs w:val="28"/>
        </w:rPr>
        <w:t xml:space="preserve">учетом требований к </w:t>
      </w:r>
      <w:r w:rsidRPr="005665C2">
        <w:rPr>
          <w:sz w:val="28"/>
          <w:szCs w:val="28"/>
        </w:rPr>
        <w:t xml:space="preserve">характеристикам транспортных средств, установленных приложением </w:t>
      </w:r>
      <w:r>
        <w:rPr>
          <w:sz w:val="28"/>
          <w:szCs w:val="28"/>
        </w:rPr>
        <w:t>№</w:t>
      </w:r>
      <w:r w:rsidRPr="005665C2">
        <w:rPr>
          <w:sz w:val="28"/>
          <w:szCs w:val="28"/>
        </w:rPr>
        <w:t xml:space="preserve"> 1 к Порядку организации регулярных перевозок пассажиров и багажа </w:t>
      </w:r>
      <w:r w:rsidR="00302C99" w:rsidRPr="00302C99">
        <w:rPr>
          <w:color w:val="000000" w:themeColor="text1"/>
          <w:sz w:val="28"/>
          <w:szCs w:val="28"/>
        </w:rPr>
        <w:t>автомобильным транспортом и городским наземным электрическим транспортом</w:t>
      </w:r>
      <w:r w:rsidRPr="005665C2">
        <w:rPr>
          <w:sz w:val="28"/>
          <w:szCs w:val="28"/>
        </w:rPr>
        <w:t xml:space="preserve"> по муниципальным маршрутам регулярных перевозок.</w:t>
      </w:r>
      <w:proofErr w:type="gramEnd"/>
    </w:p>
    <w:p w:rsidR="00B2409A" w:rsidRPr="00B2409A" w:rsidRDefault="00B2409A" w:rsidP="00B2409A">
      <w:pPr>
        <w:pStyle w:val="ConsPlusNormal"/>
        <w:jc w:val="both"/>
        <w:rPr>
          <w:rFonts w:ascii="Times New Roman" w:hAnsi="Times New Roman" w:cs="Times New Roman"/>
          <w:sz w:val="28"/>
          <w:szCs w:val="28"/>
        </w:rPr>
      </w:pPr>
    </w:p>
    <w:sectPr w:rsidR="00B2409A" w:rsidRPr="00B2409A" w:rsidSect="00701871">
      <w:pgSz w:w="11906" w:h="16838"/>
      <w:pgMar w:top="899" w:right="746" w:bottom="71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27627"/>
    <w:multiLevelType w:val="hybridMultilevel"/>
    <w:tmpl w:val="1938B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F34457"/>
    <w:multiLevelType w:val="hybridMultilevel"/>
    <w:tmpl w:val="FB64C156"/>
    <w:lvl w:ilvl="0" w:tplc="E118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97E2330"/>
    <w:multiLevelType w:val="hybridMultilevel"/>
    <w:tmpl w:val="430222B6"/>
    <w:lvl w:ilvl="0" w:tplc="7E90B676">
      <w:start w:val="7"/>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CC2"/>
    <w:rsid w:val="00002F5C"/>
    <w:rsid w:val="00037922"/>
    <w:rsid w:val="00066366"/>
    <w:rsid w:val="0009096E"/>
    <w:rsid w:val="000A40EA"/>
    <w:rsid w:val="000B625D"/>
    <w:rsid w:val="000C4A1D"/>
    <w:rsid w:val="000D650D"/>
    <w:rsid w:val="00105575"/>
    <w:rsid w:val="001343E0"/>
    <w:rsid w:val="00143AF8"/>
    <w:rsid w:val="00143B29"/>
    <w:rsid w:val="0014588A"/>
    <w:rsid w:val="001503E1"/>
    <w:rsid w:val="001503E9"/>
    <w:rsid w:val="00157469"/>
    <w:rsid w:val="00161A37"/>
    <w:rsid w:val="001625DA"/>
    <w:rsid w:val="00163848"/>
    <w:rsid w:val="00172047"/>
    <w:rsid w:val="001900E2"/>
    <w:rsid w:val="001A7CBD"/>
    <w:rsid w:val="001C49E4"/>
    <w:rsid w:val="001C6AC9"/>
    <w:rsid w:val="001C77A4"/>
    <w:rsid w:val="001E3E7D"/>
    <w:rsid w:val="00201003"/>
    <w:rsid w:val="00291344"/>
    <w:rsid w:val="002A26A9"/>
    <w:rsid w:val="002B00E2"/>
    <w:rsid w:val="002B0BBF"/>
    <w:rsid w:val="002B263D"/>
    <w:rsid w:val="002F4995"/>
    <w:rsid w:val="00302C99"/>
    <w:rsid w:val="00314C7F"/>
    <w:rsid w:val="00365771"/>
    <w:rsid w:val="00366E47"/>
    <w:rsid w:val="00383959"/>
    <w:rsid w:val="003878BB"/>
    <w:rsid w:val="00392B7A"/>
    <w:rsid w:val="003948FA"/>
    <w:rsid w:val="003A176F"/>
    <w:rsid w:val="003D1444"/>
    <w:rsid w:val="003D178A"/>
    <w:rsid w:val="003D5B00"/>
    <w:rsid w:val="003D612A"/>
    <w:rsid w:val="003D74B7"/>
    <w:rsid w:val="003E183F"/>
    <w:rsid w:val="003F5C67"/>
    <w:rsid w:val="004044D2"/>
    <w:rsid w:val="004055C8"/>
    <w:rsid w:val="00412A86"/>
    <w:rsid w:val="00421194"/>
    <w:rsid w:val="004232A6"/>
    <w:rsid w:val="0042646B"/>
    <w:rsid w:val="00441DD9"/>
    <w:rsid w:val="00442C29"/>
    <w:rsid w:val="004510A8"/>
    <w:rsid w:val="00451A60"/>
    <w:rsid w:val="00462E21"/>
    <w:rsid w:val="00482A0E"/>
    <w:rsid w:val="004A232C"/>
    <w:rsid w:val="004C7FF8"/>
    <w:rsid w:val="004D5794"/>
    <w:rsid w:val="004E4BDD"/>
    <w:rsid w:val="004F28EE"/>
    <w:rsid w:val="005166CA"/>
    <w:rsid w:val="005601C0"/>
    <w:rsid w:val="005766D3"/>
    <w:rsid w:val="005E1DA2"/>
    <w:rsid w:val="005E2737"/>
    <w:rsid w:val="005F4F6E"/>
    <w:rsid w:val="005F5A83"/>
    <w:rsid w:val="00620621"/>
    <w:rsid w:val="00645F49"/>
    <w:rsid w:val="006536D2"/>
    <w:rsid w:val="00672799"/>
    <w:rsid w:val="00672B46"/>
    <w:rsid w:val="006B31DC"/>
    <w:rsid w:val="006E22DA"/>
    <w:rsid w:val="00701871"/>
    <w:rsid w:val="00710BAD"/>
    <w:rsid w:val="00727E95"/>
    <w:rsid w:val="0073607B"/>
    <w:rsid w:val="0075562B"/>
    <w:rsid w:val="0079385D"/>
    <w:rsid w:val="007A2B2B"/>
    <w:rsid w:val="007A71D8"/>
    <w:rsid w:val="007D7085"/>
    <w:rsid w:val="007F5E72"/>
    <w:rsid w:val="00835AF0"/>
    <w:rsid w:val="008364BF"/>
    <w:rsid w:val="00847333"/>
    <w:rsid w:val="00853AB0"/>
    <w:rsid w:val="00860623"/>
    <w:rsid w:val="00864C6C"/>
    <w:rsid w:val="0088241F"/>
    <w:rsid w:val="0088339C"/>
    <w:rsid w:val="00886E2F"/>
    <w:rsid w:val="00893322"/>
    <w:rsid w:val="008A40A0"/>
    <w:rsid w:val="008A65A6"/>
    <w:rsid w:val="008B56A6"/>
    <w:rsid w:val="008D44B4"/>
    <w:rsid w:val="008D5426"/>
    <w:rsid w:val="008D56F4"/>
    <w:rsid w:val="008E4087"/>
    <w:rsid w:val="008F6630"/>
    <w:rsid w:val="009036C1"/>
    <w:rsid w:val="00921524"/>
    <w:rsid w:val="0094721D"/>
    <w:rsid w:val="00961254"/>
    <w:rsid w:val="00964AC1"/>
    <w:rsid w:val="00973716"/>
    <w:rsid w:val="009A1046"/>
    <w:rsid w:val="009A2F7B"/>
    <w:rsid w:val="009C62A2"/>
    <w:rsid w:val="009E114B"/>
    <w:rsid w:val="009F1499"/>
    <w:rsid w:val="009F38E1"/>
    <w:rsid w:val="009F750E"/>
    <w:rsid w:val="00A00B3B"/>
    <w:rsid w:val="00A00ECF"/>
    <w:rsid w:val="00A07551"/>
    <w:rsid w:val="00A56D5B"/>
    <w:rsid w:val="00A63460"/>
    <w:rsid w:val="00A72AF3"/>
    <w:rsid w:val="00A76C35"/>
    <w:rsid w:val="00A77233"/>
    <w:rsid w:val="00A8225E"/>
    <w:rsid w:val="00A845C5"/>
    <w:rsid w:val="00A97526"/>
    <w:rsid w:val="00AA4B17"/>
    <w:rsid w:val="00AB7AD8"/>
    <w:rsid w:val="00AD6B18"/>
    <w:rsid w:val="00AD77D1"/>
    <w:rsid w:val="00B17B93"/>
    <w:rsid w:val="00B2409A"/>
    <w:rsid w:val="00B26B0F"/>
    <w:rsid w:val="00B40C16"/>
    <w:rsid w:val="00B75966"/>
    <w:rsid w:val="00B90AE0"/>
    <w:rsid w:val="00BA5601"/>
    <w:rsid w:val="00BC7EEF"/>
    <w:rsid w:val="00BD6579"/>
    <w:rsid w:val="00BD6D06"/>
    <w:rsid w:val="00BE0B86"/>
    <w:rsid w:val="00C129B4"/>
    <w:rsid w:val="00C54CC2"/>
    <w:rsid w:val="00C5654A"/>
    <w:rsid w:val="00C83BAE"/>
    <w:rsid w:val="00C973E4"/>
    <w:rsid w:val="00CD4AFD"/>
    <w:rsid w:val="00CD7800"/>
    <w:rsid w:val="00CE7469"/>
    <w:rsid w:val="00D0306B"/>
    <w:rsid w:val="00D204B4"/>
    <w:rsid w:val="00D310BF"/>
    <w:rsid w:val="00D31700"/>
    <w:rsid w:val="00D46B7C"/>
    <w:rsid w:val="00D623C0"/>
    <w:rsid w:val="00D74DA7"/>
    <w:rsid w:val="00D76307"/>
    <w:rsid w:val="00D85303"/>
    <w:rsid w:val="00D85D9A"/>
    <w:rsid w:val="00D85DBB"/>
    <w:rsid w:val="00DB6F94"/>
    <w:rsid w:val="00DE1269"/>
    <w:rsid w:val="00DE5AD4"/>
    <w:rsid w:val="00DE6F28"/>
    <w:rsid w:val="00DF348B"/>
    <w:rsid w:val="00E00C82"/>
    <w:rsid w:val="00E14D28"/>
    <w:rsid w:val="00E21D90"/>
    <w:rsid w:val="00E221A2"/>
    <w:rsid w:val="00E23B21"/>
    <w:rsid w:val="00E32477"/>
    <w:rsid w:val="00E410E3"/>
    <w:rsid w:val="00E4265D"/>
    <w:rsid w:val="00E44F70"/>
    <w:rsid w:val="00E762FE"/>
    <w:rsid w:val="00E7703D"/>
    <w:rsid w:val="00E83D0F"/>
    <w:rsid w:val="00EA45CC"/>
    <w:rsid w:val="00EC3DE7"/>
    <w:rsid w:val="00F038B7"/>
    <w:rsid w:val="00F504CE"/>
    <w:rsid w:val="00F658AA"/>
    <w:rsid w:val="00F76BFC"/>
    <w:rsid w:val="00F800DD"/>
    <w:rsid w:val="00F84B9E"/>
    <w:rsid w:val="00F9055E"/>
    <w:rsid w:val="00F97422"/>
    <w:rsid w:val="00FA294C"/>
    <w:rsid w:val="00FB4257"/>
    <w:rsid w:val="00FB4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C2"/>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54CC2"/>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4CC2"/>
    <w:rPr>
      <w:rFonts w:ascii="Times New Roman" w:eastAsia="Times New Roman" w:hAnsi="Times New Roman" w:cs="Times New Roman"/>
      <w:b/>
      <w:sz w:val="40"/>
      <w:szCs w:val="20"/>
      <w:lang w:eastAsia="ru-RU"/>
    </w:rPr>
  </w:style>
  <w:style w:type="table" w:styleId="a3">
    <w:name w:val="Table Grid"/>
    <w:basedOn w:val="a1"/>
    <w:uiPriority w:val="39"/>
    <w:rsid w:val="00AD6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D6B18"/>
    <w:rPr>
      <w:rFonts w:ascii="Tahoma" w:hAnsi="Tahoma" w:cs="Tahoma"/>
      <w:sz w:val="16"/>
      <w:szCs w:val="16"/>
    </w:rPr>
  </w:style>
  <w:style w:type="character" w:customStyle="1" w:styleId="a5">
    <w:name w:val="Текст выноски Знак"/>
    <w:basedOn w:val="a0"/>
    <w:link w:val="a4"/>
    <w:uiPriority w:val="99"/>
    <w:semiHidden/>
    <w:rsid w:val="00AD6B18"/>
    <w:rPr>
      <w:rFonts w:ascii="Tahoma" w:eastAsia="Times New Roman" w:hAnsi="Tahoma" w:cs="Tahoma"/>
      <w:sz w:val="16"/>
      <w:szCs w:val="16"/>
      <w:lang w:eastAsia="ru-RU"/>
    </w:rPr>
  </w:style>
  <w:style w:type="character" w:styleId="a6">
    <w:name w:val="Hyperlink"/>
    <w:rsid w:val="004A232C"/>
    <w:rPr>
      <w:color w:val="0000FF"/>
      <w:u w:val="single"/>
    </w:rPr>
  </w:style>
  <w:style w:type="paragraph" w:styleId="a7">
    <w:name w:val="Normal (Web)"/>
    <w:basedOn w:val="a"/>
    <w:uiPriority w:val="99"/>
    <w:unhideWhenUsed/>
    <w:rsid w:val="00BD6D06"/>
    <w:pPr>
      <w:widowControl/>
      <w:spacing w:before="100" w:beforeAutospacing="1" w:after="100" w:afterAutospacing="1"/>
    </w:pPr>
    <w:rPr>
      <w:sz w:val="24"/>
      <w:szCs w:val="24"/>
    </w:rPr>
  </w:style>
  <w:style w:type="paragraph" w:customStyle="1" w:styleId="a8">
    <w:basedOn w:val="a"/>
    <w:next w:val="a7"/>
    <w:uiPriority w:val="99"/>
    <w:unhideWhenUsed/>
    <w:rsid w:val="00F658AA"/>
    <w:pPr>
      <w:widowControl/>
      <w:spacing w:before="100" w:beforeAutospacing="1" w:after="100" w:afterAutospacing="1"/>
    </w:pPr>
    <w:rPr>
      <w:sz w:val="24"/>
      <w:szCs w:val="24"/>
    </w:rPr>
  </w:style>
  <w:style w:type="paragraph" w:customStyle="1" w:styleId="ConsPlusTitle">
    <w:name w:val="ConsPlusTitle"/>
    <w:rsid w:val="00B240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qFormat/>
    <w:rsid w:val="00B240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409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rsid w:val="00AA4B17"/>
    <w:rPr>
      <w:rFonts w:ascii="Calibri" w:eastAsia="Times New Roman" w:hAnsi="Calibri" w:cs="Calibri"/>
      <w:szCs w:val="20"/>
      <w:lang w:eastAsia="ru-RU"/>
    </w:rPr>
  </w:style>
  <w:style w:type="paragraph" w:styleId="a9">
    <w:name w:val="annotation text"/>
    <w:basedOn w:val="a"/>
    <w:link w:val="aa"/>
    <w:uiPriority w:val="99"/>
    <w:semiHidden/>
    <w:unhideWhenUsed/>
    <w:rsid w:val="00AA4B17"/>
    <w:pPr>
      <w:widowControl/>
      <w:spacing w:after="160"/>
    </w:pPr>
    <w:rPr>
      <w:rFonts w:ascii="Calibri" w:eastAsia="Calibri" w:hAnsi="Calibri"/>
      <w:lang w:eastAsia="en-US"/>
    </w:rPr>
  </w:style>
  <w:style w:type="character" w:customStyle="1" w:styleId="aa">
    <w:name w:val="Текст примечания Знак"/>
    <w:basedOn w:val="a0"/>
    <w:link w:val="a9"/>
    <w:uiPriority w:val="99"/>
    <w:semiHidden/>
    <w:rsid w:val="00AA4B17"/>
    <w:rPr>
      <w:rFonts w:ascii="Calibri" w:eastAsia="Calibri" w:hAnsi="Calibri" w:cs="Times New Roman"/>
      <w:sz w:val="20"/>
      <w:szCs w:val="20"/>
    </w:rPr>
  </w:style>
  <w:style w:type="paragraph" w:styleId="ab">
    <w:name w:val="List Paragraph"/>
    <w:basedOn w:val="a"/>
    <w:uiPriority w:val="34"/>
    <w:qFormat/>
    <w:rsid w:val="004232A6"/>
    <w:pPr>
      <w:widowControl/>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8719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hyperlink" Target="consultantplus://offline/ref=2281DC744C4D55F19B711E18BE6E8380182213FF904CEA2365C2A0D9FF548B3A71B334A893394BF099ED561FED5D8C896884BCAB0EF480F9L2zD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AB6B2-BFEB-43CF-B1A0-B057A251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60</Pages>
  <Words>16349</Words>
  <Characters>93193</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zuevaiv</dc:creator>
  <cp:lastModifiedBy>shabrovav</cp:lastModifiedBy>
  <cp:revision>4</cp:revision>
  <cp:lastPrinted>2021-12-14T14:06:00Z</cp:lastPrinted>
  <dcterms:created xsi:type="dcterms:W3CDTF">2021-12-14T06:48:00Z</dcterms:created>
  <dcterms:modified xsi:type="dcterms:W3CDTF">2021-12-14T14:11:00Z</dcterms:modified>
</cp:coreProperties>
</file>