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>
        <w:rPr>
          <w:sz w:val="28"/>
          <w:szCs w:val="28"/>
        </w:rPr>
        <w:t>2</w:t>
      </w:r>
      <w:r w:rsidRPr="007E49C5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>2021 года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953"/>
        <w:gridCol w:w="1559"/>
      </w:tblGrid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 xml:space="preserve">N </w:t>
            </w:r>
            <w:proofErr w:type="gramStart"/>
            <w:r w:rsidRPr="007E49C5">
              <w:rPr>
                <w:sz w:val="26"/>
                <w:szCs w:val="26"/>
              </w:rPr>
              <w:t>п</w:t>
            </w:r>
            <w:proofErr w:type="gramEnd"/>
            <w:r w:rsidRPr="007E49C5">
              <w:rPr>
                <w:sz w:val="26"/>
                <w:szCs w:val="26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 xml:space="preserve">области на 2021 - 2024 годы и планов </w:t>
            </w:r>
            <w:proofErr w:type="gramStart"/>
            <w:r w:rsidRPr="007C3E97">
              <w:rPr>
                <w:spacing w:val="-6"/>
                <w:sz w:val="26"/>
                <w:szCs w:val="26"/>
              </w:rPr>
              <w:t>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proofErr w:type="gramEnd"/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3C486F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Издан </w:t>
            </w:r>
            <w:r w:rsidR="00352DDD" w:rsidRPr="00352DDD">
              <w:rPr>
                <w:sz w:val="26"/>
                <w:szCs w:val="26"/>
              </w:rPr>
              <w:t>приказ</w:t>
            </w:r>
            <w:r>
              <w:rPr>
                <w:sz w:val="26"/>
                <w:szCs w:val="26"/>
              </w:rPr>
              <w:t xml:space="preserve"> Мин</w:t>
            </w:r>
            <w:r w:rsidR="002C4D18">
              <w:rPr>
                <w:sz w:val="26"/>
                <w:szCs w:val="26"/>
              </w:rPr>
              <w:t>истерства</w:t>
            </w:r>
            <w:r w:rsidR="00352DDD" w:rsidRPr="00352DDD">
              <w:rPr>
                <w:sz w:val="26"/>
                <w:szCs w:val="26"/>
              </w:rPr>
              <w:t xml:space="preserve"> от 29.10.2021 №208-о/д </w:t>
            </w:r>
            <w:r>
              <w:rPr>
                <w:sz w:val="26"/>
                <w:szCs w:val="26"/>
              </w:rPr>
              <w:t>«</w:t>
            </w:r>
            <w:r w:rsidR="00352DDD" w:rsidRPr="00352DDD">
              <w:rPr>
                <w:sz w:val="26"/>
                <w:szCs w:val="26"/>
              </w:rPr>
              <w:t>Об утверждении плана противодействия коррупции в Министерстве цифрового развития, транспорта и связи Пензенской области на 2021-2024 годы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3C486F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отсутствуют. </w:t>
            </w:r>
          </w:p>
          <w:p w:rsidR="002C4D18" w:rsidRPr="00FD66A8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2021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служащих.</w:t>
            </w:r>
          </w:p>
          <w:p w:rsidR="002C4D18" w:rsidRPr="007C3E97" w:rsidRDefault="003C486F" w:rsidP="003C486F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</w:t>
            </w:r>
            <w:r w:rsidRPr="003C486F">
              <w:rPr>
                <w:sz w:val="26"/>
                <w:szCs w:val="26"/>
              </w:rPr>
              <w:lastRenderedPageBreak/>
              <w:t>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>
              <w:rPr>
                <w:spacing w:val="-4"/>
                <w:sz w:val="26"/>
                <w:szCs w:val="26"/>
              </w:rPr>
              <w:t>а</w:t>
            </w:r>
            <w:r w:rsidRPr="007C3E9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>
              <w:rPr>
                <w:spacing w:val="-4"/>
                <w:sz w:val="26"/>
                <w:szCs w:val="26"/>
              </w:rPr>
              <w:t>ого</w:t>
            </w:r>
            <w:r w:rsidRPr="007C3E97">
              <w:rPr>
                <w:spacing w:val="-4"/>
                <w:sz w:val="26"/>
                <w:szCs w:val="26"/>
              </w:rPr>
              <w:t xml:space="preserve"> сайт</w:t>
            </w:r>
            <w:r w:rsidR="002C4D18">
              <w:rPr>
                <w:spacing w:val="-4"/>
                <w:sz w:val="26"/>
                <w:szCs w:val="26"/>
              </w:rPr>
              <w:t>а Министерства</w:t>
            </w:r>
            <w:r w:rsidRPr="007C3E97">
              <w:rPr>
                <w:spacing w:val="-4"/>
                <w:sz w:val="26"/>
                <w:szCs w:val="26"/>
              </w:rPr>
              <w:t>,</w:t>
            </w:r>
            <w:r w:rsidRPr="007C3E97">
              <w:rPr>
                <w:sz w:val="26"/>
                <w:szCs w:val="26"/>
              </w:rPr>
              <w:t xml:space="preserve"> посвященн</w:t>
            </w:r>
            <w:r w:rsidR="002C4D18">
              <w:rPr>
                <w:sz w:val="26"/>
                <w:szCs w:val="26"/>
              </w:rPr>
              <w:t>ого</w:t>
            </w:r>
            <w:r w:rsidRPr="007C3E9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7C3E9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7C3E9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2C4D18">
              <w:rPr>
                <w:sz w:val="26"/>
                <w:szCs w:val="26"/>
              </w:rPr>
              <w:t>аздел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 xml:space="preserve"> поддерживается в актуальном состоянии</w:t>
            </w:r>
            <w:r w:rsidRPr="002C4D18">
              <w:rPr>
                <w:sz w:val="26"/>
                <w:szCs w:val="26"/>
              </w:rPr>
              <w:t>.</w:t>
            </w:r>
          </w:p>
          <w:p w:rsidR="002C4D18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C4D18" w:rsidRPr="007C3E9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2C4D18">
              <w:rPr>
                <w:sz w:val="26"/>
                <w:szCs w:val="26"/>
              </w:rPr>
              <w:t xml:space="preserve"> общедоступном служебном помещении Министерства (кабинет 519) размещены </w:t>
            </w:r>
            <w:r>
              <w:rPr>
                <w:sz w:val="26"/>
                <w:szCs w:val="26"/>
              </w:rPr>
              <w:t xml:space="preserve">актуальные </w:t>
            </w:r>
            <w:r w:rsidRPr="002C4D18">
              <w:rPr>
                <w:sz w:val="26"/>
                <w:szCs w:val="26"/>
              </w:rPr>
              <w:t>информационные плакаты по антикоррупционной тематике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7C3E9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7C3E97">
              <w:rPr>
                <w:spacing w:val="-10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D66A8" w:rsidRDefault="00FD66A8" w:rsidP="00CE0D9C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>
              <w:rPr>
                <w:sz w:val="26"/>
                <w:szCs w:val="26"/>
              </w:rPr>
              <w:t>х</w:t>
            </w:r>
            <w:r w:rsidRPr="00FD66A8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>ршеннолетних детей на официальном сайте 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Указанная информация размещена в </w:t>
            </w:r>
            <w:r w:rsidRPr="002C4D18">
              <w:rPr>
                <w:sz w:val="26"/>
                <w:szCs w:val="26"/>
              </w:rPr>
              <w:t>разделе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F279A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04148D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Анализ достоверности и полноты сведений о доходах, представленных гражданами, претендующими на замещение указанных должностей, и </w:t>
            </w:r>
            <w:proofErr w:type="gramStart"/>
            <w:r w:rsidRPr="0004148D">
              <w:rPr>
                <w:sz w:val="26"/>
                <w:szCs w:val="26"/>
              </w:rPr>
              <w:t>лицами</w:t>
            </w:r>
            <w:proofErr w:type="gramEnd"/>
            <w:r w:rsidRPr="0004148D">
              <w:rPr>
                <w:sz w:val="26"/>
                <w:szCs w:val="26"/>
              </w:rPr>
              <w:t xml:space="preserve">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spacing w:line="221" w:lineRule="auto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 xml:space="preserve">по реализации статьи 13.3 Федерального закона от 25.12.2008 № 273-ФЗ "О </w:t>
            </w:r>
            <w:r w:rsidRPr="007C3E97">
              <w:rPr>
                <w:spacing w:val="-2"/>
                <w:kern w:val="24"/>
                <w:sz w:val="26"/>
                <w:szCs w:val="26"/>
              </w:rPr>
              <w:lastRenderedPageBreak/>
              <w:t>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</w:t>
            </w:r>
            <w:r>
              <w:rPr>
                <w:sz w:val="26"/>
                <w:szCs w:val="26"/>
              </w:rPr>
              <w:lastRenderedPageBreak/>
              <w:t>противодействию коррупции.</w:t>
            </w:r>
          </w:p>
          <w:p w:rsidR="002C4D18" w:rsidRDefault="002C4D18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2021 году </w:t>
            </w:r>
            <w:r w:rsidR="00120DEA">
              <w:rPr>
                <w:sz w:val="26"/>
                <w:szCs w:val="26"/>
              </w:rPr>
              <w:t xml:space="preserve">мониторинг проводился в двух подведомственных учреждениях в </w:t>
            </w:r>
            <w:r w:rsidR="00120DEA" w:rsidRPr="00120DEA">
              <w:rPr>
                <w:sz w:val="26"/>
                <w:szCs w:val="26"/>
              </w:rPr>
              <w:t>март</w:t>
            </w:r>
            <w:r w:rsidR="00120DEA">
              <w:rPr>
                <w:sz w:val="26"/>
                <w:szCs w:val="26"/>
              </w:rPr>
              <w:t xml:space="preserve">е и </w:t>
            </w:r>
            <w:r w:rsidR="00120DEA" w:rsidRPr="00120DEA">
              <w:rPr>
                <w:sz w:val="26"/>
                <w:szCs w:val="26"/>
              </w:rPr>
              <w:t>июн</w:t>
            </w:r>
            <w:r w:rsidR="00120DEA">
              <w:rPr>
                <w:sz w:val="26"/>
                <w:szCs w:val="26"/>
              </w:rPr>
              <w:t>е.</w:t>
            </w:r>
          </w:p>
          <w:p w:rsidR="00120DEA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DEA">
              <w:rPr>
                <w:sz w:val="26"/>
                <w:szCs w:val="26"/>
              </w:rPr>
              <w:t>График проведения мониторинга в 2022 году</w:t>
            </w:r>
            <w:r>
              <w:rPr>
                <w:sz w:val="26"/>
                <w:szCs w:val="26"/>
              </w:rPr>
              <w:t xml:space="preserve"> утвержден.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Осуществление деятельности по 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F162D2">
              <w:rPr>
                <w:kern w:val="24"/>
                <w:sz w:val="26"/>
                <w:szCs w:val="26"/>
              </w:rPr>
              <w:t>коррупционно</w:t>
            </w:r>
            <w:proofErr w:type="spellEnd"/>
            <w:r w:rsidRPr="00F162D2">
              <w:rPr>
                <w:kern w:val="24"/>
                <w:sz w:val="26"/>
                <w:szCs w:val="26"/>
              </w:rPr>
              <w:t>-опасных функций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F162D2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коррупционных рисков разработана и утверждена приказом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proofErr w:type="gramStart"/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  <w:proofErr w:type="gramEnd"/>
          </w:p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04148D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фактов конфликта интересов, </w:t>
            </w:r>
            <w:proofErr w:type="spellStart"/>
            <w:r w:rsidR="006D72A1"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="006D72A1" w:rsidRPr="0004148D">
              <w:rPr>
                <w:sz w:val="26"/>
                <w:szCs w:val="26"/>
              </w:rPr>
              <w:t xml:space="preserve"> </w:t>
            </w:r>
            <w:r w:rsidRPr="0004148D">
              <w:rPr>
                <w:sz w:val="26"/>
                <w:szCs w:val="26"/>
              </w:rPr>
              <w:t>указанных лиц</w:t>
            </w:r>
            <w:r w:rsidR="006D72A1" w:rsidRPr="0004148D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120DEA">
            <w:pPr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</w:t>
            </w:r>
            <w:r w:rsidRPr="006D72A1">
              <w:rPr>
                <w:sz w:val="26"/>
                <w:szCs w:val="26"/>
              </w:rPr>
              <w:lastRenderedPageBreak/>
              <w:t>комиссий по осуществлению закупок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6D72A1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lastRenderedPageBreak/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04148D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Pr="0004148D">
              <w:rPr>
                <w:sz w:val="26"/>
                <w:szCs w:val="26"/>
              </w:rPr>
              <w:t>контроля за</w:t>
            </w:r>
            <w:proofErr w:type="gramEnd"/>
            <w:r w:rsidRPr="0004148D">
              <w:rPr>
                <w:sz w:val="26"/>
                <w:szCs w:val="26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04148D" w:rsidRDefault="0004148D" w:rsidP="006D72A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  <w:p w:rsidR="007E49C5" w:rsidRPr="0004148D" w:rsidRDefault="006D72A1" w:rsidP="0004148D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В ходе осуществления анализа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</w:t>
            </w:r>
            <w:proofErr w:type="gramStart"/>
            <w:r w:rsidR="0004148D" w:rsidRPr="0004148D">
              <w:rPr>
                <w:sz w:val="26"/>
                <w:szCs w:val="26"/>
              </w:rPr>
              <w:t>установлено</w:t>
            </w:r>
            <w:proofErr w:type="gramEnd"/>
            <w:r w:rsidR="0004148D" w:rsidRPr="0004148D">
              <w:rPr>
                <w:sz w:val="26"/>
                <w:szCs w:val="26"/>
              </w:rPr>
              <w:t xml:space="preserve">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120DEA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категорий лиц коммерческим структурам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C4D18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противодействию коррупции, пять находятся на согласовании в Прокуратуре Пензенской области, два в процессе доработки, один принят в декабре 2021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3C486F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принимались меры по д</w:t>
            </w:r>
            <w:r w:rsidR="00120DEA">
              <w:rPr>
                <w:sz w:val="26"/>
                <w:szCs w:val="26"/>
              </w:rPr>
              <w:t>етальному изучению проектов НПА</w:t>
            </w:r>
            <w:r w:rsidRPr="003C486F">
              <w:rPr>
                <w:sz w:val="26"/>
                <w:szCs w:val="26"/>
              </w:rPr>
              <w:t>.</w:t>
            </w:r>
          </w:p>
          <w:p w:rsidR="002C4D18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C4D18">
              <w:rPr>
                <w:sz w:val="26"/>
                <w:szCs w:val="26"/>
              </w:rPr>
              <w:t xml:space="preserve">За 2021 год министерством подготовлено 18 </w:t>
            </w:r>
            <w:r w:rsidRPr="002C4D18">
              <w:rPr>
                <w:sz w:val="26"/>
                <w:szCs w:val="26"/>
              </w:rPr>
              <w:lastRenderedPageBreak/>
              <w:t>проектов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проектов нормативных правовых актов на едином региональном </w:t>
            </w:r>
            <w:proofErr w:type="spellStart"/>
            <w:r w:rsidRPr="007C3E97">
              <w:rPr>
                <w:sz w:val="26"/>
                <w:szCs w:val="26"/>
              </w:rPr>
              <w:t>интернет-ресурсе</w:t>
            </w:r>
            <w:proofErr w:type="spellEnd"/>
            <w:r w:rsidRPr="007C3E97">
              <w:rPr>
                <w:sz w:val="26"/>
                <w:szCs w:val="26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Каждый проект НПА </w:t>
            </w:r>
            <w:r w:rsidRPr="00120DEA">
              <w:rPr>
                <w:sz w:val="26"/>
                <w:szCs w:val="26"/>
              </w:rPr>
              <w:t>своевременно размещ</w:t>
            </w:r>
            <w:r>
              <w:rPr>
                <w:sz w:val="26"/>
                <w:szCs w:val="26"/>
              </w:rPr>
              <w:t>ался</w:t>
            </w:r>
            <w:r w:rsidRPr="00120DEA">
              <w:rPr>
                <w:sz w:val="26"/>
                <w:szCs w:val="26"/>
              </w:rPr>
              <w:t xml:space="preserve"> на официальном сайте Правительства Пензенской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F162D2" w:rsidP="00F162D2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Разработана и утверждена карта коррупционных рисков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7C3E97">
              <w:rPr>
                <w:sz w:val="26"/>
                <w:szCs w:val="26"/>
              </w:rPr>
              <w:t>интернет-ресурсах</w:t>
            </w:r>
            <w:proofErr w:type="spellEnd"/>
            <w:r w:rsidRPr="007C3E97">
              <w:rPr>
                <w:sz w:val="26"/>
                <w:szCs w:val="26"/>
              </w:rPr>
              <w:t xml:space="preserve"> (сообщений </w:t>
            </w:r>
            <w:proofErr w:type="spellStart"/>
            <w:r w:rsidRPr="007C3E97">
              <w:rPr>
                <w:sz w:val="26"/>
                <w:szCs w:val="26"/>
              </w:rPr>
              <w:t>блогеров</w:t>
            </w:r>
            <w:proofErr w:type="spellEnd"/>
            <w:r w:rsidRPr="007C3E97">
              <w:rPr>
                <w:sz w:val="26"/>
                <w:szCs w:val="26"/>
              </w:rP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Жалобы, обращения граждан, информация из СМИ, материалы проверок по фактам несоблюдения гражданскими служащими обязанностей, запретов и ограничений, </w:t>
            </w:r>
            <w:proofErr w:type="gramStart"/>
            <w:r w:rsidRPr="003C486F">
              <w:rPr>
                <w:sz w:val="26"/>
                <w:szCs w:val="26"/>
              </w:rPr>
              <w:t>возникновении</w:t>
            </w:r>
            <w:proofErr w:type="gramEnd"/>
            <w:r w:rsidRPr="003C486F">
              <w:rPr>
                <w:sz w:val="26"/>
                <w:szCs w:val="26"/>
              </w:rPr>
              <w:t xml:space="preserve"> конфликтов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7C3E97" w:rsidRDefault="003C486F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Анализ публикаций в СМИ, </w:t>
            </w:r>
            <w:proofErr w:type="spellStart"/>
            <w:r w:rsidRPr="003C486F">
              <w:rPr>
                <w:sz w:val="26"/>
                <w:szCs w:val="26"/>
              </w:rPr>
              <w:t>интернет-ресурсах</w:t>
            </w:r>
            <w:proofErr w:type="spellEnd"/>
            <w:r w:rsidRPr="003C486F">
              <w:rPr>
                <w:sz w:val="26"/>
                <w:szCs w:val="26"/>
              </w:rPr>
              <w:t xml:space="preserve"> (сообщения </w:t>
            </w:r>
            <w:proofErr w:type="spellStart"/>
            <w:r w:rsidRPr="003C486F">
              <w:rPr>
                <w:sz w:val="26"/>
                <w:szCs w:val="26"/>
              </w:rPr>
              <w:t>блогеров</w:t>
            </w:r>
            <w:proofErr w:type="spellEnd"/>
            <w:r w:rsidRPr="003C486F">
              <w:rPr>
                <w:sz w:val="26"/>
                <w:szCs w:val="26"/>
              </w:rPr>
              <w:t xml:space="preserve">, электронные СМИ и т.д.) на любые тематики, в том числе и </w:t>
            </w:r>
            <w:proofErr w:type="gramStart"/>
            <w:r w:rsidRPr="003C486F">
              <w:rPr>
                <w:sz w:val="26"/>
                <w:szCs w:val="26"/>
              </w:rPr>
              <w:t>антикоррупционную</w:t>
            </w:r>
            <w:proofErr w:type="gramEnd"/>
            <w:r w:rsidRPr="003C486F">
              <w:rPr>
                <w:sz w:val="26"/>
                <w:szCs w:val="26"/>
              </w:rPr>
              <w:t xml:space="preserve">, осуществляется на постоянной основе. За 2021 год указанных публикаций в отношении деятельности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3C486F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Рассмотрение вопросов реализации антикоррупционной политики в установленной сфере </w:t>
            </w:r>
            <w:r w:rsidRPr="007C3E97">
              <w:rPr>
                <w:sz w:val="26"/>
                <w:szCs w:val="26"/>
              </w:rPr>
              <w:lastRenderedPageBreak/>
              <w:t>деятельности на заседаниях общественных советов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3C486F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C486F">
              <w:rPr>
                <w:sz w:val="26"/>
                <w:szCs w:val="26"/>
              </w:rPr>
              <w:lastRenderedPageBreak/>
              <w:t xml:space="preserve">Положительным опытом взаимодействия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3C486F">
              <w:rPr>
                <w:sz w:val="26"/>
                <w:szCs w:val="26"/>
              </w:rPr>
              <w:t xml:space="preserve"> и институтов гражданского общества </w:t>
            </w:r>
            <w:r w:rsidRPr="003C486F">
              <w:rPr>
                <w:sz w:val="26"/>
                <w:szCs w:val="26"/>
              </w:rPr>
              <w:lastRenderedPageBreak/>
              <w:t xml:space="preserve">являются заседания Общественного совета при </w:t>
            </w:r>
            <w:r w:rsidR="00120DEA">
              <w:rPr>
                <w:sz w:val="26"/>
                <w:szCs w:val="26"/>
              </w:rPr>
              <w:t>Министерстве</w:t>
            </w:r>
            <w:r w:rsidRPr="003C486F">
              <w:rPr>
                <w:sz w:val="26"/>
                <w:szCs w:val="26"/>
              </w:rPr>
              <w:t xml:space="preserve"> в части рассмотрения и обсуждения проектов нормативно-правовых актов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3C486F">
              <w:rPr>
                <w:sz w:val="26"/>
                <w:szCs w:val="26"/>
              </w:rPr>
              <w:t xml:space="preserve"> по фактам соблюдения в них требований антикоррупционного законодательства, а так же отчеты лица ответственного за противодействие коррупции в </w:t>
            </w:r>
            <w:r w:rsidR="00120DEA">
              <w:rPr>
                <w:sz w:val="26"/>
                <w:szCs w:val="26"/>
              </w:rPr>
              <w:t>Министерстве</w:t>
            </w:r>
            <w:r w:rsidRPr="003C486F">
              <w:rPr>
                <w:sz w:val="26"/>
                <w:szCs w:val="26"/>
              </w:rPr>
              <w:t xml:space="preserve"> перед членами Общественного совета по проделанной работе в течение установленного времени.</w:t>
            </w:r>
            <w:proofErr w:type="gramEnd"/>
            <w:r w:rsidRPr="003C486F">
              <w:rPr>
                <w:sz w:val="26"/>
                <w:szCs w:val="26"/>
              </w:rPr>
              <w:t xml:space="preserve"> В 202</w:t>
            </w:r>
            <w:r w:rsidR="00120DEA">
              <w:rPr>
                <w:sz w:val="26"/>
                <w:szCs w:val="26"/>
              </w:rPr>
              <w:t>1</w:t>
            </w:r>
            <w:r w:rsidRPr="003C486F">
              <w:rPr>
                <w:sz w:val="26"/>
                <w:szCs w:val="26"/>
              </w:rPr>
              <w:t xml:space="preserve"> году заседание Общественного совета при </w:t>
            </w:r>
            <w:r w:rsidR="00120DEA">
              <w:rPr>
                <w:sz w:val="26"/>
                <w:szCs w:val="26"/>
              </w:rPr>
              <w:t>Министерстве</w:t>
            </w:r>
            <w:r w:rsidRPr="003C486F">
              <w:rPr>
                <w:sz w:val="26"/>
                <w:szCs w:val="26"/>
              </w:rPr>
              <w:t xml:space="preserve"> состоялось </w:t>
            </w:r>
            <w:r w:rsidR="00120DEA">
              <w:rPr>
                <w:sz w:val="26"/>
                <w:szCs w:val="26"/>
              </w:rPr>
              <w:t>трижды</w:t>
            </w:r>
            <w:r w:rsidRPr="003C486F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состав комиссии Министерства </w:t>
            </w:r>
            <w:r w:rsidRPr="00120DEA">
              <w:rPr>
                <w:sz w:val="26"/>
                <w:szCs w:val="26"/>
              </w:rPr>
              <w:t>по соблюдению требований к служебному поведению и урегулированию конфликта интересов в отношении гражданских служащих и отдельных категорий лиц</w:t>
            </w:r>
            <w:r>
              <w:rPr>
                <w:sz w:val="26"/>
                <w:szCs w:val="26"/>
              </w:rPr>
              <w:t xml:space="preserve"> включен представить общественного совета при Министерстве.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</w:t>
            </w:r>
            <w:r w:rsidR="003C486F" w:rsidRPr="003C486F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>
              <w:rPr>
                <w:sz w:val="26"/>
                <w:szCs w:val="26"/>
              </w:rPr>
              <w:t>е</w:t>
            </w:r>
            <w:r w:rsidR="003C486F" w:rsidRPr="003C48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Министерства</w:t>
            </w:r>
            <w:r w:rsidR="003C486F" w:rsidRPr="003C486F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DEA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C31CD9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lastRenderedPageBreak/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D9" w:rsidRPr="00C31CD9" w:rsidRDefault="00C31CD9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 xml:space="preserve">Проведен обучающий семинар с </w:t>
            </w:r>
            <w:proofErr w:type="spellStart"/>
            <w:r>
              <w:rPr>
                <w:sz w:val="26"/>
                <w:szCs w:val="26"/>
              </w:rPr>
              <w:t>гра</w:t>
            </w:r>
            <w:proofErr w:type="spellEnd"/>
            <w:r w:rsidRPr="00C31CD9">
              <w:rPr>
                <w:sz w:val="26"/>
                <w:szCs w:val="26"/>
              </w:rPr>
              <w:t xml:space="preserve"> в </w:t>
            </w:r>
            <w:proofErr w:type="gramStart"/>
            <w:r w:rsidRPr="00C31CD9">
              <w:rPr>
                <w:sz w:val="26"/>
                <w:szCs w:val="26"/>
              </w:rPr>
              <w:t>ходе</w:t>
            </w:r>
            <w:proofErr w:type="gramEnd"/>
            <w:r w:rsidRPr="00C31CD9">
              <w:rPr>
                <w:sz w:val="26"/>
                <w:szCs w:val="26"/>
              </w:rPr>
              <w:t xml:space="preserve"> которого были рассмотрены следующие вопросы:</w:t>
            </w:r>
          </w:p>
          <w:p w:rsidR="00C31CD9" w:rsidRPr="00C31CD9" w:rsidRDefault="00C31CD9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 xml:space="preserve"> - понятие коррупции;</w:t>
            </w:r>
          </w:p>
          <w:p w:rsidR="00C31CD9" w:rsidRPr="00C31CD9" w:rsidRDefault="00C31CD9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- ответственность за совершение коррупционных правонарушений;</w:t>
            </w:r>
          </w:p>
          <w:p w:rsidR="00C31CD9" w:rsidRPr="00C31CD9" w:rsidRDefault="00C31CD9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 xml:space="preserve">- нормативная правовая </w:t>
            </w:r>
            <w:proofErr w:type="gramStart"/>
            <w:r w:rsidRPr="00C31CD9">
              <w:rPr>
                <w:sz w:val="26"/>
                <w:szCs w:val="26"/>
              </w:rPr>
              <w:t>база</w:t>
            </w:r>
            <w:proofErr w:type="gramEnd"/>
            <w:r w:rsidRPr="00C31CD9">
              <w:rPr>
                <w:sz w:val="26"/>
                <w:szCs w:val="26"/>
              </w:rPr>
              <w:t xml:space="preserve"> регулирующая вопросы противодействия коррупции;</w:t>
            </w:r>
          </w:p>
          <w:p w:rsidR="007E49C5" w:rsidRPr="00C31CD9" w:rsidRDefault="00C31CD9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- конкретные примеры совершения коррупционных правонарушений.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 xml:space="preserve">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7C3E97">
              <w:rPr>
                <w:sz w:val="26"/>
                <w:szCs w:val="26"/>
              </w:rPr>
              <w:t>обучение</w:t>
            </w:r>
            <w:proofErr w:type="gramEnd"/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DEA">
              <w:rPr>
                <w:sz w:val="26"/>
                <w:szCs w:val="26"/>
              </w:rPr>
              <w:t>Гражданский служащий, отвечающий за противодействие коррупции в Министерстве, прошел повышение квалификации по соответствующему направлению в ноябре 2021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приеме на службу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гражданскими</w:t>
            </w:r>
            <w:proofErr w:type="gramEnd"/>
            <w:r>
              <w:rPr>
                <w:sz w:val="26"/>
                <w:szCs w:val="26"/>
              </w:rPr>
              <w:t xml:space="preserve"> служащими проводятся соответствующие разъяснительные беседы, ознакомление с нормативной правовой базой.</w:t>
            </w:r>
          </w:p>
          <w:p w:rsidR="00120DEA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наличии соответствующей программы профессионального развития гражданские служащие </w:t>
            </w:r>
            <w:proofErr w:type="gramStart"/>
            <w:r>
              <w:rPr>
                <w:sz w:val="26"/>
                <w:szCs w:val="26"/>
              </w:rPr>
              <w:t>будут</w:t>
            </w:r>
            <w:proofErr w:type="gramEnd"/>
            <w:r>
              <w:rPr>
                <w:sz w:val="26"/>
                <w:szCs w:val="26"/>
              </w:rPr>
              <w:t xml:space="preserve"> направляется на обучение.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E97" w:rsidRPr="007E49C5" w:rsidRDefault="007C3E97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Ягова</w:t>
      </w:r>
      <w:proofErr w:type="spellEnd"/>
      <w:r>
        <w:rPr>
          <w:sz w:val="28"/>
          <w:szCs w:val="28"/>
        </w:rPr>
        <w:t xml:space="preserve"> И.Ю. 66 00 45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default" r:id="rId8"/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B0D" w:rsidRDefault="005E0B0D">
      <w:r>
        <w:separator/>
      </w:r>
    </w:p>
  </w:endnote>
  <w:endnote w:type="continuationSeparator" w:id="0">
    <w:p w:rsidR="005E0B0D" w:rsidRDefault="005E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978F5">
      <w:rPr>
        <w:noProof/>
        <w:sz w:val="16"/>
      </w:rPr>
      <w:t>d:\пк2\пр4\распоряжения\20.08.18.03.docx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18" w:rsidRDefault="009C5118">
    <w:pPr>
      <w:pStyle w:val="a5"/>
    </w:pPr>
    <w:proofErr w:type="spellStart"/>
    <w:r>
      <w:t>Ягова</w:t>
    </w:r>
    <w:proofErr w:type="spellEnd"/>
    <w:r>
      <w:t xml:space="preserve"> Ирина Юрьевна 66 00 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B0D" w:rsidRDefault="005E0B0D">
      <w:r>
        <w:separator/>
      </w:r>
    </w:p>
  </w:footnote>
  <w:footnote w:type="continuationSeparator" w:id="0">
    <w:p w:rsidR="005E0B0D" w:rsidRDefault="005E0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28"/>
    <w:rsid w:val="000363AB"/>
    <w:rsid w:val="0004148D"/>
    <w:rsid w:val="000B1160"/>
    <w:rsid w:val="00120DEA"/>
    <w:rsid w:val="00144E13"/>
    <w:rsid w:val="0014760A"/>
    <w:rsid w:val="00153344"/>
    <w:rsid w:val="00154605"/>
    <w:rsid w:val="0017684A"/>
    <w:rsid w:val="00190DEE"/>
    <w:rsid w:val="00202B1C"/>
    <w:rsid w:val="0024558B"/>
    <w:rsid w:val="002644F0"/>
    <w:rsid w:val="00284FA6"/>
    <w:rsid w:val="002A2CC8"/>
    <w:rsid w:val="002B68FA"/>
    <w:rsid w:val="002B6B95"/>
    <w:rsid w:val="002C4D18"/>
    <w:rsid w:val="002E2146"/>
    <w:rsid w:val="003317E1"/>
    <w:rsid w:val="00352DDD"/>
    <w:rsid w:val="003C486F"/>
    <w:rsid w:val="003E59F1"/>
    <w:rsid w:val="003F4EA4"/>
    <w:rsid w:val="0040480A"/>
    <w:rsid w:val="00426FF1"/>
    <w:rsid w:val="004513A8"/>
    <w:rsid w:val="004827C1"/>
    <w:rsid w:val="004B0C4D"/>
    <w:rsid w:val="00500E66"/>
    <w:rsid w:val="005176E0"/>
    <w:rsid w:val="0054374E"/>
    <w:rsid w:val="005509E5"/>
    <w:rsid w:val="005518AE"/>
    <w:rsid w:val="00573313"/>
    <w:rsid w:val="005B33ED"/>
    <w:rsid w:val="005C21B6"/>
    <w:rsid w:val="005E0B0D"/>
    <w:rsid w:val="006B26A5"/>
    <w:rsid w:val="006D72A1"/>
    <w:rsid w:val="006F4247"/>
    <w:rsid w:val="00713557"/>
    <w:rsid w:val="0074074F"/>
    <w:rsid w:val="00767E84"/>
    <w:rsid w:val="007C3E97"/>
    <w:rsid w:val="007E49C5"/>
    <w:rsid w:val="007F731F"/>
    <w:rsid w:val="0081359C"/>
    <w:rsid w:val="00832228"/>
    <w:rsid w:val="008826D6"/>
    <w:rsid w:val="008A291C"/>
    <w:rsid w:val="00964998"/>
    <w:rsid w:val="009C1CB6"/>
    <w:rsid w:val="009C5118"/>
    <w:rsid w:val="009E2FBA"/>
    <w:rsid w:val="009E5A0E"/>
    <w:rsid w:val="009F7164"/>
    <w:rsid w:val="00A01858"/>
    <w:rsid w:val="00A15F18"/>
    <w:rsid w:val="00A370FE"/>
    <w:rsid w:val="00A71E9E"/>
    <w:rsid w:val="00A95A84"/>
    <w:rsid w:val="00A978F5"/>
    <w:rsid w:val="00AB415C"/>
    <w:rsid w:val="00AE324C"/>
    <w:rsid w:val="00AF0565"/>
    <w:rsid w:val="00B923BC"/>
    <w:rsid w:val="00BA1847"/>
    <w:rsid w:val="00BC488B"/>
    <w:rsid w:val="00BE4E21"/>
    <w:rsid w:val="00C262AB"/>
    <w:rsid w:val="00C31CD9"/>
    <w:rsid w:val="00C96F98"/>
    <w:rsid w:val="00CA6FF9"/>
    <w:rsid w:val="00CA7455"/>
    <w:rsid w:val="00CE0D9C"/>
    <w:rsid w:val="00CE41C8"/>
    <w:rsid w:val="00E75F44"/>
    <w:rsid w:val="00E931EB"/>
    <w:rsid w:val="00EC4852"/>
    <w:rsid w:val="00F0043C"/>
    <w:rsid w:val="00F162D2"/>
    <w:rsid w:val="00F1654C"/>
    <w:rsid w:val="00F279A5"/>
    <w:rsid w:val="00FB11C4"/>
    <w:rsid w:val="00FD4B06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</Template>
  <TotalTime>0</TotalTime>
  <Pages>9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Солнцева Наталия Александровна</cp:lastModifiedBy>
  <cp:revision>3</cp:revision>
  <cp:lastPrinted>2018-08-20T12:49:00Z</cp:lastPrinted>
  <dcterms:created xsi:type="dcterms:W3CDTF">2022-01-18T14:21:00Z</dcterms:created>
  <dcterms:modified xsi:type="dcterms:W3CDTF">2022-01-18T14:21:00Z</dcterms:modified>
</cp:coreProperties>
</file>