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455AD9" w:rsidTr="00C31F7F">
        <w:trPr>
          <w:trHeight w:hRule="exact" w:val="397"/>
        </w:trPr>
        <w:tc>
          <w:tcPr>
            <w:tcW w:w="9606" w:type="dxa"/>
          </w:tcPr>
          <w:p w:rsidR="00455AD9" w:rsidRDefault="00455AD9" w:rsidP="00C31F7F">
            <w:pPr>
              <w:framePr w:wrap="around" w:vAnchor="page" w:hAnchor="page" w:x="1418" w:y="2409"/>
              <w:widowControl/>
              <w:jc w:val="center"/>
              <w:rPr>
                <w:b/>
                <w:sz w:val="28"/>
              </w:rPr>
            </w:pPr>
          </w:p>
        </w:tc>
      </w:tr>
      <w:tr w:rsidR="00455AD9" w:rsidTr="00C31F7F">
        <w:tc>
          <w:tcPr>
            <w:tcW w:w="9606" w:type="dxa"/>
          </w:tcPr>
          <w:p w:rsidR="00455AD9" w:rsidRDefault="00455AD9" w:rsidP="00C31F7F">
            <w:pPr>
              <w:framePr w:wrap="around" w:vAnchor="page" w:hAnchor="page" w:x="1418" w:y="2409"/>
              <w:widowControl/>
              <w:jc w:val="center"/>
              <w:rPr>
                <w:b/>
                <w:sz w:val="36"/>
              </w:rPr>
            </w:pPr>
            <w:r>
              <w:rPr>
                <w:b/>
                <w:sz w:val="36"/>
              </w:rPr>
              <w:t>ПРАВИТЕЛЬСТВО ПЕНЗЕНСКОЙ ОБЛАСТИ</w:t>
            </w:r>
          </w:p>
        </w:tc>
      </w:tr>
      <w:tr w:rsidR="00455AD9" w:rsidTr="00C31F7F">
        <w:trPr>
          <w:trHeight w:hRule="exact" w:val="397"/>
        </w:trPr>
        <w:tc>
          <w:tcPr>
            <w:tcW w:w="9606" w:type="dxa"/>
          </w:tcPr>
          <w:p w:rsidR="00455AD9" w:rsidRDefault="00455AD9" w:rsidP="00C31F7F">
            <w:pPr>
              <w:framePr w:wrap="around" w:vAnchor="page" w:hAnchor="page" w:x="1418" w:y="2409"/>
              <w:widowControl/>
              <w:jc w:val="both"/>
              <w:rPr>
                <w:sz w:val="24"/>
              </w:rPr>
            </w:pPr>
          </w:p>
        </w:tc>
      </w:tr>
      <w:tr w:rsidR="00455AD9" w:rsidTr="00C31F7F">
        <w:tc>
          <w:tcPr>
            <w:tcW w:w="9606" w:type="dxa"/>
          </w:tcPr>
          <w:p w:rsidR="00455AD9" w:rsidRDefault="00455AD9" w:rsidP="00C31F7F">
            <w:pPr>
              <w:pStyle w:val="3"/>
              <w:framePr w:wrap="around" w:vAnchor="page" w:hAnchor="page" w:x="1418" w:y="2409"/>
            </w:pPr>
            <w:proofErr w:type="gramStart"/>
            <w:r>
              <w:rPr>
                <w:sz w:val="28"/>
              </w:rPr>
              <w:t>П</w:t>
            </w:r>
            <w:proofErr w:type="gramEnd"/>
            <w:r>
              <w:rPr>
                <w:sz w:val="28"/>
              </w:rPr>
              <w:t xml:space="preserve"> О С Т А Н О В Л Е Н И Е</w:t>
            </w:r>
          </w:p>
        </w:tc>
      </w:tr>
      <w:tr w:rsidR="00455AD9" w:rsidTr="00C31F7F">
        <w:trPr>
          <w:trHeight w:hRule="exact" w:val="340"/>
        </w:trPr>
        <w:tc>
          <w:tcPr>
            <w:tcW w:w="9606" w:type="dxa"/>
            <w:vAlign w:val="center"/>
          </w:tcPr>
          <w:p w:rsidR="00455AD9" w:rsidRDefault="00455AD9" w:rsidP="00C31F7F">
            <w:pPr>
              <w:pStyle w:val="3"/>
              <w:framePr w:wrap="around" w:vAnchor="page" w:hAnchor="page" w:x="1418" w:y="2409"/>
            </w:pPr>
          </w:p>
        </w:tc>
      </w:tr>
    </w:tbl>
    <w:p w:rsidR="00455AD9" w:rsidRDefault="00455AD9" w:rsidP="00455AD9">
      <w:pPr>
        <w:jc w:val="center"/>
        <w:rPr>
          <w:sz w:val="30"/>
        </w:rPr>
      </w:pPr>
      <w:r>
        <w:rPr>
          <w:noProof/>
          <w:sz w:val="30"/>
        </w:rPr>
        <w:drawing>
          <wp:anchor distT="0" distB="0" distL="114300" distR="114300" simplePos="0" relativeHeight="251659264" behindDoc="0" locked="0" layoutInCell="1" allowOverlap="1">
            <wp:simplePos x="0" y="0"/>
            <wp:positionH relativeFrom="column">
              <wp:align>center</wp:align>
            </wp:positionH>
            <wp:positionV relativeFrom="paragraph">
              <wp:posOffset>-168910</wp:posOffset>
            </wp:positionV>
            <wp:extent cx="728980" cy="967105"/>
            <wp:effectExtent l="0" t="0" r="0" b="4445"/>
            <wp:wrapSquare wrapText="bothSides"/>
            <wp:docPr id="8" name="Рисунок 8" descr="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Герб ППО (вектор) черная 2"/>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anchor>
        </w:drawing>
      </w:r>
    </w:p>
    <w:tbl>
      <w:tblPr>
        <w:tblW w:w="0" w:type="auto"/>
        <w:tblLayout w:type="fixed"/>
        <w:tblCellMar>
          <w:left w:w="0" w:type="dxa"/>
          <w:right w:w="0" w:type="dxa"/>
        </w:tblCellMar>
        <w:tblLook w:val="0000"/>
      </w:tblPr>
      <w:tblGrid>
        <w:gridCol w:w="284"/>
        <w:gridCol w:w="2835"/>
        <w:gridCol w:w="397"/>
        <w:gridCol w:w="1134"/>
      </w:tblGrid>
      <w:tr w:rsidR="00455AD9" w:rsidTr="00C31F7F">
        <w:tc>
          <w:tcPr>
            <w:tcW w:w="284" w:type="dxa"/>
            <w:vAlign w:val="bottom"/>
          </w:tcPr>
          <w:p w:rsidR="00455AD9" w:rsidRDefault="00455AD9" w:rsidP="00C31F7F">
            <w:pPr>
              <w:framePr w:wrap="around" w:vAnchor="page" w:hAnchor="page" w:x="3908" w:y="4285"/>
              <w:widowControl/>
              <w:rPr>
                <w:sz w:val="24"/>
              </w:rPr>
            </w:pPr>
            <w:r>
              <w:rPr>
                <w:sz w:val="24"/>
              </w:rPr>
              <w:t>от</w:t>
            </w:r>
          </w:p>
        </w:tc>
        <w:tc>
          <w:tcPr>
            <w:tcW w:w="2835" w:type="dxa"/>
            <w:tcBorders>
              <w:bottom w:val="single" w:sz="6" w:space="0" w:color="auto"/>
            </w:tcBorders>
          </w:tcPr>
          <w:p w:rsidR="00455AD9" w:rsidRDefault="00455AD9" w:rsidP="00C31F7F">
            <w:pPr>
              <w:framePr w:wrap="around" w:vAnchor="page" w:hAnchor="page" w:x="3908" w:y="4285"/>
              <w:widowControl/>
              <w:jc w:val="center"/>
              <w:rPr>
                <w:sz w:val="24"/>
              </w:rPr>
            </w:pPr>
          </w:p>
        </w:tc>
        <w:tc>
          <w:tcPr>
            <w:tcW w:w="397" w:type="dxa"/>
          </w:tcPr>
          <w:p w:rsidR="00455AD9" w:rsidRDefault="00455AD9" w:rsidP="00C31F7F">
            <w:pPr>
              <w:framePr w:wrap="around" w:vAnchor="page" w:hAnchor="page" w:x="3908" w:y="4285"/>
              <w:widowControl/>
              <w:jc w:val="center"/>
              <w:rPr>
                <w:sz w:val="24"/>
              </w:rPr>
            </w:pPr>
            <w:r>
              <w:rPr>
                <w:sz w:val="24"/>
              </w:rPr>
              <w:t>№</w:t>
            </w:r>
            <w:r>
              <w:t xml:space="preserve">  </w:t>
            </w:r>
          </w:p>
        </w:tc>
        <w:tc>
          <w:tcPr>
            <w:tcW w:w="1134" w:type="dxa"/>
            <w:tcBorders>
              <w:bottom w:val="single" w:sz="6" w:space="0" w:color="auto"/>
            </w:tcBorders>
          </w:tcPr>
          <w:p w:rsidR="00455AD9" w:rsidRDefault="00455AD9" w:rsidP="00C31F7F">
            <w:pPr>
              <w:framePr w:wrap="around" w:vAnchor="page" w:hAnchor="page" w:x="3908" w:y="4285"/>
              <w:widowControl/>
              <w:jc w:val="center"/>
              <w:rPr>
                <w:sz w:val="24"/>
              </w:rPr>
            </w:pPr>
          </w:p>
        </w:tc>
      </w:tr>
      <w:tr w:rsidR="00455AD9" w:rsidTr="00C31F7F">
        <w:tc>
          <w:tcPr>
            <w:tcW w:w="4650" w:type="dxa"/>
            <w:gridSpan w:val="4"/>
          </w:tcPr>
          <w:p w:rsidR="00455AD9" w:rsidRDefault="00455AD9" w:rsidP="00C31F7F">
            <w:pPr>
              <w:framePr w:wrap="around" w:vAnchor="page" w:hAnchor="page" w:x="3908" w:y="4285"/>
              <w:widowControl/>
              <w:jc w:val="center"/>
              <w:rPr>
                <w:sz w:val="10"/>
              </w:rPr>
            </w:pPr>
            <w:r>
              <w:rPr>
                <w:sz w:val="24"/>
              </w:rPr>
              <w:t xml:space="preserve"> </w:t>
            </w:r>
          </w:p>
          <w:p w:rsidR="00455AD9" w:rsidRDefault="00455AD9" w:rsidP="00C31F7F">
            <w:pPr>
              <w:framePr w:wrap="around" w:vAnchor="page" w:hAnchor="page" w:x="3908" w:y="4285"/>
              <w:widowControl/>
              <w:jc w:val="center"/>
              <w:rPr>
                <w:sz w:val="24"/>
              </w:rPr>
            </w:pPr>
            <w:r>
              <w:rPr>
                <w:sz w:val="24"/>
              </w:rPr>
              <w:t>г</w:t>
            </w:r>
            <w:proofErr w:type="gramStart"/>
            <w:r>
              <w:rPr>
                <w:sz w:val="24"/>
              </w:rPr>
              <w:t>.П</w:t>
            </w:r>
            <w:proofErr w:type="gramEnd"/>
            <w:r>
              <w:rPr>
                <w:sz w:val="24"/>
              </w:rPr>
              <w:t>енза</w:t>
            </w:r>
            <w:r>
              <w:rPr>
                <w:b/>
                <w:sz w:val="24"/>
              </w:rPr>
              <w:t xml:space="preserve"> </w:t>
            </w:r>
          </w:p>
        </w:tc>
      </w:tr>
    </w:tbl>
    <w:p w:rsidR="00455AD9" w:rsidRDefault="00455AD9" w:rsidP="00455AD9">
      <w:pPr>
        <w:rPr>
          <w:sz w:val="30"/>
        </w:rPr>
      </w:pPr>
    </w:p>
    <w:p w:rsidR="00455AD9" w:rsidRDefault="00455AD9" w:rsidP="00455AD9"/>
    <w:p w:rsidR="00455AD9" w:rsidRDefault="00455AD9" w:rsidP="00455AD9">
      <w:pPr>
        <w:widowControl/>
        <w:spacing w:line="192" w:lineRule="auto"/>
        <w:jc w:val="both"/>
        <w:rPr>
          <w:sz w:val="30"/>
        </w:rPr>
      </w:pPr>
    </w:p>
    <w:p w:rsidR="00455AD9" w:rsidRDefault="00455AD9" w:rsidP="00455AD9">
      <w:pPr>
        <w:widowControl/>
        <w:spacing w:line="192" w:lineRule="auto"/>
        <w:jc w:val="both"/>
        <w:rPr>
          <w:sz w:val="30"/>
        </w:rPr>
      </w:pPr>
    </w:p>
    <w:p w:rsidR="00455AD9" w:rsidRDefault="00455AD9" w:rsidP="00455AD9">
      <w:pPr>
        <w:widowControl/>
        <w:spacing w:line="192" w:lineRule="auto"/>
        <w:jc w:val="both"/>
        <w:rPr>
          <w:sz w:val="16"/>
        </w:rPr>
      </w:pPr>
    </w:p>
    <w:p w:rsidR="00455AD9" w:rsidRDefault="00455AD9" w:rsidP="00455AD9">
      <w:pPr>
        <w:widowControl/>
        <w:rPr>
          <w:sz w:val="28"/>
        </w:rPr>
      </w:pPr>
    </w:p>
    <w:p w:rsidR="00455AD9" w:rsidRPr="005E17E7" w:rsidRDefault="00455AD9" w:rsidP="00455AD9">
      <w:pPr>
        <w:widowControl/>
        <w:rPr>
          <w:sz w:val="24"/>
          <w:szCs w:val="24"/>
        </w:rPr>
      </w:pPr>
    </w:p>
    <w:p w:rsidR="00455AD9" w:rsidRPr="00455AD9" w:rsidRDefault="00455AD9" w:rsidP="00455AD9">
      <w:pPr>
        <w:pStyle w:val="ConsPlusTitle"/>
        <w:jc w:val="center"/>
        <w:rPr>
          <w:rFonts w:ascii="Times New Roman" w:hAnsi="Times New Roman" w:cs="Times New Roman"/>
          <w:sz w:val="28"/>
          <w:szCs w:val="28"/>
        </w:rPr>
      </w:pPr>
      <w:r w:rsidRPr="00455AD9">
        <w:rPr>
          <w:rFonts w:ascii="Times New Roman" w:hAnsi="Times New Roman" w:cs="Times New Roman"/>
          <w:sz w:val="28"/>
          <w:szCs w:val="28"/>
        </w:rPr>
        <w:t>Об утверждении Порядка организации регулярных перевозок</w:t>
      </w:r>
    </w:p>
    <w:p w:rsidR="00455AD9" w:rsidRPr="00455AD9" w:rsidRDefault="00455AD9" w:rsidP="00455AD9">
      <w:pPr>
        <w:pStyle w:val="ConsPlusNormal"/>
        <w:jc w:val="center"/>
        <w:outlineLvl w:val="0"/>
        <w:rPr>
          <w:rFonts w:ascii="Times New Roman" w:hAnsi="Times New Roman" w:cs="Times New Roman"/>
          <w:b/>
          <w:bCs/>
          <w:sz w:val="28"/>
          <w:szCs w:val="28"/>
        </w:rPr>
      </w:pPr>
      <w:r w:rsidRPr="00455AD9">
        <w:rPr>
          <w:rFonts w:ascii="Times New Roman" w:hAnsi="Times New Roman" w:cs="Times New Roman"/>
          <w:b/>
          <w:sz w:val="28"/>
          <w:szCs w:val="28"/>
        </w:rPr>
        <w:t xml:space="preserve">пассажиров и багажа автомобильным транспортом </w:t>
      </w:r>
      <w:r w:rsidRPr="00455AD9">
        <w:rPr>
          <w:rFonts w:ascii="Times New Roman" w:eastAsiaTheme="minorHAnsi" w:hAnsi="Times New Roman" w:cs="Times New Roman"/>
          <w:b/>
          <w:sz w:val="28"/>
          <w:szCs w:val="28"/>
        </w:rPr>
        <w:t xml:space="preserve">и городским наземным электрическим транспортом </w:t>
      </w:r>
      <w:r w:rsidRPr="00455AD9">
        <w:rPr>
          <w:rFonts w:ascii="Times New Roman" w:hAnsi="Times New Roman" w:cs="Times New Roman"/>
          <w:b/>
          <w:sz w:val="28"/>
          <w:szCs w:val="28"/>
        </w:rPr>
        <w:t xml:space="preserve">по муниципальным маршрутам регулярных перевозок на территории </w:t>
      </w:r>
      <w:r w:rsidRPr="00455AD9">
        <w:rPr>
          <w:rFonts w:ascii="Times New Roman" w:eastAsiaTheme="minorHAnsi" w:hAnsi="Times New Roman" w:cs="Times New Roman"/>
          <w:b/>
          <w:sz w:val="28"/>
          <w:szCs w:val="28"/>
        </w:rPr>
        <w:t xml:space="preserve">городского округа город Пенза, закрытого административно-территориального образования город Заречный Пензенской области, Пензенского района Пензенской области, </w:t>
      </w:r>
      <w:proofErr w:type="spellStart"/>
      <w:r w:rsidRPr="00455AD9">
        <w:rPr>
          <w:rFonts w:ascii="Times New Roman" w:eastAsiaTheme="minorHAnsi" w:hAnsi="Times New Roman" w:cs="Times New Roman"/>
          <w:b/>
          <w:sz w:val="28"/>
          <w:szCs w:val="28"/>
        </w:rPr>
        <w:t>Бессоновского</w:t>
      </w:r>
      <w:proofErr w:type="spellEnd"/>
      <w:r w:rsidRPr="00455AD9">
        <w:rPr>
          <w:rFonts w:ascii="Times New Roman" w:eastAsiaTheme="minorHAnsi" w:hAnsi="Times New Roman" w:cs="Times New Roman"/>
          <w:b/>
          <w:sz w:val="28"/>
          <w:szCs w:val="28"/>
        </w:rPr>
        <w:t xml:space="preserve"> района Пензенской области</w:t>
      </w:r>
    </w:p>
    <w:p w:rsidR="00455AD9" w:rsidRDefault="00455AD9" w:rsidP="00455AD9">
      <w:pPr>
        <w:pStyle w:val="ConsPlusNormal"/>
        <w:jc w:val="center"/>
        <w:outlineLvl w:val="0"/>
        <w:rPr>
          <w:bCs/>
          <w:szCs w:val="27"/>
        </w:rPr>
      </w:pPr>
    </w:p>
    <w:p w:rsidR="00455AD9" w:rsidRDefault="00455AD9" w:rsidP="00455AD9">
      <w:pPr>
        <w:pStyle w:val="ConsPlusNormal"/>
        <w:ind w:firstLine="709"/>
        <w:jc w:val="both"/>
        <w:outlineLvl w:val="0"/>
        <w:rPr>
          <w:b/>
        </w:rPr>
      </w:pPr>
    </w:p>
    <w:p w:rsidR="00455AD9" w:rsidRPr="00E4223C" w:rsidRDefault="00455AD9" w:rsidP="00455AD9">
      <w:pPr>
        <w:widowControl/>
        <w:autoSpaceDE w:val="0"/>
        <w:autoSpaceDN w:val="0"/>
        <w:adjustRightInd w:val="0"/>
        <w:ind w:firstLine="567"/>
        <w:jc w:val="both"/>
        <w:rPr>
          <w:b/>
          <w:sz w:val="28"/>
          <w:szCs w:val="28"/>
        </w:rPr>
      </w:pPr>
      <w:proofErr w:type="gramStart"/>
      <w:r w:rsidRPr="00B2409A">
        <w:rPr>
          <w:sz w:val="28"/>
          <w:szCs w:val="28"/>
        </w:rPr>
        <w:t xml:space="preserve">В соответствии с Федеральным </w:t>
      </w:r>
      <w:r w:rsidRPr="00B2409A">
        <w:rPr>
          <w:color w:val="000000" w:themeColor="text1"/>
          <w:sz w:val="28"/>
          <w:szCs w:val="28"/>
        </w:rPr>
        <w:t xml:space="preserve">законом 13.07.2015 </w:t>
      </w:r>
      <w:r>
        <w:rPr>
          <w:color w:val="000000" w:themeColor="text1"/>
          <w:sz w:val="28"/>
          <w:szCs w:val="28"/>
        </w:rPr>
        <w:t>№</w:t>
      </w:r>
      <w:r w:rsidRPr="00B2409A">
        <w:rPr>
          <w:color w:val="000000" w:themeColor="text1"/>
          <w:sz w:val="28"/>
          <w:szCs w:val="28"/>
        </w:rPr>
        <w:t xml:space="preserve"> 220-ФЗ </w:t>
      </w:r>
      <w:r>
        <w:rPr>
          <w:color w:val="000000" w:themeColor="text1"/>
          <w:sz w:val="28"/>
          <w:szCs w:val="28"/>
        </w:rPr>
        <w:t>«</w:t>
      </w:r>
      <w:r w:rsidRPr="00B2409A">
        <w:rPr>
          <w:color w:val="000000" w:themeColor="text1"/>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Pr>
          <w:color w:val="000000" w:themeColor="text1"/>
          <w:sz w:val="28"/>
          <w:szCs w:val="28"/>
        </w:rPr>
        <w:t xml:space="preserve">» </w:t>
      </w:r>
      <w:r w:rsidRPr="00B2409A">
        <w:rPr>
          <w:sz w:val="28"/>
          <w:szCs w:val="28"/>
        </w:rPr>
        <w:t>(с последующими изменениями)</w:t>
      </w:r>
      <w:r w:rsidRPr="00B2409A">
        <w:rPr>
          <w:color w:val="000000" w:themeColor="text1"/>
          <w:sz w:val="28"/>
          <w:szCs w:val="28"/>
        </w:rPr>
        <w:t xml:space="preserve">, </w:t>
      </w:r>
      <w:r>
        <w:rPr>
          <w:color w:val="000000" w:themeColor="text1"/>
          <w:sz w:val="28"/>
          <w:szCs w:val="28"/>
        </w:rPr>
        <w:t>з</w:t>
      </w:r>
      <w:r w:rsidRPr="00B2409A">
        <w:rPr>
          <w:color w:val="000000" w:themeColor="text1"/>
          <w:sz w:val="28"/>
          <w:szCs w:val="28"/>
        </w:rPr>
        <w:t>акон</w:t>
      </w:r>
      <w:r>
        <w:rPr>
          <w:color w:val="000000" w:themeColor="text1"/>
          <w:sz w:val="28"/>
          <w:szCs w:val="28"/>
        </w:rPr>
        <w:t>ами</w:t>
      </w:r>
      <w:r w:rsidRPr="00B2409A">
        <w:rPr>
          <w:color w:val="000000" w:themeColor="text1"/>
          <w:sz w:val="28"/>
          <w:szCs w:val="28"/>
        </w:rPr>
        <w:t xml:space="preserve"> Пензенской области </w:t>
      </w:r>
      <w:r>
        <w:rPr>
          <w:rFonts w:eastAsiaTheme="minorHAnsi"/>
          <w:sz w:val="28"/>
          <w:szCs w:val="28"/>
          <w:lang w:eastAsia="en-US"/>
        </w:rPr>
        <w:t xml:space="preserve">от 25.12.2020 № 3611-ЗПО </w:t>
      </w:r>
      <w:r>
        <w:rPr>
          <w:sz w:val="28"/>
          <w:szCs w:val="28"/>
        </w:rPr>
        <w:t>«</w:t>
      </w:r>
      <w:r>
        <w:rPr>
          <w:rFonts w:eastAsiaTheme="minorHAnsi"/>
          <w:sz w:val="28"/>
          <w:szCs w:val="28"/>
          <w:lang w:eastAsia="en-US"/>
        </w:rPr>
        <w:t>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w:t>
      </w:r>
      <w:proofErr w:type="gramEnd"/>
      <w:r>
        <w:rPr>
          <w:rFonts w:eastAsiaTheme="minorHAnsi"/>
          <w:sz w:val="28"/>
          <w:szCs w:val="28"/>
          <w:lang w:eastAsia="en-US"/>
        </w:rPr>
        <w:t xml:space="preserve"> </w:t>
      </w:r>
      <w:proofErr w:type="gramStart"/>
      <w:r>
        <w:rPr>
          <w:rFonts w:eastAsiaTheme="minorHAnsi"/>
          <w:sz w:val="28"/>
          <w:szCs w:val="28"/>
          <w:lang w:eastAsia="en-US"/>
        </w:rPr>
        <w:t xml:space="preserve">между органами местного самоуправления муниципальных образований Пензенской области и органами государственной власти Пензенской области» </w:t>
      </w:r>
      <w:r w:rsidRPr="00B2409A">
        <w:rPr>
          <w:sz w:val="28"/>
          <w:szCs w:val="28"/>
        </w:rPr>
        <w:t>(с последующими изменениями)</w:t>
      </w:r>
      <w:r>
        <w:rPr>
          <w:sz w:val="28"/>
          <w:szCs w:val="28"/>
        </w:rPr>
        <w:t xml:space="preserve">, </w:t>
      </w:r>
      <w:r>
        <w:rPr>
          <w:rFonts w:eastAsiaTheme="minorHAnsi"/>
          <w:sz w:val="28"/>
          <w:szCs w:val="28"/>
          <w:lang w:eastAsia="en-US"/>
        </w:rPr>
        <w:t>от 01.12.2015 № 2836-ЗПО «О некоторых вопросах, связанных с реализацией в Пензенской области отдельных положений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w:t>
      </w:r>
      <w:proofErr w:type="gramEnd"/>
      <w:r>
        <w:rPr>
          <w:rFonts w:eastAsiaTheme="minorHAnsi"/>
          <w:sz w:val="28"/>
          <w:szCs w:val="28"/>
          <w:lang w:eastAsia="en-US"/>
        </w:rPr>
        <w:t xml:space="preserve"> в отдельные законодательные акты Российской Федерации» </w:t>
      </w:r>
      <w:r w:rsidRPr="00B2409A">
        <w:rPr>
          <w:sz w:val="28"/>
          <w:szCs w:val="28"/>
        </w:rPr>
        <w:t>(с последующими изменениями</w:t>
      </w:r>
      <w:r w:rsidRPr="002271F7">
        <w:rPr>
          <w:sz w:val="28"/>
          <w:szCs w:val="28"/>
        </w:rPr>
        <w:t>)</w:t>
      </w:r>
      <w:r w:rsidRPr="002271F7">
        <w:rPr>
          <w:rFonts w:eastAsiaTheme="minorHAnsi"/>
          <w:sz w:val="28"/>
          <w:szCs w:val="28"/>
          <w:lang w:eastAsia="en-US"/>
        </w:rPr>
        <w:t xml:space="preserve">, </w:t>
      </w:r>
      <w:r w:rsidRPr="002271F7">
        <w:rPr>
          <w:sz w:val="28"/>
          <w:szCs w:val="28"/>
        </w:rPr>
        <w:t>от 22.12.2005 № 906-ЗПО «О Правительстве Пензенской области» (с последующими изменениями)</w:t>
      </w:r>
      <w:r>
        <w:rPr>
          <w:sz w:val="28"/>
          <w:szCs w:val="28"/>
        </w:rPr>
        <w:t>,</w:t>
      </w:r>
      <w:r>
        <w:rPr>
          <w:rFonts w:eastAsiaTheme="minorHAnsi"/>
          <w:sz w:val="28"/>
          <w:szCs w:val="28"/>
          <w:lang w:eastAsia="en-US"/>
        </w:rPr>
        <w:t xml:space="preserve"> постановлением Правительства Пензенской области от 04.03.2021 № 104-пП «О наделении государственного казенного учреждения Пензенской области «Организатор перевозок Пензенской области» отдельными полномочиями» </w:t>
      </w:r>
      <w:r w:rsidRPr="00B2409A">
        <w:rPr>
          <w:sz w:val="28"/>
          <w:szCs w:val="28"/>
        </w:rPr>
        <w:t>(с последующими изменениями</w:t>
      </w:r>
      <w:r>
        <w:rPr>
          <w:sz w:val="28"/>
          <w:szCs w:val="28"/>
        </w:rPr>
        <w:t xml:space="preserve">) </w:t>
      </w:r>
      <w:r w:rsidRPr="00E4223C">
        <w:rPr>
          <w:sz w:val="28"/>
          <w:szCs w:val="28"/>
        </w:rPr>
        <w:t>Правительство Пензенской области</w:t>
      </w:r>
      <w:r w:rsidRPr="00E4223C">
        <w:rPr>
          <w:sz w:val="28"/>
          <w:szCs w:val="28"/>
        </w:rPr>
        <w:br/>
      </w:r>
      <w:proofErr w:type="spellStart"/>
      <w:proofErr w:type="gramStart"/>
      <w:r w:rsidRPr="00E4223C">
        <w:rPr>
          <w:b/>
          <w:sz w:val="28"/>
          <w:szCs w:val="28"/>
        </w:rPr>
        <w:t>п</w:t>
      </w:r>
      <w:proofErr w:type="spellEnd"/>
      <w:proofErr w:type="gramEnd"/>
      <w:r w:rsidRPr="00E4223C">
        <w:rPr>
          <w:b/>
          <w:sz w:val="28"/>
          <w:szCs w:val="28"/>
        </w:rPr>
        <w:t xml:space="preserve"> о с т а </w:t>
      </w:r>
      <w:proofErr w:type="spellStart"/>
      <w:r w:rsidRPr="00E4223C">
        <w:rPr>
          <w:b/>
          <w:sz w:val="28"/>
          <w:szCs w:val="28"/>
        </w:rPr>
        <w:t>н</w:t>
      </w:r>
      <w:proofErr w:type="spellEnd"/>
      <w:r w:rsidRPr="00E4223C">
        <w:rPr>
          <w:b/>
          <w:sz w:val="28"/>
          <w:szCs w:val="28"/>
        </w:rPr>
        <w:t xml:space="preserve"> о в л я е т:</w:t>
      </w:r>
    </w:p>
    <w:p w:rsidR="00455AD9" w:rsidRPr="00455AD9" w:rsidRDefault="00455AD9" w:rsidP="00455AD9">
      <w:pPr>
        <w:pStyle w:val="ConsPlusNormal"/>
        <w:ind w:firstLine="709"/>
        <w:jc w:val="both"/>
        <w:outlineLvl w:val="0"/>
        <w:rPr>
          <w:rFonts w:ascii="Times New Roman" w:hAnsi="Times New Roman" w:cs="Times New Roman"/>
          <w:sz w:val="28"/>
          <w:szCs w:val="28"/>
        </w:rPr>
      </w:pPr>
      <w:r w:rsidRPr="00455AD9">
        <w:rPr>
          <w:rFonts w:ascii="Times New Roman" w:hAnsi="Times New Roman" w:cs="Times New Roman"/>
          <w:sz w:val="28"/>
          <w:szCs w:val="28"/>
        </w:rPr>
        <w:lastRenderedPageBreak/>
        <w:t xml:space="preserve">1. Утвердить </w:t>
      </w:r>
      <w:r w:rsidRPr="00455AD9">
        <w:rPr>
          <w:rFonts w:ascii="Times New Roman" w:hAnsi="Times New Roman" w:cs="Times New Roman"/>
          <w:color w:val="000000" w:themeColor="text1"/>
          <w:sz w:val="28"/>
          <w:szCs w:val="28"/>
        </w:rPr>
        <w:t xml:space="preserve">прилагаемый </w:t>
      </w:r>
      <w:r w:rsidRPr="00455AD9">
        <w:rPr>
          <w:rFonts w:ascii="Times New Roman" w:hAnsi="Times New Roman" w:cs="Times New Roman"/>
          <w:sz w:val="28"/>
          <w:szCs w:val="28"/>
        </w:rPr>
        <w:t xml:space="preserve">Порядок организации регулярных перевозок пассажиров и багажа </w:t>
      </w:r>
      <w:r w:rsidRPr="00455AD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Pr="00455AD9">
        <w:rPr>
          <w:rFonts w:ascii="Times New Roman" w:hAnsi="Times New Roman" w:cs="Times New Roman"/>
          <w:sz w:val="28"/>
          <w:szCs w:val="28"/>
        </w:rPr>
        <w:t xml:space="preserve"> по муниципальным маршрутам регулярных перевозок на территории </w:t>
      </w:r>
      <w:r w:rsidRPr="00455AD9">
        <w:rPr>
          <w:rFonts w:ascii="Times New Roman" w:eastAsiaTheme="minorHAnsi" w:hAnsi="Times New Roman" w:cs="Times New Roman"/>
          <w:bCs/>
          <w:sz w:val="28"/>
          <w:szCs w:val="28"/>
          <w:lang w:eastAsia="en-US"/>
        </w:rPr>
        <w:t xml:space="preserve">городского округа город Пенза, закрытого административно-территориального образования город Заречный Пензенской области, Пензенского района Пензенской области, </w:t>
      </w:r>
      <w:proofErr w:type="spellStart"/>
      <w:r w:rsidRPr="00455AD9">
        <w:rPr>
          <w:rFonts w:ascii="Times New Roman" w:eastAsiaTheme="minorHAnsi" w:hAnsi="Times New Roman" w:cs="Times New Roman"/>
          <w:bCs/>
          <w:sz w:val="28"/>
          <w:szCs w:val="28"/>
          <w:lang w:eastAsia="en-US"/>
        </w:rPr>
        <w:t>Бессоновского</w:t>
      </w:r>
      <w:proofErr w:type="spellEnd"/>
      <w:r w:rsidRPr="00455AD9">
        <w:rPr>
          <w:rFonts w:ascii="Times New Roman" w:eastAsiaTheme="minorHAnsi" w:hAnsi="Times New Roman" w:cs="Times New Roman"/>
          <w:bCs/>
          <w:sz w:val="28"/>
          <w:szCs w:val="28"/>
          <w:lang w:eastAsia="en-US"/>
        </w:rPr>
        <w:t xml:space="preserve"> района Пензенской области</w:t>
      </w:r>
      <w:r w:rsidRPr="00455AD9">
        <w:rPr>
          <w:rFonts w:ascii="Times New Roman" w:hAnsi="Times New Roman" w:cs="Times New Roman"/>
          <w:sz w:val="28"/>
          <w:szCs w:val="28"/>
        </w:rPr>
        <w:t>.</w:t>
      </w:r>
    </w:p>
    <w:p w:rsidR="00455AD9" w:rsidRPr="00455AD9" w:rsidRDefault="00455AD9" w:rsidP="00455AD9">
      <w:pPr>
        <w:pStyle w:val="ConsPlusNormal"/>
        <w:ind w:firstLine="709"/>
        <w:jc w:val="both"/>
        <w:outlineLvl w:val="0"/>
        <w:rPr>
          <w:rFonts w:ascii="Times New Roman" w:hAnsi="Times New Roman" w:cs="Times New Roman"/>
          <w:sz w:val="28"/>
          <w:szCs w:val="28"/>
        </w:rPr>
      </w:pPr>
      <w:r w:rsidRPr="00455AD9">
        <w:rPr>
          <w:rFonts w:ascii="Times New Roman" w:hAnsi="Times New Roman" w:cs="Times New Roman"/>
          <w:sz w:val="28"/>
          <w:szCs w:val="28"/>
        </w:rPr>
        <w:t xml:space="preserve">2. Настоящее постановление опубликовать в газете «Пензенские губернские ведомости» и разместить (опубликовать) на «Официальном </w:t>
      </w:r>
      <w:proofErr w:type="spellStart"/>
      <w:proofErr w:type="gramStart"/>
      <w:r w:rsidRPr="00455AD9">
        <w:rPr>
          <w:rFonts w:ascii="Times New Roman" w:hAnsi="Times New Roman" w:cs="Times New Roman"/>
          <w:sz w:val="28"/>
          <w:szCs w:val="28"/>
        </w:rPr>
        <w:t>интернет-портале</w:t>
      </w:r>
      <w:proofErr w:type="spellEnd"/>
      <w:proofErr w:type="gramEnd"/>
      <w:r w:rsidRPr="00455AD9">
        <w:rPr>
          <w:rFonts w:ascii="Times New Roman" w:hAnsi="Times New Roman" w:cs="Times New Roman"/>
          <w:sz w:val="28"/>
          <w:szCs w:val="28"/>
        </w:rPr>
        <w:t xml:space="preserve"> правовой информации» (</w:t>
      </w:r>
      <w:proofErr w:type="spellStart"/>
      <w:r w:rsidRPr="00455AD9">
        <w:rPr>
          <w:rFonts w:ascii="Times New Roman" w:hAnsi="Times New Roman" w:cs="Times New Roman"/>
          <w:sz w:val="28"/>
          <w:szCs w:val="28"/>
        </w:rPr>
        <w:t>www.pravo.gov.ru</w:t>
      </w:r>
      <w:proofErr w:type="spellEnd"/>
      <w:r w:rsidRPr="00455AD9">
        <w:rPr>
          <w:rFonts w:ascii="Times New Roman" w:hAnsi="Times New Roman" w:cs="Times New Roman"/>
          <w:sz w:val="28"/>
          <w:szCs w:val="28"/>
        </w:rPr>
        <w:t>) и на официальном сайте Правительства Пензенской области в информационно-телекоммуникационной сети «Интернет».</w:t>
      </w:r>
    </w:p>
    <w:p w:rsidR="00455AD9" w:rsidRPr="00455AD9" w:rsidRDefault="00C31F7F" w:rsidP="00455AD9">
      <w:pPr>
        <w:pStyle w:val="ConsPlusNormal"/>
        <w:ind w:firstLine="709"/>
        <w:jc w:val="both"/>
        <w:outlineLvl w:val="0"/>
        <w:rPr>
          <w:rFonts w:ascii="Times New Roman" w:hAnsi="Times New Roman" w:cs="Times New Roman"/>
          <w:sz w:val="28"/>
          <w:szCs w:val="28"/>
        </w:rPr>
      </w:pPr>
      <w:r>
        <w:rPr>
          <w:rFonts w:ascii="Times New Roman" w:hAnsi="Times New Roman" w:cs="Times New Roman"/>
          <w:sz w:val="28"/>
          <w:szCs w:val="28"/>
        </w:rPr>
        <w:t>3</w:t>
      </w:r>
      <w:r w:rsidR="00455AD9" w:rsidRPr="00455AD9">
        <w:rPr>
          <w:rFonts w:ascii="Times New Roman" w:hAnsi="Times New Roman" w:cs="Times New Roman"/>
          <w:sz w:val="28"/>
          <w:szCs w:val="28"/>
        </w:rPr>
        <w:t xml:space="preserve">. </w:t>
      </w:r>
      <w:proofErr w:type="gramStart"/>
      <w:r w:rsidR="00455AD9" w:rsidRPr="00455AD9">
        <w:rPr>
          <w:rFonts w:ascii="Times New Roman" w:hAnsi="Times New Roman" w:cs="Times New Roman"/>
          <w:sz w:val="28"/>
          <w:szCs w:val="28"/>
        </w:rPr>
        <w:t>Контроль за</w:t>
      </w:r>
      <w:proofErr w:type="gramEnd"/>
      <w:r w:rsidR="00455AD9" w:rsidRPr="00455AD9">
        <w:rPr>
          <w:rFonts w:ascii="Times New Roman" w:hAnsi="Times New Roman" w:cs="Times New Roman"/>
          <w:sz w:val="28"/>
          <w:szCs w:val="28"/>
        </w:rPr>
        <w:t xml:space="preserve"> исполнением настоящего постановления возложить на заместителя Председателя Правительства Пензенской области, координирующего вопросы формирования и реализации государственной политики в области транспорта.</w:t>
      </w:r>
    </w:p>
    <w:p w:rsidR="00455AD9" w:rsidRPr="00455AD9" w:rsidRDefault="00455AD9" w:rsidP="00455AD9">
      <w:pPr>
        <w:widowControl/>
        <w:rPr>
          <w:sz w:val="28"/>
          <w:szCs w:val="28"/>
        </w:rPr>
      </w:pPr>
    </w:p>
    <w:p w:rsidR="00455AD9" w:rsidRPr="00F56991" w:rsidRDefault="00455AD9" w:rsidP="00455AD9">
      <w:pPr>
        <w:widowControl/>
        <w:rPr>
          <w:sz w:val="28"/>
          <w:szCs w:val="36"/>
        </w:rPr>
      </w:pPr>
    </w:p>
    <w:tbl>
      <w:tblPr>
        <w:tblW w:w="0" w:type="auto"/>
        <w:tblLayout w:type="fixed"/>
        <w:tblLook w:val="0000"/>
      </w:tblPr>
      <w:tblGrid>
        <w:gridCol w:w="2802"/>
        <w:gridCol w:w="7052"/>
      </w:tblGrid>
      <w:tr w:rsidR="00455AD9" w:rsidTr="00C31F7F">
        <w:tc>
          <w:tcPr>
            <w:tcW w:w="2802" w:type="dxa"/>
          </w:tcPr>
          <w:p w:rsidR="00455AD9" w:rsidRDefault="00455AD9" w:rsidP="00C31F7F">
            <w:pPr>
              <w:widowControl/>
              <w:jc w:val="center"/>
              <w:rPr>
                <w:sz w:val="28"/>
              </w:rPr>
            </w:pPr>
            <w:r>
              <w:rPr>
                <w:sz w:val="28"/>
              </w:rPr>
              <w:t>Губернатор</w:t>
            </w:r>
            <w:r>
              <w:rPr>
                <w:sz w:val="28"/>
              </w:rPr>
              <w:br/>
              <w:t>Пензенской области</w:t>
            </w:r>
          </w:p>
        </w:tc>
        <w:tc>
          <w:tcPr>
            <w:tcW w:w="7052" w:type="dxa"/>
          </w:tcPr>
          <w:p w:rsidR="00455AD9" w:rsidRDefault="00455AD9" w:rsidP="00C31F7F">
            <w:pPr>
              <w:widowControl/>
              <w:jc w:val="center"/>
              <w:rPr>
                <w:sz w:val="28"/>
              </w:rPr>
            </w:pPr>
          </w:p>
          <w:p w:rsidR="00455AD9" w:rsidRDefault="00455AD9" w:rsidP="00C31F7F">
            <w:pPr>
              <w:widowControl/>
              <w:jc w:val="right"/>
              <w:rPr>
                <w:sz w:val="28"/>
              </w:rPr>
            </w:pPr>
            <w:r>
              <w:rPr>
                <w:sz w:val="28"/>
              </w:rPr>
              <w:t xml:space="preserve">   О.В. Мельниченко</w:t>
            </w:r>
          </w:p>
        </w:tc>
      </w:tr>
    </w:tbl>
    <w:p w:rsidR="00455AD9" w:rsidRDefault="00455AD9" w:rsidP="00455AD9">
      <w:pPr>
        <w:autoSpaceDE w:val="0"/>
        <w:autoSpaceDN w:val="0"/>
        <w:adjustRightInd w:val="0"/>
        <w:spacing w:line="221" w:lineRule="auto"/>
        <w:outlineLvl w:val="1"/>
        <w:rPr>
          <w:b/>
        </w:rPr>
      </w:pPr>
    </w:p>
    <w:p w:rsidR="00A77233" w:rsidRDefault="00455AD9" w:rsidP="00F071AA">
      <w:pPr>
        <w:widowControl/>
        <w:rPr>
          <w:sz w:val="28"/>
          <w:szCs w:val="28"/>
        </w:rPr>
      </w:pPr>
      <w:r>
        <w:rPr>
          <w:b/>
        </w:rPr>
        <w:br w:type="page"/>
      </w:r>
    </w:p>
    <w:p w:rsidR="00455AD9" w:rsidRDefault="00B2409A" w:rsidP="00455AD9">
      <w:pPr>
        <w:pStyle w:val="ConsPlusNormal"/>
        <w:jc w:val="right"/>
        <w:outlineLvl w:val="0"/>
        <w:rPr>
          <w:rFonts w:ascii="Times New Roman" w:hAnsi="Times New Roman" w:cs="Times New Roman"/>
          <w:sz w:val="28"/>
          <w:szCs w:val="28"/>
        </w:rPr>
      </w:pPr>
      <w:r w:rsidRPr="00B2409A">
        <w:rPr>
          <w:rFonts w:ascii="Times New Roman" w:hAnsi="Times New Roman" w:cs="Times New Roman"/>
          <w:sz w:val="28"/>
          <w:szCs w:val="28"/>
        </w:rPr>
        <w:lastRenderedPageBreak/>
        <w:t>Утвержден</w:t>
      </w:r>
    </w:p>
    <w:p w:rsidR="00455AD9" w:rsidRDefault="00A77233" w:rsidP="00455AD9">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t xml:space="preserve"> </w:t>
      </w:r>
      <w:r w:rsidR="00455AD9">
        <w:rPr>
          <w:rFonts w:ascii="Times New Roman" w:hAnsi="Times New Roman" w:cs="Times New Roman"/>
          <w:sz w:val="28"/>
          <w:szCs w:val="28"/>
        </w:rPr>
        <w:t>постановлением Правительства</w:t>
      </w:r>
      <w:r>
        <w:rPr>
          <w:rFonts w:ascii="Times New Roman" w:hAnsi="Times New Roman" w:cs="Times New Roman"/>
          <w:sz w:val="28"/>
          <w:szCs w:val="28"/>
        </w:rPr>
        <w:t xml:space="preserve"> </w:t>
      </w:r>
    </w:p>
    <w:p w:rsidR="00B2409A" w:rsidRPr="00B2409A" w:rsidRDefault="00A77233" w:rsidP="00455AD9">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t xml:space="preserve">Пензенской области </w:t>
      </w:r>
      <w:r>
        <w:rPr>
          <w:rFonts w:ascii="Times New Roman" w:hAnsi="Times New Roman" w:cs="Times New Roman"/>
          <w:sz w:val="28"/>
          <w:szCs w:val="28"/>
        </w:rPr>
        <w:br/>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___________№_____</w:t>
      </w:r>
    </w:p>
    <w:p w:rsidR="00B2409A" w:rsidRPr="00B2409A" w:rsidRDefault="00B2409A" w:rsidP="00B2409A">
      <w:pPr>
        <w:pStyle w:val="ConsPlusNormal"/>
        <w:jc w:val="both"/>
        <w:rPr>
          <w:rFonts w:ascii="Times New Roman" w:hAnsi="Times New Roman" w:cs="Times New Roman"/>
          <w:sz w:val="28"/>
          <w:szCs w:val="28"/>
        </w:rPr>
      </w:pPr>
    </w:p>
    <w:p w:rsidR="00A77233" w:rsidRPr="00B2409A" w:rsidRDefault="00A77233" w:rsidP="00A77233">
      <w:pPr>
        <w:pStyle w:val="ConsPlusTitle"/>
        <w:jc w:val="center"/>
        <w:rPr>
          <w:rFonts w:ascii="Times New Roman" w:hAnsi="Times New Roman" w:cs="Times New Roman"/>
          <w:sz w:val="28"/>
          <w:szCs w:val="28"/>
        </w:rPr>
      </w:pPr>
      <w:bookmarkStart w:id="0" w:name="P62"/>
      <w:bookmarkEnd w:id="0"/>
      <w:r>
        <w:rPr>
          <w:rFonts w:ascii="Times New Roman" w:hAnsi="Times New Roman" w:cs="Times New Roman"/>
          <w:sz w:val="28"/>
          <w:szCs w:val="28"/>
        </w:rPr>
        <w:t>Порядок</w:t>
      </w:r>
      <w:r w:rsidRPr="00B2409A">
        <w:rPr>
          <w:rFonts w:ascii="Times New Roman" w:hAnsi="Times New Roman" w:cs="Times New Roman"/>
          <w:sz w:val="28"/>
          <w:szCs w:val="28"/>
        </w:rPr>
        <w:t xml:space="preserve"> организации регулярных перевозок</w:t>
      </w:r>
    </w:p>
    <w:p w:rsidR="00A77233" w:rsidRDefault="00A77233" w:rsidP="00302C99">
      <w:pPr>
        <w:pStyle w:val="ConsPlusTitle"/>
        <w:jc w:val="center"/>
        <w:rPr>
          <w:rFonts w:eastAsiaTheme="minorHAnsi"/>
          <w:b w:val="0"/>
          <w:bCs/>
          <w:sz w:val="28"/>
          <w:szCs w:val="28"/>
          <w:lang w:eastAsia="en-US"/>
        </w:rPr>
      </w:pPr>
      <w:r w:rsidRPr="00B2409A">
        <w:rPr>
          <w:rFonts w:ascii="Times New Roman" w:hAnsi="Times New Roman" w:cs="Times New Roman"/>
          <w:sz w:val="28"/>
          <w:szCs w:val="28"/>
        </w:rPr>
        <w:t xml:space="preserve">пассажиров и багажа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00302C99">
        <w:rPr>
          <w:rFonts w:ascii="Times New Roman" w:hAnsi="Times New Roman" w:cs="Times New Roman"/>
          <w:color w:val="000000" w:themeColor="text1"/>
          <w:sz w:val="28"/>
          <w:szCs w:val="28"/>
        </w:rPr>
        <w:t xml:space="preserve"> </w:t>
      </w:r>
      <w:r w:rsidRPr="00B2409A">
        <w:rPr>
          <w:rFonts w:ascii="Times New Roman" w:hAnsi="Times New Roman" w:cs="Times New Roman"/>
          <w:sz w:val="28"/>
          <w:szCs w:val="28"/>
        </w:rPr>
        <w:t>по муниципальным маршрутам регулярных перевозок</w:t>
      </w:r>
      <w:r w:rsidR="00302C99">
        <w:rPr>
          <w:rFonts w:ascii="Times New Roman" w:hAnsi="Times New Roman" w:cs="Times New Roman"/>
          <w:sz w:val="28"/>
          <w:szCs w:val="28"/>
        </w:rPr>
        <w:t xml:space="preserve"> </w:t>
      </w:r>
      <w:r w:rsidRPr="00302C99">
        <w:rPr>
          <w:rFonts w:ascii="Times New Roman" w:hAnsi="Times New Roman" w:cs="Times New Roman"/>
          <w:sz w:val="28"/>
          <w:szCs w:val="28"/>
        </w:rPr>
        <w:t xml:space="preserve">на территории </w:t>
      </w:r>
      <w:r w:rsidRPr="00302C99">
        <w:rPr>
          <w:rFonts w:ascii="Times New Roman" w:eastAsiaTheme="minorHAnsi" w:hAnsi="Times New Roman" w:cs="Times New Roman"/>
          <w:bCs/>
          <w:sz w:val="28"/>
          <w:szCs w:val="28"/>
          <w:lang w:eastAsia="en-US"/>
        </w:rPr>
        <w:t>городского округа город Пенза, закрытого административно-территориального образования город Заречный Пензенской области, Пензенского района Пензенской области, Бессоновского района Пензенской области</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Title"/>
        <w:jc w:val="center"/>
        <w:outlineLvl w:val="1"/>
        <w:rPr>
          <w:rFonts w:ascii="Times New Roman" w:hAnsi="Times New Roman" w:cs="Times New Roman"/>
          <w:sz w:val="28"/>
          <w:szCs w:val="28"/>
        </w:rPr>
      </w:pPr>
      <w:r w:rsidRPr="00B2409A">
        <w:rPr>
          <w:rFonts w:ascii="Times New Roman" w:hAnsi="Times New Roman" w:cs="Times New Roman"/>
          <w:sz w:val="28"/>
          <w:szCs w:val="28"/>
        </w:rPr>
        <w:t>I. Общие положения</w:t>
      </w:r>
    </w:p>
    <w:p w:rsidR="00B2409A" w:rsidRPr="00B2409A" w:rsidRDefault="00B2409A" w:rsidP="00B2409A">
      <w:pPr>
        <w:pStyle w:val="ConsPlusNormal"/>
        <w:jc w:val="both"/>
        <w:rPr>
          <w:rFonts w:ascii="Times New Roman" w:hAnsi="Times New Roman" w:cs="Times New Roman"/>
          <w:sz w:val="28"/>
          <w:szCs w:val="28"/>
        </w:rPr>
      </w:pPr>
    </w:p>
    <w:p w:rsidR="00B2409A" w:rsidRPr="00A77233"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 </w:t>
      </w:r>
      <w:proofErr w:type="gramStart"/>
      <w:r w:rsidRPr="00B2409A">
        <w:rPr>
          <w:rFonts w:ascii="Times New Roman" w:hAnsi="Times New Roman" w:cs="Times New Roman"/>
          <w:sz w:val="28"/>
          <w:szCs w:val="28"/>
        </w:rPr>
        <w:t xml:space="preserve">Настоящий Порядок устанавливает основные принципы и механизмы реализации мероприятий по организации регулярных перевозок пассажиров и багажа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Pr="00B2409A">
        <w:rPr>
          <w:rFonts w:ascii="Times New Roman" w:hAnsi="Times New Roman" w:cs="Times New Roman"/>
          <w:sz w:val="28"/>
          <w:szCs w:val="28"/>
        </w:rPr>
        <w:t xml:space="preserve"> по муниципальным маршрутам регулярных перевозок на территории </w:t>
      </w:r>
      <w:r w:rsidR="00A77233" w:rsidRPr="00A77233">
        <w:rPr>
          <w:rFonts w:ascii="Times New Roman" w:eastAsiaTheme="minorHAnsi" w:hAnsi="Times New Roman" w:cs="Times New Roman"/>
          <w:bCs/>
          <w:sz w:val="28"/>
          <w:szCs w:val="28"/>
          <w:lang w:eastAsia="en-US"/>
        </w:rPr>
        <w:t>городского округа город Пенза, закрытого административно-территориального образования город Заречный Пензенской области, Пензенского района Пензенской области, Бессоновского района Пензенской области</w:t>
      </w:r>
      <w:r w:rsidR="009F750E">
        <w:rPr>
          <w:rFonts w:ascii="Times New Roman" w:eastAsiaTheme="minorHAnsi" w:hAnsi="Times New Roman" w:cs="Times New Roman"/>
          <w:bCs/>
          <w:sz w:val="28"/>
          <w:szCs w:val="28"/>
          <w:lang w:eastAsia="en-US"/>
        </w:rPr>
        <w:t xml:space="preserve"> (далее –</w:t>
      </w:r>
      <w:r w:rsidR="00D74DA7">
        <w:rPr>
          <w:rFonts w:ascii="Times New Roman" w:hAnsi="Times New Roman" w:cs="Times New Roman"/>
          <w:sz w:val="28"/>
          <w:szCs w:val="28"/>
        </w:rPr>
        <w:t xml:space="preserve"> </w:t>
      </w:r>
      <w:r w:rsidR="00D74DA7" w:rsidRPr="00B2409A">
        <w:rPr>
          <w:rFonts w:ascii="Times New Roman" w:hAnsi="Times New Roman" w:cs="Times New Roman"/>
          <w:sz w:val="28"/>
          <w:szCs w:val="28"/>
        </w:rPr>
        <w:t>территори</w:t>
      </w:r>
      <w:r w:rsidR="00D74DA7">
        <w:rPr>
          <w:rFonts w:ascii="Times New Roman" w:hAnsi="Times New Roman" w:cs="Times New Roman"/>
          <w:sz w:val="28"/>
          <w:szCs w:val="28"/>
        </w:rPr>
        <w:t>я</w:t>
      </w:r>
      <w:r w:rsidR="00D74DA7" w:rsidRPr="00B2409A">
        <w:rPr>
          <w:rFonts w:ascii="Times New Roman" w:hAnsi="Times New Roman" w:cs="Times New Roman"/>
          <w:sz w:val="28"/>
          <w:szCs w:val="28"/>
        </w:rPr>
        <w:t xml:space="preserve"> </w:t>
      </w:r>
      <w:r w:rsidR="009F750E" w:rsidRPr="006B31DC">
        <w:rPr>
          <w:rFonts w:ascii="Times New Roman" w:eastAsiaTheme="minorHAnsi" w:hAnsi="Times New Roman" w:cs="Times New Roman"/>
          <w:bCs/>
          <w:color w:val="000000" w:themeColor="text1"/>
          <w:sz w:val="28"/>
          <w:szCs w:val="28"/>
          <w:lang w:eastAsia="en-US"/>
        </w:rPr>
        <w:t>Пензенск</w:t>
      </w:r>
      <w:r w:rsidR="00672B46" w:rsidRPr="006B31DC">
        <w:rPr>
          <w:rFonts w:ascii="Times New Roman" w:eastAsiaTheme="minorHAnsi" w:hAnsi="Times New Roman" w:cs="Times New Roman"/>
          <w:bCs/>
          <w:color w:val="000000" w:themeColor="text1"/>
          <w:sz w:val="28"/>
          <w:szCs w:val="28"/>
          <w:lang w:eastAsia="en-US"/>
        </w:rPr>
        <w:t>ой</w:t>
      </w:r>
      <w:r w:rsidR="009F750E" w:rsidRPr="006B31DC">
        <w:rPr>
          <w:rFonts w:ascii="Times New Roman" w:eastAsiaTheme="minorHAnsi" w:hAnsi="Times New Roman" w:cs="Times New Roman"/>
          <w:bCs/>
          <w:color w:val="000000" w:themeColor="text1"/>
          <w:sz w:val="28"/>
          <w:szCs w:val="28"/>
          <w:lang w:eastAsia="en-US"/>
        </w:rPr>
        <w:t xml:space="preserve"> городск</w:t>
      </w:r>
      <w:r w:rsidR="00672B46" w:rsidRPr="006B31DC">
        <w:rPr>
          <w:rFonts w:ascii="Times New Roman" w:eastAsiaTheme="minorHAnsi" w:hAnsi="Times New Roman" w:cs="Times New Roman"/>
          <w:bCs/>
          <w:color w:val="000000" w:themeColor="text1"/>
          <w:sz w:val="28"/>
          <w:szCs w:val="28"/>
          <w:lang w:eastAsia="en-US"/>
        </w:rPr>
        <w:t>ой</w:t>
      </w:r>
      <w:r w:rsidR="009F750E" w:rsidRPr="006B31DC">
        <w:rPr>
          <w:rFonts w:ascii="Times New Roman" w:eastAsiaTheme="minorHAnsi" w:hAnsi="Times New Roman" w:cs="Times New Roman"/>
          <w:bCs/>
          <w:color w:val="000000" w:themeColor="text1"/>
          <w:sz w:val="28"/>
          <w:szCs w:val="28"/>
          <w:lang w:eastAsia="en-US"/>
        </w:rPr>
        <w:t xml:space="preserve"> </w:t>
      </w:r>
      <w:r w:rsidR="00D74DA7" w:rsidRPr="006B31DC">
        <w:rPr>
          <w:rFonts w:ascii="Times New Roman" w:eastAsiaTheme="minorHAnsi" w:hAnsi="Times New Roman" w:cs="Times New Roman"/>
          <w:bCs/>
          <w:color w:val="000000" w:themeColor="text1"/>
          <w:sz w:val="28"/>
          <w:szCs w:val="28"/>
          <w:lang w:eastAsia="en-US"/>
        </w:rPr>
        <w:t>агломераци</w:t>
      </w:r>
      <w:r w:rsidR="00672B46" w:rsidRPr="006B31DC">
        <w:rPr>
          <w:rFonts w:ascii="Times New Roman" w:eastAsiaTheme="minorHAnsi" w:hAnsi="Times New Roman" w:cs="Times New Roman"/>
          <w:bCs/>
          <w:color w:val="000000" w:themeColor="text1"/>
          <w:sz w:val="28"/>
          <w:szCs w:val="28"/>
          <w:lang w:eastAsia="en-US"/>
        </w:rPr>
        <w:t>и</w:t>
      </w:r>
      <w:r w:rsidR="009F750E">
        <w:rPr>
          <w:rFonts w:ascii="Times New Roman" w:eastAsiaTheme="minorHAnsi" w:hAnsi="Times New Roman" w:cs="Times New Roman"/>
          <w:bCs/>
          <w:sz w:val="28"/>
          <w:szCs w:val="28"/>
          <w:lang w:eastAsia="en-US"/>
        </w:rPr>
        <w:t>)</w:t>
      </w:r>
      <w:r w:rsidR="00A77233">
        <w:rPr>
          <w:rFonts w:ascii="Times New Roman" w:eastAsiaTheme="minorHAnsi" w:hAnsi="Times New Roman" w:cs="Times New Roman"/>
          <w:bCs/>
          <w:sz w:val="28"/>
          <w:szCs w:val="28"/>
          <w:lang w:eastAsia="en-US"/>
        </w:rPr>
        <w:t>.</w:t>
      </w:r>
      <w:proofErr w:type="gramEnd"/>
    </w:p>
    <w:p w:rsidR="00B2409A" w:rsidRPr="00B2409A" w:rsidRDefault="00B2409A" w:rsidP="006536D2">
      <w:pPr>
        <w:pStyle w:val="ConsPlusNormal"/>
        <w:spacing w:after="240"/>
        <w:ind w:firstLine="540"/>
        <w:jc w:val="both"/>
        <w:rPr>
          <w:rFonts w:ascii="Times New Roman" w:hAnsi="Times New Roman" w:cs="Times New Roman"/>
          <w:sz w:val="28"/>
          <w:szCs w:val="28"/>
        </w:rPr>
      </w:pPr>
      <w:r w:rsidRPr="00A77233">
        <w:rPr>
          <w:rFonts w:ascii="Times New Roman" w:hAnsi="Times New Roman" w:cs="Times New Roman"/>
          <w:sz w:val="28"/>
          <w:szCs w:val="28"/>
        </w:rPr>
        <w:t>2. Функции по организации регулярных</w:t>
      </w:r>
      <w:r w:rsidRPr="00B2409A">
        <w:rPr>
          <w:rFonts w:ascii="Times New Roman" w:hAnsi="Times New Roman" w:cs="Times New Roman"/>
          <w:sz w:val="28"/>
          <w:szCs w:val="28"/>
        </w:rPr>
        <w:t xml:space="preserve"> перевозок</w:t>
      </w:r>
      <w:r w:rsidR="009F750E">
        <w:rPr>
          <w:rFonts w:ascii="Times New Roman" w:hAnsi="Times New Roman" w:cs="Times New Roman"/>
          <w:sz w:val="28"/>
          <w:szCs w:val="28"/>
        </w:rPr>
        <w:t xml:space="preserve"> </w:t>
      </w:r>
      <w:r w:rsidR="00D74DA7">
        <w:rPr>
          <w:rFonts w:ascii="Times New Roman" w:hAnsi="Times New Roman" w:cs="Times New Roman"/>
          <w:sz w:val="28"/>
          <w:szCs w:val="28"/>
        </w:rPr>
        <w:t xml:space="preserve">на </w:t>
      </w:r>
      <w:r w:rsidR="00D74DA7" w:rsidRPr="00B2409A">
        <w:rPr>
          <w:rFonts w:ascii="Times New Roman" w:hAnsi="Times New Roman" w:cs="Times New Roman"/>
          <w:sz w:val="28"/>
          <w:szCs w:val="28"/>
        </w:rPr>
        <w:t>территори</w:t>
      </w:r>
      <w:r w:rsidR="00D74DA7">
        <w:rPr>
          <w:rFonts w:ascii="Times New Roman" w:hAnsi="Times New Roman" w:cs="Times New Roman"/>
          <w:sz w:val="28"/>
          <w:szCs w:val="28"/>
        </w:rPr>
        <w:t>и</w:t>
      </w:r>
      <w:r w:rsidR="00D74DA7" w:rsidRPr="00B2409A">
        <w:rPr>
          <w:rFonts w:ascii="Times New Roman" w:hAnsi="Times New Roman" w:cs="Times New Roman"/>
          <w:sz w:val="28"/>
          <w:szCs w:val="28"/>
        </w:rPr>
        <w:t xml:space="preserve"> </w:t>
      </w:r>
      <w:r w:rsidR="00D74DA7">
        <w:rPr>
          <w:rFonts w:ascii="Times New Roman" w:eastAsiaTheme="minorHAnsi" w:hAnsi="Times New Roman" w:cs="Times New Roman"/>
          <w:bCs/>
          <w:sz w:val="28"/>
          <w:szCs w:val="28"/>
          <w:lang w:eastAsia="en-US"/>
        </w:rPr>
        <w:t>Пензенск</w:t>
      </w:r>
      <w:r w:rsidR="007A71D8">
        <w:rPr>
          <w:rFonts w:ascii="Times New Roman" w:eastAsiaTheme="minorHAnsi" w:hAnsi="Times New Roman" w:cs="Times New Roman"/>
          <w:bCs/>
          <w:sz w:val="28"/>
          <w:szCs w:val="28"/>
          <w:lang w:eastAsia="en-US"/>
        </w:rPr>
        <w:t xml:space="preserve">ой </w:t>
      </w:r>
      <w:r w:rsidR="00D74DA7">
        <w:rPr>
          <w:rFonts w:ascii="Times New Roman" w:eastAsiaTheme="minorHAnsi" w:hAnsi="Times New Roman" w:cs="Times New Roman"/>
          <w:bCs/>
          <w:sz w:val="28"/>
          <w:szCs w:val="28"/>
          <w:lang w:eastAsia="en-US"/>
        </w:rPr>
        <w:t>городск</w:t>
      </w:r>
      <w:r w:rsidR="007A71D8">
        <w:rPr>
          <w:rFonts w:ascii="Times New Roman" w:eastAsiaTheme="minorHAnsi" w:hAnsi="Times New Roman" w:cs="Times New Roman"/>
          <w:bCs/>
          <w:sz w:val="28"/>
          <w:szCs w:val="28"/>
          <w:lang w:eastAsia="en-US"/>
        </w:rPr>
        <w:t>ой</w:t>
      </w:r>
      <w:r w:rsidR="00D74DA7">
        <w:rPr>
          <w:rFonts w:ascii="Times New Roman" w:eastAsiaTheme="minorHAnsi" w:hAnsi="Times New Roman" w:cs="Times New Roman"/>
          <w:bCs/>
          <w:sz w:val="28"/>
          <w:szCs w:val="28"/>
          <w:lang w:eastAsia="en-US"/>
        </w:rPr>
        <w:t xml:space="preserve"> агломераци</w:t>
      </w:r>
      <w:r w:rsidR="007A71D8">
        <w:rPr>
          <w:rFonts w:ascii="Times New Roman" w:eastAsiaTheme="minorHAnsi" w:hAnsi="Times New Roman" w:cs="Times New Roman"/>
          <w:bCs/>
          <w:sz w:val="28"/>
          <w:szCs w:val="28"/>
          <w:lang w:eastAsia="en-US"/>
        </w:rPr>
        <w:t>и</w:t>
      </w:r>
      <w:r w:rsidRPr="00B2409A">
        <w:rPr>
          <w:rFonts w:ascii="Times New Roman" w:hAnsi="Times New Roman" w:cs="Times New Roman"/>
          <w:sz w:val="28"/>
          <w:szCs w:val="28"/>
        </w:rPr>
        <w:t xml:space="preserve">, возлагаемые Федеральным </w:t>
      </w:r>
      <w:r w:rsidRPr="00A77233">
        <w:rPr>
          <w:rFonts w:ascii="Times New Roman" w:hAnsi="Times New Roman" w:cs="Times New Roman"/>
          <w:color w:val="000000" w:themeColor="text1"/>
          <w:sz w:val="28"/>
          <w:szCs w:val="28"/>
        </w:rPr>
        <w:t>законом</w:t>
      </w:r>
      <w:r w:rsidRPr="00B2409A">
        <w:rPr>
          <w:rFonts w:ascii="Times New Roman" w:hAnsi="Times New Roman" w:cs="Times New Roman"/>
          <w:sz w:val="28"/>
          <w:szCs w:val="28"/>
        </w:rPr>
        <w:t xml:space="preserve"> от 13.07.2015 </w:t>
      </w:r>
      <w:r w:rsidR="00A77233">
        <w:rPr>
          <w:rFonts w:ascii="Times New Roman" w:hAnsi="Times New Roman" w:cs="Times New Roman"/>
          <w:sz w:val="28"/>
          <w:szCs w:val="28"/>
        </w:rPr>
        <w:t>№</w:t>
      </w:r>
      <w:r w:rsidRPr="00B2409A">
        <w:rPr>
          <w:rFonts w:ascii="Times New Roman" w:hAnsi="Times New Roman" w:cs="Times New Roman"/>
          <w:sz w:val="28"/>
          <w:szCs w:val="28"/>
        </w:rPr>
        <w:t xml:space="preserve"> 220-ФЗ </w:t>
      </w:r>
      <w:r w:rsidR="00A77233">
        <w:rPr>
          <w:rFonts w:ascii="Times New Roman" w:hAnsi="Times New Roman" w:cs="Times New Roman"/>
          <w:sz w:val="28"/>
          <w:szCs w:val="28"/>
        </w:rPr>
        <w:t>«</w:t>
      </w:r>
      <w:r w:rsidRPr="00B2409A">
        <w:rPr>
          <w:rFonts w:ascii="Times New Roman" w:hAnsi="Times New Roman" w:cs="Times New Roman"/>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r w:rsidR="00A77233">
        <w:rPr>
          <w:rFonts w:ascii="Times New Roman" w:hAnsi="Times New Roman" w:cs="Times New Roman"/>
          <w:sz w:val="28"/>
          <w:szCs w:val="28"/>
        </w:rPr>
        <w:t>»</w:t>
      </w:r>
      <w:r w:rsidRPr="00B2409A">
        <w:rPr>
          <w:rFonts w:ascii="Times New Roman" w:hAnsi="Times New Roman" w:cs="Times New Roman"/>
          <w:sz w:val="28"/>
          <w:szCs w:val="28"/>
        </w:rPr>
        <w:t xml:space="preserve"> (далее - Федеральный закон) на </w:t>
      </w:r>
      <w:r w:rsidR="00A77233" w:rsidRPr="00A77233">
        <w:rPr>
          <w:rFonts w:ascii="Times New Roman" w:eastAsiaTheme="minorHAnsi" w:hAnsi="Times New Roman" w:cs="Times New Roman"/>
          <w:sz w:val="28"/>
          <w:szCs w:val="28"/>
          <w:lang w:eastAsia="en-US"/>
        </w:rPr>
        <w:t>органы местного самоуправления</w:t>
      </w:r>
      <w:r w:rsidRPr="00B2409A">
        <w:rPr>
          <w:rFonts w:ascii="Times New Roman" w:hAnsi="Times New Roman" w:cs="Times New Roman"/>
          <w:sz w:val="28"/>
          <w:szCs w:val="28"/>
        </w:rPr>
        <w:t>,</w:t>
      </w:r>
      <w:r w:rsidR="00D623C0">
        <w:rPr>
          <w:rFonts w:ascii="Times New Roman" w:hAnsi="Times New Roman" w:cs="Times New Roman"/>
          <w:sz w:val="28"/>
          <w:szCs w:val="28"/>
        </w:rPr>
        <w:t xml:space="preserve"> в пределах полномочий, у</w:t>
      </w:r>
      <w:r w:rsidR="006536D2">
        <w:rPr>
          <w:rFonts w:ascii="Times New Roman" w:hAnsi="Times New Roman" w:cs="Times New Roman"/>
          <w:sz w:val="28"/>
          <w:szCs w:val="28"/>
        </w:rPr>
        <w:t>казанных в</w:t>
      </w:r>
      <w:r w:rsidR="00D623C0" w:rsidRPr="00B2409A">
        <w:rPr>
          <w:rFonts w:ascii="Times New Roman" w:hAnsi="Times New Roman" w:cs="Times New Roman"/>
          <w:sz w:val="28"/>
          <w:szCs w:val="28"/>
        </w:rPr>
        <w:t xml:space="preserve"> </w:t>
      </w:r>
      <w:r w:rsidR="006536D2">
        <w:rPr>
          <w:rFonts w:ascii="Times New Roman" w:hAnsi="Times New Roman" w:cs="Times New Roman"/>
          <w:color w:val="000000" w:themeColor="text1"/>
          <w:sz w:val="28"/>
          <w:szCs w:val="28"/>
        </w:rPr>
        <w:t>З</w:t>
      </w:r>
      <w:r w:rsidR="00D623C0" w:rsidRPr="00D623C0">
        <w:rPr>
          <w:rFonts w:ascii="Times New Roman" w:hAnsi="Times New Roman" w:cs="Times New Roman"/>
          <w:color w:val="000000" w:themeColor="text1"/>
          <w:sz w:val="28"/>
          <w:szCs w:val="28"/>
        </w:rPr>
        <w:t>акон</w:t>
      </w:r>
      <w:r w:rsidR="006536D2">
        <w:rPr>
          <w:rFonts w:ascii="Times New Roman" w:hAnsi="Times New Roman" w:cs="Times New Roman"/>
          <w:color w:val="000000" w:themeColor="text1"/>
          <w:sz w:val="28"/>
          <w:szCs w:val="28"/>
        </w:rPr>
        <w:t>е</w:t>
      </w:r>
      <w:r w:rsidR="00D623C0" w:rsidRPr="00D623C0">
        <w:rPr>
          <w:rFonts w:ascii="Times New Roman" w:hAnsi="Times New Roman" w:cs="Times New Roman"/>
          <w:color w:val="000000" w:themeColor="text1"/>
          <w:sz w:val="28"/>
          <w:szCs w:val="28"/>
        </w:rPr>
        <w:t xml:space="preserve"> Пензенской области </w:t>
      </w:r>
      <w:r w:rsidR="00D623C0" w:rsidRPr="00D623C0">
        <w:rPr>
          <w:rFonts w:ascii="Times New Roman" w:eastAsiaTheme="minorHAnsi" w:hAnsi="Times New Roman" w:cs="Times New Roman"/>
          <w:sz w:val="28"/>
          <w:szCs w:val="28"/>
          <w:lang w:eastAsia="en-US"/>
        </w:rPr>
        <w:t xml:space="preserve">от 25.12.2020 № 3611-ЗПО </w:t>
      </w:r>
      <w:r w:rsidR="00D623C0" w:rsidRPr="00D623C0">
        <w:rPr>
          <w:rFonts w:ascii="Times New Roman" w:hAnsi="Times New Roman" w:cs="Times New Roman"/>
          <w:sz w:val="28"/>
          <w:szCs w:val="28"/>
        </w:rPr>
        <w:t>«</w:t>
      </w:r>
      <w:r w:rsidR="00D623C0" w:rsidRPr="00D623C0">
        <w:rPr>
          <w:rFonts w:ascii="Times New Roman" w:eastAsiaTheme="minorHAnsi" w:hAnsi="Times New Roman" w:cs="Times New Roman"/>
          <w:sz w:val="28"/>
          <w:szCs w:val="28"/>
          <w:lang w:eastAsia="en-US"/>
        </w:rPr>
        <w:t>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муниципальных образований Пензенской области и органами государственной власти Пензенской области»</w:t>
      </w:r>
      <w:r w:rsidR="00645F49">
        <w:rPr>
          <w:rFonts w:ascii="Times New Roman" w:eastAsiaTheme="minorHAnsi" w:hAnsi="Times New Roman" w:cs="Times New Roman"/>
          <w:sz w:val="28"/>
          <w:szCs w:val="28"/>
          <w:lang w:eastAsia="en-US"/>
        </w:rPr>
        <w:t>,</w:t>
      </w:r>
      <w:r w:rsidR="00D623C0">
        <w:rPr>
          <w:rFonts w:ascii="Times New Roman" w:eastAsiaTheme="minorHAnsi" w:hAnsi="Times New Roman" w:cs="Times New Roman"/>
          <w:sz w:val="28"/>
          <w:szCs w:val="28"/>
          <w:lang w:eastAsia="en-US"/>
        </w:rPr>
        <w:t xml:space="preserve"> </w:t>
      </w:r>
      <w:r w:rsidRPr="00B2409A">
        <w:rPr>
          <w:rFonts w:ascii="Times New Roman" w:hAnsi="Times New Roman" w:cs="Times New Roman"/>
          <w:sz w:val="28"/>
          <w:szCs w:val="28"/>
        </w:rPr>
        <w:t xml:space="preserve">осуществляются </w:t>
      </w:r>
      <w:r w:rsidR="009F750E">
        <w:rPr>
          <w:rFonts w:ascii="Times New Roman" w:hAnsi="Times New Roman" w:cs="Times New Roman"/>
          <w:sz w:val="28"/>
          <w:szCs w:val="28"/>
        </w:rPr>
        <w:t>Министерством цифрового развития, транспорта и связи</w:t>
      </w:r>
      <w:r w:rsidRPr="00B2409A">
        <w:rPr>
          <w:rFonts w:ascii="Times New Roman" w:hAnsi="Times New Roman" w:cs="Times New Roman"/>
          <w:sz w:val="28"/>
          <w:szCs w:val="28"/>
        </w:rPr>
        <w:t xml:space="preserve"> Пензенской области (далее - уполномоченный орган)</w:t>
      </w:r>
      <w:r w:rsidR="006536D2">
        <w:rPr>
          <w:rFonts w:ascii="Times New Roman" w:hAnsi="Times New Roman" w:cs="Times New Roman"/>
          <w:sz w:val="28"/>
          <w:szCs w:val="28"/>
        </w:rPr>
        <w:t xml:space="preserve"> и </w:t>
      </w:r>
      <w:r w:rsidR="006536D2" w:rsidRPr="009C59BA">
        <w:rPr>
          <w:rFonts w:ascii="Times New Roman" w:hAnsi="Times New Roman"/>
          <w:sz w:val="28"/>
          <w:szCs w:val="28"/>
        </w:rPr>
        <w:t>государственным казенным учреждением Пензенской области «Организатор перевозок Пензенской области» (далее - государственное казенное учреждение)</w:t>
      </w:r>
      <w:r w:rsidR="00291344">
        <w:rPr>
          <w:rFonts w:ascii="Times New Roman" w:hAnsi="Times New Roman"/>
          <w:sz w:val="28"/>
          <w:szCs w:val="28"/>
        </w:rPr>
        <w:t xml:space="preserve"> в соответствии с настоящим Порядком</w:t>
      </w:r>
      <w:r w:rsidR="006536D2">
        <w:rPr>
          <w:rFonts w:ascii="Times New Roman" w:hAnsi="Times New Roman" w:cs="Times New Roman"/>
          <w:sz w:val="28"/>
          <w:szCs w:val="28"/>
        </w:rPr>
        <w:t>.</w:t>
      </w:r>
    </w:p>
    <w:p w:rsidR="00B2409A" w:rsidRPr="00B2409A" w:rsidRDefault="00B2409A" w:rsidP="00B2409A">
      <w:pPr>
        <w:pStyle w:val="ConsPlusTitle"/>
        <w:jc w:val="center"/>
        <w:outlineLvl w:val="1"/>
        <w:rPr>
          <w:rFonts w:ascii="Times New Roman" w:hAnsi="Times New Roman" w:cs="Times New Roman"/>
          <w:sz w:val="28"/>
          <w:szCs w:val="28"/>
        </w:rPr>
      </w:pPr>
      <w:r w:rsidRPr="00B2409A">
        <w:rPr>
          <w:rFonts w:ascii="Times New Roman" w:hAnsi="Times New Roman" w:cs="Times New Roman"/>
          <w:sz w:val="28"/>
          <w:szCs w:val="28"/>
        </w:rPr>
        <w:t>II. Установление, изменение муниципального</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маршрута регулярных перевозок</w:t>
      </w:r>
    </w:p>
    <w:p w:rsidR="00B2409A" w:rsidRPr="00B2409A" w:rsidRDefault="00B2409A" w:rsidP="00B2409A">
      <w:pPr>
        <w:pStyle w:val="ConsPlusNormal"/>
        <w:jc w:val="both"/>
        <w:rPr>
          <w:rFonts w:ascii="Times New Roman" w:hAnsi="Times New Roman" w:cs="Times New Roman"/>
          <w:sz w:val="28"/>
          <w:szCs w:val="28"/>
        </w:rPr>
      </w:pPr>
    </w:p>
    <w:p w:rsidR="00AA4B17" w:rsidRPr="008509A9" w:rsidRDefault="00AA4B17" w:rsidP="00AA4B17">
      <w:pPr>
        <w:autoSpaceDE w:val="0"/>
        <w:autoSpaceDN w:val="0"/>
        <w:adjustRightInd w:val="0"/>
        <w:ind w:firstLine="567"/>
        <w:jc w:val="both"/>
        <w:rPr>
          <w:color w:val="000000" w:themeColor="text1"/>
          <w:sz w:val="28"/>
          <w:szCs w:val="28"/>
        </w:rPr>
      </w:pPr>
      <w:bookmarkStart w:id="1" w:name="P80"/>
      <w:bookmarkEnd w:id="1"/>
      <w:r>
        <w:rPr>
          <w:color w:val="000000" w:themeColor="text1"/>
          <w:sz w:val="28"/>
          <w:szCs w:val="28"/>
        </w:rPr>
        <w:t>1. М</w:t>
      </w:r>
      <w:r w:rsidRPr="008509A9">
        <w:rPr>
          <w:color w:val="000000" w:themeColor="text1"/>
          <w:sz w:val="28"/>
          <w:szCs w:val="28"/>
        </w:rPr>
        <w:t xml:space="preserve">униципальный маршрут регулярных перевозок устанавливается, </w:t>
      </w:r>
      <w:r w:rsidRPr="008509A9">
        <w:rPr>
          <w:color w:val="000000" w:themeColor="text1"/>
          <w:sz w:val="28"/>
          <w:szCs w:val="28"/>
        </w:rPr>
        <w:lastRenderedPageBreak/>
        <w:t>изменяется уполномоченным органом по собственной инициативе, а также по инициативе юридического лица, индивидуального предпринимателя, уполномоченного участника договора простого товариществ</w:t>
      </w:r>
      <w:r>
        <w:rPr>
          <w:color w:val="000000" w:themeColor="text1"/>
          <w:sz w:val="28"/>
          <w:szCs w:val="28"/>
        </w:rPr>
        <w:t>а (далее - инициатор).</w:t>
      </w:r>
      <w:r w:rsidRPr="008509A9">
        <w:rPr>
          <w:color w:val="000000" w:themeColor="text1"/>
          <w:sz w:val="28"/>
          <w:szCs w:val="28"/>
        </w:rPr>
        <w:t xml:space="preserve"> </w:t>
      </w:r>
    </w:p>
    <w:p w:rsidR="00AA4B17" w:rsidRPr="006D5667" w:rsidRDefault="00AA4B17" w:rsidP="00AA4B17">
      <w:pPr>
        <w:pStyle w:val="ConsPlusNormal"/>
        <w:ind w:firstLine="567"/>
        <w:jc w:val="both"/>
        <w:rPr>
          <w:rFonts w:ascii="Times New Roman" w:hAnsi="Times New Roman" w:cs="Times New Roman"/>
          <w:sz w:val="28"/>
          <w:szCs w:val="28"/>
        </w:rPr>
      </w:pPr>
      <w:r w:rsidRPr="008509A9">
        <w:rPr>
          <w:rFonts w:ascii="Times New Roman" w:hAnsi="Times New Roman" w:cs="Times New Roman"/>
          <w:color w:val="000000" w:themeColor="text1"/>
          <w:sz w:val="28"/>
          <w:szCs w:val="28"/>
        </w:rPr>
        <w:t>2. Юридическое лицо, индивидуальный предприниматель, уполномоченный участник договора простого товарищества, являющийся инициаторо</w:t>
      </w:r>
      <w:r>
        <w:rPr>
          <w:rFonts w:ascii="Times New Roman" w:hAnsi="Times New Roman" w:cs="Times New Roman"/>
          <w:color w:val="000000" w:themeColor="text1"/>
          <w:sz w:val="28"/>
          <w:szCs w:val="28"/>
        </w:rPr>
        <w:t xml:space="preserve">м установления или изменения </w:t>
      </w:r>
      <w:r w:rsidRPr="008509A9">
        <w:rPr>
          <w:rFonts w:ascii="Times New Roman" w:hAnsi="Times New Roman" w:cs="Times New Roman"/>
          <w:color w:val="000000" w:themeColor="text1"/>
          <w:sz w:val="28"/>
          <w:szCs w:val="28"/>
        </w:rPr>
        <w:t>муниципального маршрута регулярных перевозок</w:t>
      </w:r>
      <w:r>
        <w:rPr>
          <w:rFonts w:ascii="Times New Roman" w:hAnsi="Times New Roman" w:cs="Times New Roman"/>
          <w:color w:val="000000" w:themeColor="text1"/>
          <w:sz w:val="28"/>
          <w:szCs w:val="28"/>
        </w:rPr>
        <w:t>,</w:t>
      </w:r>
      <w:r w:rsidRPr="008509A9">
        <w:rPr>
          <w:rFonts w:ascii="Times New Roman" w:hAnsi="Times New Roman" w:cs="Times New Roman"/>
          <w:color w:val="000000" w:themeColor="text1"/>
          <w:sz w:val="28"/>
          <w:szCs w:val="28"/>
        </w:rPr>
        <w:t xml:space="preserve"> представляет заявление с предложением об установлении или изменении данного маршрута в письменной форме на имя руководителя уполномоченного органа, которое включает в себя сведения, предусмотренные </w:t>
      </w:r>
      <w:hyperlink w:anchor="P82" w:history="1">
        <w:r w:rsidRPr="008509A9">
          <w:rPr>
            <w:rFonts w:ascii="Times New Roman" w:hAnsi="Times New Roman" w:cs="Times New Roman"/>
            <w:color w:val="000000" w:themeColor="text1"/>
            <w:sz w:val="28"/>
            <w:szCs w:val="28"/>
          </w:rPr>
          <w:t>пунктом 4</w:t>
        </w:r>
      </w:hyperlink>
      <w:r w:rsidRPr="008509A9">
        <w:rPr>
          <w:rFonts w:ascii="Times New Roman" w:hAnsi="Times New Roman" w:cs="Times New Roman"/>
          <w:color w:val="000000" w:themeColor="text1"/>
          <w:sz w:val="28"/>
          <w:szCs w:val="28"/>
        </w:rPr>
        <w:t xml:space="preserve"> или 5 настоящего раздела, с учетом требований пунктов 6 - </w:t>
      </w:r>
      <w:r w:rsidR="00864C6C">
        <w:rPr>
          <w:rFonts w:ascii="Times New Roman" w:hAnsi="Times New Roman" w:cs="Times New Roman"/>
          <w:color w:val="000000" w:themeColor="text1"/>
          <w:sz w:val="28"/>
          <w:szCs w:val="28"/>
        </w:rPr>
        <w:t>7</w:t>
      </w:r>
      <w:r w:rsidRPr="008509A9">
        <w:rPr>
          <w:rFonts w:ascii="Times New Roman" w:hAnsi="Times New Roman" w:cs="Times New Roman"/>
          <w:color w:val="000000" w:themeColor="text1"/>
          <w:sz w:val="28"/>
          <w:szCs w:val="28"/>
        </w:rPr>
        <w:t xml:space="preserve"> настоящего раздела. Прием </w:t>
      </w:r>
      <w:r w:rsidRPr="009C59BA">
        <w:rPr>
          <w:rFonts w:ascii="Times New Roman" w:hAnsi="Times New Roman" w:cs="Times New Roman"/>
          <w:sz w:val="28"/>
          <w:szCs w:val="28"/>
        </w:rPr>
        <w:t>таких заявлений</w:t>
      </w:r>
      <w:r w:rsidRPr="006D5667">
        <w:rPr>
          <w:rFonts w:ascii="Times New Roman" w:hAnsi="Times New Roman" w:cs="Times New Roman"/>
          <w:color w:val="FF0000"/>
          <w:sz w:val="28"/>
          <w:szCs w:val="28"/>
        </w:rPr>
        <w:t xml:space="preserve"> </w:t>
      </w:r>
      <w:r w:rsidRPr="006D5667">
        <w:rPr>
          <w:rFonts w:ascii="Times New Roman" w:hAnsi="Times New Roman" w:cs="Times New Roman"/>
          <w:sz w:val="28"/>
          <w:szCs w:val="28"/>
        </w:rPr>
        <w:t>осуществляется государственным казенным учреждением.</w:t>
      </w:r>
    </w:p>
    <w:p w:rsidR="00AA4B17"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3. В случае если инициатором установления, изменения муниципального маршрута регулярных перевозок является уполномоченный орган, </w:t>
      </w:r>
      <w:r w:rsidRPr="006D5667">
        <w:rPr>
          <w:rFonts w:ascii="Times New Roman" w:hAnsi="Times New Roman" w:cs="Times New Roman"/>
          <w:sz w:val="28"/>
          <w:szCs w:val="28"/>
        </w:rPr>
        <w:t>предложение об установлении или изменении данного маршрут</w:t>
      </w:r>
      <w:r w:rsidRPr="008509A9">
        <w:rPr>
          <w:rFonts w:ascii="Times New Roman" w:hAnsi="Times New Roman" w:cs="Times New Roman"/>
          <w:color w:val="000000" w:themeColor="text1"/>
          <w:sz w:val="28"/>
          <w:szCs w:val="28"/>
        </w:rPr>
        <w:t xml:space="preserve">а формируется и представляется руководителем или заместителем руководителя структурного подразделения уполномоченного органа, к функциям которого отнесены вопросы организации регулярных перевозок, в форме внутреннего документа (служебной записки, рапорта) на имя руководителя уполномоченного органа и включает в себя сведения, предусмотренные подпунктами 2 - 7 пункта 4 либо подпунктами 2 - 3 пункта 5 настоящего раздела. Уполномоченный орган в течение трех рабочих дней со дня формирования указанного предложения направляет его в государственное казенное учреждение в целях </w:t>
      </w:r>
      <w:r w:rsidRPr="00D8234C">
        <w:rPr>
          <w:rFonts w:ascii="Times New Roman" w:hAnsi="Times New Roman" w:cs="Times New Roman"/>
          <w:sz w:val="28"/>
          <w:szCs w:val="28"/>
        </w:rPr>
        <w:t xml:space="preserve">подготовки заключения в соответствии с пунктом </w:t>
      </w:r>
      <w:r w:rsidR="00864C6C">
        <w:rPr>
          <w:rFonts w:ascii="Times New Roman" w:hAnsi="Times New Roman" w:cs="Times New Roman"/>
          <w:sz w:val="28"/>
          <w:szCs w:val="28"/>
        </w:rPr>
        <w:t>9</w:t>
      </w:r>
      <w:r w:rsidRPr="00D8234C">
        <w:rPr>
          <w:rFonts w:ascii="Times New Roman" w:hAnsi="Times New Roman" w:cs="Times New Roman"/>
          <w:sz w:val="28"/>
          <w:szCs w:val="28"/>
        </w:rPr>
        <w:t xml:space="preserve"> настоящего раздела.</w:t>
      </w:r>
      <w:r w:rsidRPr="008509A9">
        <w:rPr>
          <w:rFonts w:ascii="Times New Roman" w:hAnsi="Times New Roman" w:cs="Times New Roman"/>
          <w:color w:val="000000" w:themeColor="text1"/>
          <w:sz w:val="28"/>
          <w:szCs w:val="28"/>
        </w:rPr>
        <w:t xml:space="preserve"> </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Сведения, предусмотренные соответственно подпунктами 2 - 7 пункта 4 или </w:t>
      </w:r>
      <w:hyperlink w:anchor="P93" w:history="1">
        <w:r w:rsidRPr="008509A9">
          <w:rPr>
            <w:rFonts w:ascii="Times New Roman" w:hAnsi="Times New Roman" w:cs="Times New Roman"/>
            <w:color w:val="000000" w:themeColor="text1"/>
            <w:sz w:val="28"/>
            <w:szCs w:val="28"/>
          </w:rPr>
          <w:t>подпунктами 2</w:t>
        </w:r>
      </w:hyperlink>
      <w:r w:rsidRPr="008509A9">
        <w:rPr>
          <w:rFonts w:ascii="Times New Roman" w:hAnsi="Times New Roman" w:cs="Times New Roman"/>
          <w:color w:val="000000" w:themeColor="text1"/>
          <w:sz w:val="28"/>
          <w:szCs w:val="28"/>
        </w:rPr>
        <w:t xml:space="preserve"> - </w:t>
      </w:r>
      <w:hyperlink w:anchor="P94" w:history="1">
        <w:r w:rsidRPr="008509A9">
          <w:rPr>
            <w:rFonts w:ascii="Times New Roman" w:hAnsi="Times New Roman" w:cs="Times New Roman"/>
            <w:color w:val="000000" w:themeColor="text1"/>
            <w:sz w:val="28"/>
            <w:szCs w:val="28"/>
          </w:rPr>
          <w:t>3 пункта 5</w:t>
        </w:r>
      </w:hyperlink>
      <w:r w:rsidRPr="008509A9">
        <w:rPr>
          <w:rFonts w:ascii="Times New Roman" w:hAnsi="Times New Roman" w:cs="Times New Roman"/>
          <w:color w:val="000000" w:themeColor="text1"/>
          <w:sz w:val="28"/>
          <w:szCs w:val="28"/>
        </w:rPr>
        <w:t xml:space="preserve"> настоящего раздела размещаются на официальном сайте уполномоченного органа в информационно-телекоммуникационной сети «Интернет».</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Основанием для инициирования установления или изменения </w:t>
      </w:r>
      <w:r w:rsidR="001503E1" w:rsidRPr="008509A9">
        <w:rPr>
          <w:rFonts w:ascii="Times New Roman" w:hAnsi="Times New Roman" w:cs="Times New Roman"/>
          <w:color w:val="000000" w:themeColor="text1"/>
          <w:sz w:val="28"/>
          <w:szCs w:val="28"/>
        </w:rPr>
        <w:t>муниципального маршрута регулярных перевозок</w:t>
      </w:r>
      <w:r w:rsidRPr="008509A9">
        <w:rPr>
          <w:rFonts w:ascii="Times New Roman" w:hAnsi="Times New Roman" w:cs="Times New Roman"/>
          <w:color w:val="000000" w:themeColor="text1"/>
          <w:sz w:val="28"/>
          <w:szCs w:val="28"/>
        </w:rPr>
        <w:t xml:space="preserve"> в данном случае являются поступившие в адрес уполномоченного органа обращения граждан, органов местного самоуправления, государственного казенного учреждения, либо необходимость реализации мероприятий, содержащихся в документе планирования регулярных перевозок.</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2" w:name="P79"/>
      <w:bookmarkEnd w:id="2"/>
      <w:r w:rsidRPr="008509A9">
        <w:rPr>
          <w:rFonts w:ascii="Times New Roman" w:hAnsi="Times New Roman" w:cs="Times New Roman"/>
          <w:color w:val="000000" w:themeColor="text1"/>
          <w:sz w:val="28"/>
          <w:szCs w:val="28"/>
        </w:rPr>
        <w:t>4. Предложение об установлении муниципального маршрута регулярных перевозок включает в себя следующие сведения:</w:t>
      </w:r>
    </w:p>
    <w:p w:rsidR="00672799" w:rsidRDefault="00AA4B17" w:rsidP="00672799">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почтовый адрес, контактные телефоны, адрес электронной почты;</w:t>
      </w:r>
      <w:bookmarkStart w:id="3" w:name="P84"/>
      <w:bookmarkEnd w:id="3"/>
    </w:p>
    <w:p w:rsidR="00AD77D1" w:rsidRPr="00672799" w:rsidRDefault="00AA4B17" w:rsidP="00672799">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2) наименование муниципальног</w:t>
      </w:r>
      <w:r w:rsidR="00AD77D1">
        <w:rPr>
          <w:rFonts w:ascii="Times New Roman" w:hAnsi="Times New Roman" w:cs="Times New Roman"/>
          <w:color w:val="000000" w:themeColor="text1"/>
          <w:sz w:val="28"/>
          <w:szCs w:val="28"/>
        </w:rPr>
        <w:t xml:space="preserve">о маршрута регулярных перевозок </w:t>
      </w:r>
      <w:r w:rsidR="00AD77D1" w:rsidRPr="008509A9">
        <w:rPr>
          <w:rFonts w:ascii="Times New Roman" w:hAnsi="Times New Roman" w:cs="Times New Roman"/>
          <w:color w:val="000000" w:themeColor="text1"/>
          <w:sz w:val="28"/>
          <w:szCs w:val="28"/>
        </w:rPr>
        <w:t>в виде наименований начального остановочного пункта и конечного остановочного пункта по маршруту регулярных перевозок</w:t>
      </w:r>
      <w:r w:rsidR="00383959">
        <w:rPr>
          <w:rFonts w:ascii="Times New Roman" w:hAnsi="Times New Roman" w:cs="Times New Roman"/>
          <w:color w:val="000000" w:themeColor="text1"/>
          <w:sz w:val="28"/>
          <w:szCs w:val="28"/>
        </w:rPr>
        <w:t>,</w:t>
      </w:r>
      <w:r w:rsidR="00AD77D1" w:rsidRPr="008509A9">
        <w:rPr>
          <w:rFonts w:ascii="Times New Roman" w:hAnsi="Times New Roman" w:cs="Times New Roman"/>
          <w:color w:val="000000" w:themeColor="text1"/>
          <w:sz w:val="28"/>
          <w:szCs w:val="28"/>
        </w:rPr>
        <w:t xml:space="preserve"> либо наименований поселений</w:t>
      </w:r>
      <w:r w:rsidR="00E32477">
        <w:rPr>
          <w:rFonts w:ascii="Times New Roman" w:hAnsi="Times New Roman" w:cs="Times New Roman"/>
          <w:color w:val="000000" w:themeColor="text1"/>
          <w:sz w:val="28"/>
          <w:szCs w:val="28"/>
        </w:rPr>
        <w:t>,</w:t>
      </w:r>
      <w:r w:rsidR="00AD77D1" w:rsidRPr="008509A9">
        <w:rPr>
          <w:rFonts w:ascii="Times New Roman" w:hAnsi="Times New Roman" w:cs="Times New Roman"/>
          <w:color w:val="000000" w:themeColor="text1"/>
          <w:sz w:val="28"/>
          <w:szCs w:val="28"/>
        </w:rPr>
        <w:t xml:space="preserve"> в границах которых расположены начальный остановочный пункт и конечный </w:t>
      </w:r>
      <w:r w:rsidR="00AD77D1" w:rsidRPr="008509A9">
        <w:rPr>
          <w:rFonts w:ascii="Times New Roman" w:hAnsi="Times New Roman" w:cs="Times New Roman"/>
          <w:color w:val="000000" w:themeColor="text1"/>
          <w:sz w:val="28"/>
          <w:szCs w:val="28"/>
        </w:rPr>
        <w:lastRenderedPageBreak/>
        <w:t>остановочный пункт по данному маршруту</w:t>
      </w:r>
      <w:r w:rsidR="00383959">
        <w:rPr>
          <w:rFonts w:ascii="Times New Roman" w:hAnsi="Times New Roman" w:cs="Times New Roman"/>
          <w:color w:val="000000" w:themeColor="text1"/>
          <w:sz w:val="28"/>
          <w:szCs w:val="28"/>
        </w:rPr>
        <w:t xml:space="preserve"> (в отношении муниципальных маршрутов</w:t>
      </w:r>
      <w:r w:rsidR="00E32477">
        <w:rPr>
          <w:rFonts w:ascii="Times New Roman" w:hAnsi="Times New Roman" w:cs="Times New Roman"/>
          <w:color w:val="000000" w:themeColor="text1"/>
          <w:sz w:val="28"/>
          <w:szCs w:val="28"/>
        </w:rPr>
        <w:t xml:space="preserve"> </w:t>
      </w:r>
      <w:r w:rsidR="00E32477" w:rsidRPr="00672799">
        <w:rPr>
          <w:rFonts w:ascii="Times New Roman" w:hAnsi="Times New Roman" w:cs="Times New Roman"/>
          <w:color w:val="000000" w:themeColor="text1"/>
          <w:sz w:val="28"/>
          <w:szCs w:val="28"/>
        </w:rPr>
        <w:t>в</w:t>
      </w:r>
      <w:r w:rsidR="00672799" w:rsidRPr="00672799">
        <w:rPr>
          <w:rFonts w:ascii="Times New Roman" w:hAnsi="Times New Roman" w:cs="Times New Roman"/>
          <w:color w:val="000000" w:themeColor="text1"/>
          <w:sz w:val="28"/>
          <w:szCs w:val="28"/>
        </w:rPr>
        <w:t xml:space="preserve"> границах</w:t>
      </w:r>
      <w:r w:rsidR="00E32477" w:rsidRPr="00672799">
        <w:rPr>
          <w:rFonts w:ascii="Times New Roman" w:hAnsi="Times New Roman" w:cs="Times New Roman"/>
          <w:color w:val="000000" w:themeColor="text1"/>
          <w:sz w:val="28"/>
          <w:szCs w:val="28"/>
        </w:rPr>
        <w:t xml:space="preserve"> </w:t>
      </w:r>
      <w:r w:rsidR="00672799" w:rsidRPr="00672799">
        <w:rPr>
          <w:rFonts w:ascii="Times New Roman" w:eastAsiaTheme="minorHAnsi" w:hAnsi="Times New Roman" w:cs="Times New Roman"/>
          <w:sz w:val="28"/>
          <w:szCs w:val="28"/>
          <w:lang w:eastAsia="en-US"/>
        </w:rPr>
        <w:t>двух и более поселений одного муниципального района)</w:t>
      </w:r>
      <w:r w:rsidR="00AD77D1" w:rsidRPr="008509A9">
        <w:rPr>
          <w:rFonts w:ascii="Times New Roman" w:hAnsi="Times New Roman" w:cs="Times New Roman"/>
          <w:color w:val="000000" w:themeColor="text1"/>
          <w:sz w:val="28"/>
          <w:szCs w:val="28"/>
        </w:rPr>
        <w:t>;</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4" w:name="P85"/>
      <w:bookmarkEnd w:id="4"/>
      <w:r w:rsidRPr="008509A9">
        <w:rPr>
          <w:rFonts w:ascii="Times New Roman" w:hAnsi="Times New Roman" w:cs="Times New Roman"/>
          <w:color w:val="000000" w:themeColor="text1"/>
          <w:sz w:val="28"/>
          <w:szCs w:val="28"/>
        </w:rPr>
        <w:t>3) протяженность муниципального маршрута регулярных перевозок</w:t>
      </w:r>
      <w:r w:rsidR="00672799">
        <w:rPr>
          <w:rFonts w:ascii="Times New Roman" w:hAnsi="Times New Roman" w:cs="Times New Roman"/>
          <w:color w:val="000000" w:themeColor="text1"/>
          <w:sz w:val="28"/>
          <w:szCs w:val="28"/>
        </w:rPr>
        <w:t xml:space="preserve"> в прямом и в обратном направлении</w:t>
      </w:r>
      <w:r w:rsidRPr="008509A9">
        <w:rPr>
          <w:rFonts w:ascii="Times New Roman" w:hAnsi="Times New Roman" w:cs="Times New Roman"/>
          <w:color w:val="000000" w:themeColor="text1"/>
          <w:sz w:val="28"/>
          <w:szCs w:val="28"/>
        </w:rPr>
        <w:t>;</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5" w:name="P86"/>
      <w:bookmarkEnd w:id="5"/>
      <w:r w:rsidRPr="008509A9">
        <w:rPr>
          <w:rFonts w:ascii="Times New Roman" w:hAnsi="Times New Roman" w:cs="Times New Roman"/>
          <w:color w:val="000000" w:themeColor="text1"/>
          <w:sz w:val="28"/>
          <w:szCs w:val="28"/>
        </w:rPr>
        <w:t>4) наименования остановочных пунктов по муниципальном</w:t>
      </w:r>
      <w:r w:rsidR="00E44F70">
        <w:rPr>
          <w:rFonts w:ascii="Times New Roman" w:hAnsi="Times New Roman" w:cs="Times New Roman"/>
          <w:color w:val="000000" w:themeColor="text1"/>
          <w:sz w:val="28"/>
          <w:szCs w:val="28"/>
        </w:rPr>
        <w:t>у маршруту регулярных перевозок</w:t>
      </w:r>
      <w:r w:rsidRPr="008509A9">
        <w:rPr>
          <w:rFonts w:ascii="Times New Roman" w:hAnsi="Times New Roman" w:cs="Times New Roman"/>
          <w:color w:val="000000" w:themeColor="text1"/>
          <w:sz w:val="28"/>
          <w:szCs w:val="28"/>
        </w:rPr>
        <w:t>;</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6" w:name="P87"/>
      <w:bookmarkEnd w:id="6"/>
      <w:r w:rsidRPr="008509A9">
        <w:rPr>
          <w:rFonts w:ascii="Times New Roman" w:hAnsi="Times New Roman" w:cs="Times New Roman"/>
          <w:color w:val="000000" w:themeColor="text1"/>
          <w:sz w:val="28"/>
          <w:szCs w:val="28"/>
        </w:rPr>
        <w:t>5) наименования улиц</w:t>
      </w:r>
      <w:r w:rsidR="00672799">
        <w:rPr>
          <w:rFonts w:ascii="Times New Roman" w:hAnsi="Times New Roman" w:cs="Times New Roman"/>
          <w:color w:val="000000" w:themeColor="text1"/>
          <w:sz w:val="28"/>
          <w:szCs w:val="28"/>
        </w:rPr>
        <w:t xml:space="preserve"> </w:t>
      </w:r>
      <w:r w:rsidR="00672799" w:rsidRPr="008509A9">
        <w:rPr>
          <w:rFonts w:ascii="Times New Roman" w:hAnsi="Times New Roman" w:cs="Times New Roman"/>
          <w:color w:val="000000" w:themeColor="text1"/>
          <w:sz w:val="28"/>
          <w:szCs w:val="28"/>
        </w:rPr>
        <w:t>и автомобильных дорог</w:t>
      </w:r>
      <w:r w:rsidR="00E44F70">
        <w:rPr>
          <w:rFonts w:ascii="Times New Roman" w:hAnsi="Times New Roman" w:cs="Times New Roman"/>
          <w:color w:val="000000" w:themeColor="text1"/>
          <w:sz w:val="28"/>
          <w:szCs w:val="28"/>
        </w:rPr>
        <w:t>,</w:t>
      </w:r>
      <w:r w:rsidRPr="008509A9">
        <w:rPr>
          <w:rFonts w:ascii="Times New Roman" w:hAnsi="Times New Roman" w:cs="Times New Roman"/>
          <w:color w:val="000000" w:themeColor="text1"/>
          <w:sz w:val="28"/>
          <w:szCs w:val="28"/>
        </w:rPr>
        <w:t xml:space="preserve"> по которым предполагается движение транспортных средств между остановочными пунктами;</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6) экологические характеристики транспортных средств, классы транспортных средств, их вместимость (полная и по местам для сидения), максимальная полная масса и (или) габариты транспортных средств, максимальное количество транспортных средств каждого из таких классов, которое допускается использовать для перевозок по маршруту регулярных перевозок, а также максимальные высота, ширина и полная масса транспортных средств каждого из таких классов, с учетом характеристик транспортных средств, </w:t>
      </w:r>
      <w:r w:rsidRPr="00672799">
        <w:rPr>
          <w:rFonts w:ascii="Times New Roman" w:hAnsi="Times New Roman" w:cs="Times New Roman"/>
          <w:color w:val="000000" w:themeColor="text1"/>
          <w:sz w:val="28"/>
          <w:szCs w:val="28"/>
        </w:rPr>
        <w:t>требования к которым определены в приложении № 1 к настоящему Порядку;</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7" w:name="P89"/>
      <w:bookmarkEnd w:id="7"/>
      <w:r w:rsidRPr="008509A9">
        <w:rPr>
          <w:rFonts w:ascii="Times New Roman" w:hAnsi="Times New Roman" w:cs="Times New Roman"/>
          <w:color w:val="000000" w:themeColor="text1"/>
          <w:sz w:val="28"/>
          <w:szCs w:val="28"/>
        </w:rPr>
        <w:t>7) планируемое расписание для каждого остановочного пункта по муниципальному маршруту регулярных перевозок;</w:t>
      </w:r>
    </w:p>
    <w:p w:rsidR="00AA4B17" w:rsidRPr="006B31DC" w:rsidRDefault="00AA4B17" w:rsidP="00AA4B17">
      <w:pPr>
        <w:pStyle w:val="ConsPlusNormal"/>
        <w:ind w:firstLine="567"/>
        <w:jc w:val="both"/>
        <w:rPr>
          <w:rFonts w:ascii="Times New Roman" w:hAnsi="Times New Roman" w:cs="Times New Roman"/>
          <w:color w:val="000000" w:themeColor="text1"/>
          <w:sz w:val="28"/>
          <w:szCs w:val="28"/>
        </w:rPr>
      </w:pPr>
      <w:bookmarkStart w:id="8" w:name="P90"/>
      <w:bookmarkEnd w:id="8"/>
      <w:r w:rsidRPr="008509A9">
        <w:rPr>
          <w:rFonts w:ascii="Times New Roman" w:hAnsi="Times New Roman" w:cs="Times New Roman"/>
          <w:color w:val="000000" w:themeColor="text1"/>
          <w:sz w:val="28"/>
          <w:szCs w:val="28"/>
        </w:rPr>
        <w:t xml:space="preserve">8) номер и дата выдачи лицензии на осуществление деятельности </w:t>
      </w:r>
      <w:r w:rsidR="00672B46" w:rsidRPr="006B31DC">
        <w:rPr>
          <w:rFonts w:ascii="Times New Roman" w:hAnsi="Times New Roman" w:cs="Times New Roman"/>
          <w:color w:val="000000" w:themeColor="text1"/>
          <w:sz w:val="28"/>
          <w:szCs w:val="28"/>
        </w:rPr>
        <w:t>по перевозкам пассажиров и иных лиц автобусами</w:t>
      </w:r>
      <w:r w:rsidRPr="006B31DC">
        <w:rPr>
          <w:rFonts w:ascii="Times New Roman" w:hAnsi="Times New Roman" w:cs="Times New Roman"/>
          <w:color w:val="000000" w:themeColor="text1"/>
          <w:sz w:val="28"/>
          <w:szCs w:val="28"/>
        </w:rPr>
        <w:t>.</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5. Предложение об изменении муниципального маршрута регулярных перевозок включает в себя следующие сведения:</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 наименование (для юридического лица), фамилия, имя и, если имеется, отчество (для индивидуального предпринимателя), почтовый адрес, контактные телефоны, адрес электронной почты;</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9" w:name="P93"/>
      <w:bookmarkEnd w:id="9"/>
      <w:r w:rsidRPr="008509A9">
        <w:rPr>
          <w:rFonts w:ascii="Times New Roman" w:hAnsi="Times New Roman" w:cs="Times New Roman"/>
          <w:color w:val="000000" w:themeColor="text1"/>
          <w:sz w:val="28"/>
          <w:szCs w:val="28"/>
        </w:rPr>
        <w:t xml:space="preserve">2) регистрационный </w:t>
      </w:r>
      <w:r>
        <w:rPr>
          <w:rFonts w:ascii="Times New Roman" w:hAnsi="Times New Roman" w:cs="Times New Roman"/>
          <w:color w:val="000000" w:themeColor="text1"/>
          <w:sz w:val="28"/>
          <w:szCs w:val="28"/>
        </w:rPr>
        <w:t xml:space="preserve">и порядковый </w:t>
      </w:r>
      <w:r w:rsidRPr="008509A9">
        <w:rPr>
          <w:rFonts w:ascii="Times New Roman" w:hAnsi="Times New Roman" w:cs="Times New Roman"/>
          <w:color w:val="000000" w:themeColor="text1"/>
          <w:sz w:val="28"/>
          <w:szCs w:val="28"/>
        </w:rPr>
        <w:t xml:space="preserve">номер муниципального маршрута регулярных </w:t>
      </w:r>
      <w:r w:rsidRPr="004D10E0">
        <w:rPr>
          <w:rFonts w:ascii="Times New Roman" w:hAnsi="Times New Roman" w:cs="Times New Roman"/>
          <w:sz w:val="28"/>
          <w:szCs w:val="28"/>
        </w:rPr>
        <w:t>перевозок в реестре муниципальных маршрутов регулярных перевозок (далее – Реестр);</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10" w:name="P94"/>
      <w:bookmarkEnd w:id="10"/>
      <w:r w:rsidRPr="008509A9">
        <w:rPr>
          <w:rFonts w:ascii="Times New Roman" w:hAnsi="Times New Roman" w:cs="Times New Roman"/>
          <w:color w:val="000000" w:themeColor="text1"/>
          <w:sz w:val="28"/>
          <w:szCs w:val="28"/>
        </w:rPr>
        <w:t xml:space="preserve">3) </w:t>
      </w:r>
      <w:r w:rsidR="002B0BBF" w:rsidRPr="008509A9">
        <w:rPr>
          <w:rFonts w:ascii="Times New Roman" w:hAnsi="Times New Roman" w:cs="Times New Roman"/>
          <w:color w:val="000000" w:themeColor="text1"/>
          <w:sz w:val="28"/>
          <w:szCs w:val="28"/>
        </w:rPr>
        <w:t>предлагаемые изменения включенных в состав муниципального маршрута регулярных перевозок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классов транспортных средств, их вместимости (полной и по местам для сидения), максимальным полной массе и (или) габаритам транспортных средств, максимального количества транспортных средств каждого из таких классов с учетом характеристик транспортных средств, требования к которым определены в приложении № 1 к настоящему Порядку</w:t>
      </w:r>
      <w:r w:rsidR="00BE0B86">
        <w:rPr>
          <w:rFonts w:ascii="Times New Roman" w:hAnsi="Times New Roman" w:cs="Times New Roman"/>
          <w:color w:val="000000" w:themeColor="text1"/>
          <w:sz w:val="28"/>
          <w:szCs w:val="28"/>
        </w:rPr>
        <w:t>.</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6. В случае если инициатором изменения муниципального маршрута регулярных перевозок является юридическое лицо, индивидуальный предприниматель, уполномоченный участник договора простого товарищества, к предложению об изменении муниципального маршрута регулярных перевозок прилагаются учетные документы обследования пассажиропотока.</w:t>
      </w:r>
    </w:p>
    <w:p w:rsidR="00AA4B17" w:rsidRPr="00D27F73" w:rsidRDefault="00864C6C" w:rsidP="00AA4B17">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7</w:t>
      </w:r>
      <w:r w:rsidR="00AA4B17" w:rsidRPr="009C59BA">
        <w:rPr>
          <w:rFonts w:ascii="Times New Roman" w:hAnsi="Times New Roman" w:cs="Times New Roman"/>
          <w:sz w:val="28"/>
          <w:szCs w:val="28"/>
        </w:rPr>
        <w:t xml:space="preserve">. В случае </w:t>
      </w:r>
      <w:r w:rsidR="00AA4B17">
        <w:rPr>
          <w:rFonts w:ascii="Times New Roman" w:hAnsi="Times New Roman" w:cs="Times New Roman"/>
          <w:sz w:val="28"/>
          <w:szCs w:val="28"/>
        </w:rPr>
        <w:t xml:space="preserve">если </w:t>
      </w:r>
      <w:r w:rsidR="00AA4B17" w:rsidRPr="009C59BA">
        <w:rPr>
          <w:rFonts w:ascii="Times New Roman" w:hAnsi="Times New Roman" w:cs="Times New Roman"/>
          <w:sz w:val="28"/>
          <w:szCs w:val="28"/>
        </w:rPr>
        <w:t xml:space="preserve">юридическим лицом, индивидуальным </w:t>
      </w:r>
      <w:r w:rsidR="00AA4B17" w:rsidRPr="009C59BA">
        <w:rPr>
          <w:rFonts w:ascii="Times New Roman" w:hAnsi="Times New Roman" w:cs="Times New Roman"/>
          <w:sz w:val="28"/>
          <w:szCs w:val="28"/>
        </w:rPr>
        <w:lastRenderedPageBreak/>
        <w:t>предпринимателем, уполномоченным участником договора простого товарищества инициируется</w:t>
      </w:r>
      <w:r w:rsidR="00AA4B17">
        <w:rPr>
          <w:rFonts w:ascii="Times New Roman" w:hAnsi="Times New Roman" w:cs="Times New Roman"/>
          <w:color w:val="FF0000"/>
          <w:sz w:val="28"/>
          <w:szCs w:val="28"/>
        </w:rPr>
        <w:t xml:space="preserve"> </w:t>
      </w:r>
      <w:r w:rsidR="00AA4B17" w:rsidRPr="00D27F73">
        <w:rPr>
          <w:rFonts w:ascii="Times New Roman" w:hAnsi="Times New Roman" w:cs="Times New Roman"/>
          <w:sz w:val="28"/>
          <w:szCs w:val="28"/>
        </w:rPr>
        <w:t xml:space="preserve">изменение в отношении нескольких муниципальных маршрутов регулярных перевозок, предложение должно содержать сведения, указанные в пунктах 5 - </w:t>
      </w:r>
      <w:r w:rsidR="004232A6">
        <w:rPr>
          <w:rFonts w:ascii="Times New Roman" w:hAnsi="Times New Roman" w:cs="Times New Roman"/>
          <w:sz w:val="28"/>
          <w:szCs w:val="28"/>
        </w:rPr>
        <w:t>6</w:t>
      </w:r>
      <w:r w:rsidR="00AA4B17" w:rsidRPr="00D27F73">
        <w:rPr>
          <w:rFonts w:ascii="Times New Roman" w:hAnsi="Times New Roman" w:cs="Times New Roman"/>
          <w:sz w:val="28"/>
          <w:szCs w:val="28"/>
        </w:rPr>
        <w:t xml:space="preserve"> настоящего Порядка, по каждому из предложенных к изменению маршрутов.</w:t>
      </w:r>
    </w:p>
    <w:p w:rsidR="00AA4B17" w:rsidRPr="008509A9" w:rsidRDefault="00864C6C" w:rsidP="00AA4B17">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r w:rsidR="00AA4B17" w:rsidRPr="008509A9">
        <w:rPr>
          <w:rFonts w:ascii="Times New Roman" w:hAnsi="Times New Roman" w:cs="Times New Roman"/>
          <w:color w:val="000000" w:themeColor="text1"/>
          <w:sz w:val="28"/>
          <w:szCs w:val="28"/>
        </w:rPr>
        <w:t xml:space="preserve">.  Предложение </w:t>
      </w:r>
      <w:r w:rsidR="00AA4B17" w:rsidRPr="006D5667">
        <w:rPr>
          <w:rFonts w:ascii="Times New Roman" w:hAnsi="Times New Roman" w:cs="Times New Roman"/>
          <w:sz w:val="28"/>
          <w:szCs w:val="28"/>
        </w:rPr>
        <w:t xml:space="preserve">об установлении или изменении </w:t>
      </w:r>
      <w:r w:rsidR="00AA4B17">
        <w:rPr>
          <w:rFonts w:ascii="Times New Roman" w:hAnsi="Times New Roman" w:cs="Times New Roman"/>
          <w:sz w:val="28"/>
          <w:szCs w:val="28"/>
        </w:rPr>
        <w:t>муниципального</w:t>
      </w:r>
      <w:r w:rsidR="00AA4B17" w:rsidRPr="006D5667">
        <w:rPr>
          <w:rFonts w:ascii="Times New Roman" w:hAnsi="Times New Roman" w:cs="Times New Roman"/>
          <w:sz w:val="28"/>
          <w:szCs w:val="28"/>
        </w:rPr>
        <w:t xml:space="preserve"> маршрут</w:t>
      </w:r>
      <w:r w:rsidR="00AA4B17" w:rsidRPr="008509A9">
        <w:rPr>
          <w:rFonts w:ascii="Times New Roman" w:hAnsi="Times New Roman" w:cs="Times New Roman"/>
          <w:color w:val="000000" w:themeColor="text1"/>
          <w:sz w:val="28"/>
          <w:szCs w:val="28"/>
        </w:rPr>
        <w:t>а</w:t>
      </w:r>
      <w:r w:rsidR="00AA4B17">
        <w:rPr>
          <w:rFonts w:ascii="Times New Roman" w:hAnsi="Times New Roman" w:cs="Times New Roman"/>
          <w:color w:val="000000" w:themeColor="text1"/>
          <w:sz w:val="28"/>
          <w:szCs w:val="28"/>
        </w:rPr>
        <w:t xml:space="preserve"> регулярных перевозок</w:t>
      </w:r>
      <w:r w:rsidR="00AA4B17" w:rsidRPr="008509A9">
        <w:rPr>
          <w:rFonts w:ascii="Times New Roman" w:hAnsi="Times New Roman" w:cs="Times New Roman"/>
          <w:color w:val="000000" w:themeColor="text1"/>
          <w:sz w:val="28"/>
          <w:szCs w:val="28"/>
        </w:rPr>
        <w:t xml:space="preserve"> </w:t>
      </w:r>
      <w:r w:rsidR="00AA4B17" w:rsidRPr="00DE5550">
        <w:rPr>
          <w:rFonts w:ascii="Times New Roman" w:hAnsi="Times New Roman" w:cs="Times New Roman"/>
          <w:sz w:val="28"/>
          <w:szCs w:val="28"/>
        </w:rPr>
        <w:t xml:space="preserve">не подлежит рассмотрению в порядке, установленном </w:t>
      </w:r>
      <w:r w:rsidR="00AA4B17" w:rsidRPr="004C7FF8">
        <w:rPr>
          <w:rFonts w:ascii="Times New Roman" w:hAnsi="Times New Roman" w:cs="Times New Roman"/>
          <w:sz w:val="28"/>
          <w:szCs w:val="28"/>
        </w:rPr>
        <w:t xml:space="preserve">пунктами </w:t>
      </w:r>
      <w:r w:rsidRPr="004C7FF8">
        <w:rPr>
          <w:rFonts w:ascii="Times New Roman" w:hAnsi="Times New Roman" w:cs="Times New Roman"/>
          <w:sz w:val="28"/>
          <w:szCs w:val="28"/>
        </w:rPr>
        <w:t>9</w:t>
      </w:r>
      <w:r w:rsidR="00AA4B17" w:rsidRPr="004C7FF8">
        <w:rPr>
          <w:rFonts w:ascii="Times New Roman" w:hAnsi="Times New Roman" w:cs="Times New Roman"/>
          <w:sz w:val="28"/>
          <w:szCs w:val="28"/>
        </w:rPr>
        <w:t>-2</w:t>
      </w:r>
      <w:r>
        <w:rPr>
          <w:rFonts w:ascii="Times New Roman" w:hAnsi="Times New Roman" w:cs="Times New Roman"/>
          <w:sz w:val="28"/>
          <w:szCs w:val="28"/>
        </w:rPr>
        <w:t>0</w:t>
      </w:r>
      <w:r w:rsidR="00AA4B17" w:rsidRPr="00DE5550">
        <w:rPr>
          <w:rFonts w:ascii="Times New Roman" w:hAnsi="Times New Roman" w:cs="Times New Roman"/>
          <w:sz w:val="28"/>
          <w:szCs w:val="28"/>
        </w:rPr>
        <w:t xml:space="preserve"> настоящего раздела, в </w:t>
      </w:r>
      <w:r w:rsidR="00AA4B17" w:rsidRPr="008509A9">
        <w:rPr>
          <w:rFonts w:ascii="Times New Roman" w:hAnsi="Times New Roman" w:cs="Times New Roman"/>
          <w:color w:val="000000" w:themeColor="text1"/>
          <w:sz w:val="28"/>
          <w:szCs w:val="28"/>
        </w:rPr>
        <w:t>случае, если:</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 не содержит информации, указанной в пунктах 4 или 5 настоящего раздела (в случае инициирования установления, изменения муниципальног</w:t>
      </w:r>
      <w:r>
        <w:rPr>
          <w:rFonts w:ascii="Times New Roman" w:hAnsi="Times New Roman" w:cs="Times New Roman"/>
          <w:color w:val="000000" w:themeColor="text1"/>
          <w:sz w:val="28"/>
          <w:szCs w:val="28"/>
        </w:rPr>
        <w:t>о маршрута регулярных перевозок</w:t>
      </w:r>
      <w:r w:rsidRPr="008509A9">
        <w:rPr>
          <w:rFonts w:ascii="Times New Roman" w:hAnsi="Times New Roman" w:cs="Times New Roman"/>
          <w:color w:val="000000" w:themeColor="text1"/>
          <w:sz w:val="28"/>
          <w:szCs w:val="28"/>
        </w:rPr>
        <w:t xml:space="preserve"> юридическим лицом, индивидуальным предпринимателем, уполномоченным участником договора простого товарищества), либо информации, указанной в </w:t>
      </w:r>
      <w:hyperlink w:anchor="P85" w:history="1">
        <w:r w:rsidRPr="008509A9">
          <w:rPr>
            <w:rFonts w:ascii="Times New Roman" w:hAnsi="Times New Roman" w:cs="Times New Roman"/>
            <w:color w:val="000000" w:themeColor="text1"/>
            <w:sz w:val="28"/>
            <w:szCs w:val="28"/>
          </w:rPr>
          <w:t>подпунктах 2</w:t>
        </w:r>
      </w:hyperlink>
      <w:r w:rsidRPr="008509A9">
        <w:rPr>
          <w:rFonts w:ascii="Times New Roman" w:hAnsi="Times New Roman" w:cs="Times New Roman"/>
          <w:color w:val="000000" w:themeColor="text1"/>
          <w:sz w:val="28"/>
          <w:szCs w:val="28"/>
        </w:rPr>
        <w:t xml:space="preserve"> – </w:t>
      </w:r>
      <w:hyperlink w:anchor="P89" w:history="1">
        <w:r w:rsidRPr="008509A9">
          <w:rPr>
            <w:rFonts w:ascii="Times New Roman" w:hAnsi="Times New Roman" w:cs="Times New Roman"/>
            <w:color w:val="000000" w:themeColor="text1"/>
            <w:sz w:val="28"/>
            <w:szCs w:val="28"/>
          </w:rPr>
          <w:t>7 пункта 4</w:t>
        </w:r>
      </w:hyperlink>
      <w:r w:rsidRPr="008509A9">
        <w:rPr>
          <w:rFonts w:ascii="Times New Roman" w:hAnsi="Times New Roman" w:cs="Times New Roman"/>
          <w:color w:val="000000" w:themeColor="text1"/>
          <w:sz w:val="28"/>
          <w:szCs w:val="28"/>
        </w:rPr>
        <w:t xml:space="preserve"> или </w:t>
      </w:r>
      <w:hyperlink w:anchor="P93" w:history="1">
        <w:r w:rsidRPr="008509A9">
          <w:rPr>
            <w:rFonts w:ascii="Times New Roman" w:hAnsi="Times New Roman" w:cs="Times New Roman"/>
            <w:color w:val="000000" w:themeColor="text1"/>
            <w:sz w:val="28"/>
            <w:szCs w:val="28"/>
          </w:rPr>
          <w:t>подпунктами 2</w:t>
        </w:r>
      </w:hyperlink>
      <w:r w:rsidRPr="008509A9">
        <w:rPr>
          <w:rFonts w:ascii="Times New Roman" w:hAnsi="Times New Roman" w:cs="Times New Roman"/>
          <w:color w:val="000000" w:themeColor="text1"/>
          <w:sz w:val="28"/>
          <w:szCs w:val="28"/>
        </w:rPr>
        <w:t xml:space="preserve"> – </w:t>
      </w:r>
      <w:hyperlink w:anchor="P94" w:history="1">
        <w:r w:rsidRPr="008509A9">
          <w:rPr>
            <w:rFonts w:ascii="Times New Roman" w:hAnsi="Times New Roman" w:cs="Times New Roman"/>
            <w:color w:val="000000" w:themeColor="text1"/>
            <w:sz w:val="28"/>
            <w:szCs w:val="28"/>
          </w:rPr>
          <w:t>3 пункта 5</w:t>
        </w:r>
      </w:hyperlink>
      <w:r w:rsidRPr="008509A9">
        <w:rPr>
          <w:color w:val="000000" w:themeColor="text1"/>
        </w:rPr>
        <w:t xml:space="preserve"> </w:t>
      </w:r>
      <w:r w:rsidRPr="008509A9">
        <w:rPr>
          <w:rFonts w:ascii="Times New Roman" w:hAnsi="Times New Roman" w:cs="Times New Roman"/>
          <w:color w:val="000000" w:themeColor="text1"/>
          <w:sz w:val="28"/>
          <w:szCs w:val="28"/>
        </w:rPr>
        <w:t>(в случае инициирования установления, изменения муниципального маршрута регулярных перевозок уполномоченным органом);</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2) не представлены документы, предусмотренные пункт</w:t>
      </w:r>
      <w:r w:rsidR="005601C0">
        <w:rPr>
          <w:rFonts w:ascii="Times New Roman" w:hAnsi="Times New Roman" w:cs="Times New Roman"/>
          <w:color w:val="000000" w:themeColor="text1"/>
          <w:sz w:val="28"/>
          <w:szCs w:val="28"/>
        </w:rPr>
        <w:t>е</w:t>
      </w:r>
      <w:r w:rsidRPr="008509A9">
        <w:rPr>
          <w:rFonts w:ascii="Times New Roman" w:hAnsi="Times New Roman" w:cs="Times New Roman"/>
          <w:color w:val="000000" w:themeColor="text1"/>
          <w:sz w:val="28"/>
          <w:szCs w:val="28"/>
        </w:rPr>
        <w:t xml:space="preserve"> 6 настоящего раздела;</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3) юридическим лицом, индивидуальным предпринимателем, уполномоченным участником договора простого товарищества подано предложение об изменении муниципального маршрута, регулярные перевозки по которому осуществляются по регулируемым тарифам в соответствии с </w:t>
      </w:r>
      <w:r w:rsidRPr="004C7FF8">
        <w:rPr>
          <w:rFonts w:ascii="Times New Roman" w:hAnsi="Times New Roman" w:cs="Times New Roman"/>
          <w:color w:val="000000" w:themeColor="text1"/>
          <w:sz w:val="28"/>
          <w:szCs w:val="28"/>
        </w:rPr>
        <w:t>государственным</w:t>
      </w:r>
      <w:r w:rsidRPr="008509A9">
        <w:rPr>
          <w:rFonts w:ascii="Times New Roman" w:hAnsi="Times New Roman" w:cs="Times New Roman"/>
          <w:color w:val="000000" w:themeColor="text1"/>
          <w:sz w:val="28"/>
          <w:szCs w:val="28"/>
        </w:rPr>
        <w:t xml:space="preserve"> контрактом, заключенным с юридическим лицом, индивидуальным предпринимателем, участниками договора простого товарищества,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4) предложение юридического лица, индивидуального предпринимателя, уполномоченного участника договора простого товарищества об изменении муниципального маршрута регулярных перевозок поступило в уполномоченный орган в период с даты размещения извещения о проведении открытого конкурса на право осуществления перевозок по данному</w:t>
      </w:r>
      <w:r w:rsidR="005601C0">
        <w:rPr>
          <w:rFonts w:ascii="Times New Roman" w:hAnsi="Times New Roman" w:cs="Times New Roman"/>
          <w:color w:val="000000" w:themeColor="text1"/>
          <w:sz w:val="28"/>
          <w:szCs w:val="28"/>
        </w:rPr>
        <w:t xml:space="preserve"> маршруту регулярных перевозок </w:t>
      </w:r>
      <w:r w:rsidRPr="008509A9">
        <w:rPr>
          <w:rFonts w:ascii="Times New Roman" w:hAnsi="Times New Roman" w:cs="Times New Roman"/>
          <w:color w:val="000000" w:themeColor="text1"/>
          <w:sz w:val="28"/>
          <w:szCs w:val="28"/>
        </w:rPr>
        <w:t xml:space="preserve">до истечения одного года с даты выдачи юридическому лицу, индивидуальному предпринимателю, участникам договора простого товарищества по результатам </w:t>
      </w:r>
      <w:r w:rsidR="005601C0">
        <w:rPr>
          <w:rFonts w:ascii="Times New Roman" w:hAnsi="Times New Roman" w:cs="Times New Roman"/>
          <w:color w:val="000000" w:themeColor="text1"/>
          <w:sz w:val="28"/>
          <w:szCs w:val="28"/>
        </w:rPr>
        <w:t xml:space="preserve">такого </w:t>
      </w:r>
      <w:r w:rsidRPr="008509A9">
        <w:rPr>
          <w:rFonts w:ascii="Times New Roman" w:hAnsi="Times New Roman" w:cs="Times New Roman"/>
          <w:color w:val="000000" w:themeColor="text1"/>
          <w:sz w:val="28"/>
          <w:szCs w:val="28"/>
        </w:rPr>
        <w:t>открытого конкурса свидетельства об осуществлении перевозок по муниципальному маршруту регулярных перевозок, либо до даты признания открытого конкурса несостоявшимся;</w:t>
      </w:r>
    </w:p>
    <w:p w:rsidR="00AA4B17" w:rsidRPr="00D8234C" w:rsidRDefault="00AA4B17" w:rsidP="00AA4B17">
      <w:pPr>
        <w:pStyle w:val="ConsPlusNormal"/>
        <w:ind w:firstLine="567"/>
        <w:jc w:val="both"/>
        <w:rPr>
          <w:rFonts w:ascii="Times New Roman" w:hAnsi="Times New Roman" w:cs="Times New Roman"/>
          <w:sz w:val="28"/>
          <w:szCs w:val="28"/>
        </w:rPr>
      </w:pPr>
      <w:r w:rsidRPr="00D8234C">
        <w:rPr>
          <w:rFonts w:ascii="Times New Roman" w:hAnsi="Times New Roman" w:cs="Times New Roman"/>
          <w:sz w:val="28"/>
          <w:szCs w:val="28"/>
        </w:rPr>
        <w:t xml:space="preserve">5) </w:t>
      </w:r>
      <w:r w:rsidRPr="00D8234C">
        <w:rPr>
          <w:rFonts w:ascii="Times New Roman" w:hAnsi="Times New Roman" w:cs="Times New Roman"/>
          <w:spacing w:val="-8"/>
          <w:sz w:val="28"/>
          <w:szCs w:val="28"/>
        </w:rPr>
        <w:t>предложение об изменении муниципального маршрута регулярных</w:t>
      </w:r>
      <w:r w:rsidRPr="00D8234C">
        <w:rPr>
          <w:rFonts w:ascii="Times New Roman" w:hAnsi="Times New Roman" w:cs="Times New Roman"/>
          <w:sz w:val="28"/>
          <w:szCs w:val="28"/>
        </w:rPr>
        <w:t xml:space="preserve"> перевозок подано юридическим лицом, индивидуальным предпринимателем, уполномоченным участником договора простого товарищества, не осуществляющим регулярны</w:t>
      </w:r>
      <w:r>
        <w:rPr>
          <w:rFonts w:ascii="Times New Roman" w:hAnsi="Times New Roman" w:cs="Times New Roman"/>
          <w:sz w:val="28"/>
          <w:szCs w:val="28"/>
        </w:rPr>
        <w:t>е перевозки по данному маршруту</w:t>
      </w:r>
      <w:r w:rsidRPr="00D8234C">
        <w:rPr>
          <w:rFonts w:ascii="Times New Roman" w:hAnsi="Times New Roman" w:cs="Times New Roman"/>
          <w:sz w:val="28"/>
          <w:szCs w:val="28"/>
        </w:rPr>
        <w:t>.</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Об указанных обстоятельствах государственное казенное учреждение в течение трех рабочих дней со дня представления предложения</w:t>
      </w:r>
      <w:r>
        <w:rPr>
          <w:rFonts w:ascii="Times New Roman" w:hAnsi="Times New Roman" w:cs="Times New Roman"/>
          <w:color w:val="000000" w:themeColor="text1"/>
          <w:sz w:val="28"/>
          <w:szCs w:val="28"/>
        </w:rPr>
        <w:t xml:space="preserve"> </w:t>
      </w:r>
      <w:r w:rsidRPr="006D5667">
        <w:rPr>
          <w:rFonts w:ascii="Times New Roman" w:hAnsi="Times New Roman" w:cs="Times New Roman"/>
          <w:sz w:val="28"/>
          <w:szCs w:val="28"/>
        </w:rPr>
        <w:t xml:space="preserve">об установлении или изменении </w:t>
      </w:r>
      <w:r>
        <w:rPr>
          <w:rFonts w:ascii="Times New Roman" w:hAnsi="Times New Roman" w:cs="Times New Roman"/>
          <w:sz w:val="28"/>
          <w:szCs w:val="28"/>
        </w:rPr>
        <w:t>муниципального</w:t>
      </w:r>
      <w:r w:rsidRPr="006D5667">
        <w:rPr>
          <w:rFonts w:ascii="Times New Roman" w:hAnsi="Times New Roman" w:cs="Times New Roman"/>
          <w:sz w:val="28"/>
          <w:szCs w:val="28"/>
        </w:rPr>
        <w:t xml:space="preserve"> маршрут</w:t>
      </w:r>
      <w:r w:rsidRPr="008509A9">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регулярных перевозок</w:t>
      </w:r>
      <w:r w:rsidRPr="008509A9">
        <w:rPr>
          <w:rFonts w:ascii="Times New Roman" w:hAnsi="Times New Roman" w:cs="Times New Roman"/>
          <w:color w:val="000000" w:themeColor="text1"/>
          <w:sz w:val="28"/>
          <w:szCs w:val="28"/>
        </w:rPr>
        <w:t xml:space="preserve"> уведомляет инициатора в письменной форме непосредственно (или направляет заказным письмом с уведомлением о вручении, телефонограммой или телеграммой, по </w:t>
      </w:r>
      <w:r w:rsidRPr="008509A9">
        <w:rPr>
          <w:rFonts w:ascii="Times New Roman" w:hAnsi="Times New Roman" w:cs="Times New Roman"/>
          <w:color w:val="000000" w:themeColor="text1"/>
          <w:sz w:val="28"/>
          <w:szCs w:val="28"/>
        </w:rPr>
        <w:lastRenderedPageBreak/>
        <w:t>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AA4B17" w:rsidRPr="0000150A" w:rsidRDefault="00864C6C" w:rsidP="00AA4B17">
      <w:pPr>
        <w:pStyle w:val="ConsPlusNormal"/>
        <w:ind w:firstLine="567"/>
        <w:jc w:val="both"/>
        <w:rPr>
          <w:rFonts w:ascii="Times New Roman" w:hAnsi="Times New Roman" w:cs="Times New Roman"/>
          <w:sz w:val="28"/>
          <w:szCs w:val="28"/>
        </w:rPr>
      </w:pPr>
      <w:r>
        <w:rPr>
          <w:rFonts w:ascii="Times New Roman" w:hAnsi="Times New Roman" w:cs="Times New Roman"/>
          <w:color w:val="000000" w:themeColor="text1"/>
          <w:sz w:val="28"/>
          <w:szCs w:val="28"/>
        </w:rPr>
        <w:t>9</w:t>
      </w:r>
      <w:r w:rsidR="00AA4B17" w:rsidRPr="008509A9">
        <w:rPr>
          <w:rFonts w:ascii="Times New Roman" w:hAnsi="Times New Roman" w:cs="Times New Roman"/>
          <w:color w:val="000000" w:themeColor="text1"/>
          <w:sz w:val="28"/>
          <w:szCs w:val="28"/>
        </w:rPr>
        <w:t>.  В срок, не превышающий сорока дней со дня поступления предложения</w:t>
      </w:r>
      <w:r w:rsidR="00AA4B17">
        <w:rPr>
          <w:rFonts w:ascii="Times New Roman" w:hAnsi="Times New Roman" w:cs="Times New Roman"/>
          <w:color w:val="000000" w:themeColor="text1"/>
          <w:sz w:val="28"/>
          <w:szCs w:val="28"/>
        </w:rPr>
        <w:t xml:space="preserve"> </w:t>
      </w:r>
      <w:r w:rsidR="00AA4B17" w:rsidRPr="006D5667">
        <w:rPr>
          <w:rFonts w:ascii="Times New Roman" w:hAnsi="Times New Roman" w:cs="Times New Roman"/>
          <w:sz w:val="28"/>
          <w:szCs w:val="28"/>
        </w:rPr>
        <w:t xml:space="preserve">об установлении или изменении </w:t>
      </w:r>
      <w:r w:rsidR="00AA4B17">
        <w:rPr>
          <w:rFonts w:ascii="Times New Roman" w:hAnsi="Times New Roman" w:cs="Times New Roman"/>
          <w:sz w:val="28"/>
          <w:szCs w:val="28"/>
        </w:rPr>
        <w:t>муниципального</w:t>
      </w:r>
      <w:r w:rsidR="00AA4B17" w:rsidRPr="006D5667">
        <w:rPr>
          <w:rFonts w:ascii="Times New Roman" w:hAnsi="Times New Roman" w:cs="Times New Roman"/>
          <w:sz w:val="28"/>
          <w:szCs w:val="28"/>
        </w:rPr>
        <w:t xml:space="preserve"> маршрут</w:t>
      </w:r>
      <w:r w:rsidR="00AA4B17" w:rsidRPr="008509A9">
        <w:rPr>
          <w:rFonts w:ascii="Times New Roman" w:hAnsi="Times New Roman" w:cs="Times New Roman"/>
          <w:color w:val="000000" w:themeColor="text1"/>
          <w:sz w:val="28"/>
          <w:szCs w:val="28"/>
        </w:rPr>
        <w:t>а</w:t>
      </w:r>
      <w:r w:rsidR="00AA4B17">
        <w:rPr>
          <w:rFonts w:ascii="Times New Roman" w:hAnsi="Times New Roman" w:cs="Times New Roman"/>
          <w:color w:val="000000" w:themeColor="text1"/>
          <w:sz w:val="28"/>
          <w:szCs w:val="28"/>
        </w:rPr>
        <w:t xml:space="preserve"> регулярных перевозок</w:t>
      </w:r>
      <w:r w:rsidR="00AA4B17" w:rsidRPr="008509A9">
        <w:rPr>
          <w:rFonts w:ascii="Times New Roman" w:hAnsi="Times New Roman" w:cs="Times New Roman"/>
          <w:color w:val="000000" w:themeColor="text1"/>
          <w:sz w:val="28"/>
          <w:szCs w:val="28"/>
        </w:rPr>
        <w:t>, государственное каз</w:t>
      </w:r>
      <w:r w:rsidR="00AA4B17">
        <w:rPr>
          <w:rFonts w:ascii="Times New Roman" w:hAnsi="Times New Roman" w:cs="Times New Roman"/>
          <w:color w:val="000000" w:themeColor="text1"/>
          <w:sz w:val="28"/>
          <w:szCs w:val="28"/>
        </w:rPr>
        <w:t xml:space="preserve">енное </w:t>
      </w:r>
      <w:r w:rsidR="00AA4B17" w:rsidRPr="0000150A">
        <w:rPr>
          <w:rFonts w:ascii="Times New Roman" w:hAnsi="Times New Roman" w:cs="Times New Roman"/>
          <w:sz w:val="28"/>
          <w:szCs w:val="28"/>
        </w:rPr>
        <w:t>учреждение осуществляет оценку указанного предложения на соответствие требованиям, установленным настоящим Порядком, в соответствии с пунктами 1</w:t>
      </w:r>
      <w:r>
        <w:rPr>
          <w:rFonts w:ascii="Times New Roman" w:hAnsi="Times New Roman" w:cs="Times New Roman"/>
          <w:sz w:val="28"/>
          <w:szCs w:val="28"/>
        </w:rPr>
        <w:t>3</w:t>
      </w:r>
      <w:r w:rsidR="00AA4B17" w:rsidRPr="0000150A">
        <w:rPr>
          <w:rFonts w:ascii="Times New Roman" w:hAnsi="Times New Roman" w:cs="Times New Roman"/>
          <w:sz w:val="28"/>
          <w:szCs w:val="28"/>
        </w:rPr>
        <w:t>-</w:t>
      </w:r>
      <w:r>
        <w:rPr>
          <w:rFonts w:ascii="Times New Roman" w:hAnsi="Times New Roman" w:cs="Times New Roman"/>
          <w:sz w:val="28"/>
          <w:szCs w:val="28"/>
        </w:rPr>
        <w:t>19</w:t>
      </w:r>
      <w:r w:rsidR="00AA4B17">
        <w:rPr>
          <w:rFonts w:ascii="Times New Roman" w:hAnsi="Times New Roman" w:cs="Times New Roman"/>
          <w:sz w:val="28"/>
          <w:szCs w:val="28"/>
        </w:rPr>
        <w:t xml:space="preserve"> настоящего раздела</w:t>
      </w:r>
      <w:r w:rsidR="00AA4B17" w:rsidRPr="0000150A">
        <w:rPr>
          <w:rFonts w:ascii="Times New Roman" w:hAnsi="Times New Roman" w:cs="Times New Roman"/>
          <w:sz w:val="28"/>
          <w:szCs w:val="28"/>
        </w:rPr>
        <w:t xml:space="preserve">  формирует заключение о наличии либо отсутствии предусмотренных пунктом 1</w:t>
      </w:r>
      <w:r>
        <w:rPr>
          <w:rFonts w:ascii="Times New Roman" w:hAnsi="Times New Roman" w:cs="Times New Roman"/>
          <w:sz w:val="28"/>
          <w:szCs w:val="28"/>
        </w:rPr>
        <w:t>2</w:t>
      </w:r>
      <w:r w:rsidR="00AA4B17" w:rsidRPr="0000150A">
        <w:rPr>
          <w:rFonts w:ascii="Times New Roman" w:hAnsi="Times New Roman" w:cs="Times New Roman"/>
          <w:sz w:val="28"/>
          <w:szCs w:val="28"/>
        </w:rPr>
        <w:t xml:space="preserve"> настоящего раздела оснований для отказа в установлении или изменении муниципального маршрута регулярных перевозок (далее – заключение государственного казенного учреждения) и представляет его в уполномоченный орган. Заключение государственного казенного учреждения должно содержать обоснование выводов о наличии либо отсутствии оснований для отказа в установлении или изменении муниципального маршрута регулярных перевозок, исходные документы, подтверждающие основание для инициирования установления или изменения данного маршрута, учетные документы обследования пассажиропотока (при наличии), расчеты, экономическое обоснование и прогнозы финансовых и иных последствий установления или изменения маршрута (при наличии).</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w:t>
      </w:r>
      <w:r w:rsidR="00864C6C">
        <w:rPr>
          <w:rFonts w:ascii="Times New Roman" w:hAnsi="Times New Roman" w:cs="Times New Roman"/>
          <w:color w:val="000000" w:themeColor="text1"/>
          <w:sz w:val="28"/>
          <w:szCs w:val="28"/>
        </w:rPr>
        <w:t>0</w:t>
      </w:r>
      <w:r w:rsidRPr="008509A9">
        <w:rPr>
          <w:rFonts w:ascii="Times New Roman" w:hAnsi="Times New Roman" w:cs="Times New Roman"/>
          <w:color w:val="000000" w:themeColor="text1"/>
          <w:sz w:val="28"/>
          <w:szCs w:val="28"/>
        </w:rPr>
        <w:t>. Уполномоченный орган принимает решение об установлении или изменении муниципального маршрута регулярных перевозок либо об отказе в установлении или изменении данного маршрута в срок, не превышающий пяти рабочих дней со дня получения заключения государственного казенного учреждения.</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w:t>
      </w:r>
      <w:r w:rsidR="00864C6C">
        <w:rPr>
          <w:rFonts w:ascii="Times New Roman" w:hAnsi="Times New Roman" w:cs="Times New Roman"/>
          <w:color w:val="000000" w:themeColor="text1"/>
          <w:sz w:val="28"/>
          <w:szCs w:val="28"/>
        </w:rPr>
        <w:t>1</w:t>
      </w:r>
      <w:r w:rsidRPr="008509A9">
        <w:rPr>
          <w:rFonts w:ascii="Times New Roman" w:hAnsi="Times New Roman" w:cs="Times New Roman"/>
          <w:color w:val="000000" w:themeColor="text1"/>
          <w:sz w:val="28"/>
          <w:szCs w:val="28"/>
        </w:rPr>
        <w:t>. При наличии сомнений в достоверности содержащихся в заключени</w:t>
      </w:r>
      <w:proofErr w:type="gramStart"/>
      <w:r w:rsidRPr="008509A9">
        <w:rPr>
          <w:rFonts w:ascii="Times New Roman" w:hAnsi="Times New Roman" w:cs="Times New Roman"/>
          <w:color w:val="000000" w:themeColor="text1"/>
          <w:sz w:val="28"/>
          <w:szCs w:val="28"/>
        </w:rPr>
        <w:t>и</w:t>
      </w:r>
      <w:proofErr w:type="gramEnd"/>
      <w:r w:rsidRPr="008509A9">
        <w:rPr>
          <w:rFonts w:ascii="Times New Roman" w:hAnsi="Times New Roman" w:cs="Times New Roman"/>
          <w:color w:val="000000" w:themeColor="text1"/>
          <w:sz w:val="28"/>
          <w:szCs w:val="28"/>
        </w:rPr>
        <w:t xml:space="preserve"> государственного казенного учреждения сведений, уполномоченный орган осуществляет их проверку. В этом случае срок принятия уполномоченным органом решения об установлении или изменении</w:t>
      </w:r>
      <w:r w:rsidR="008E4087">
        <w:rPr>
          <w:rFonts w:ascii="Times New Roman" w:hAnsi="Times New Roman" w:cs="Times New Roman"/>
          <w:color w:val="000000" w:themeColor="text1"/>
          <w:sz w:val="28"/>
          <w:szCs w:val="28"/>
        </w:rPr>
        <w:t xml:space="preserve"> </w:t>
      </w:r>
      <w:r w:rsidR="008E4087" w:rsidRPr="008509A9">
        <w:rPr>
          <w:rFonts w:ascii="Times New Roman" w:hAnsi="Times New Roman" w:cs="Times New Roman"/>
          <w:color w:val="000000" w:themeColor="text1"/>
          <w:sz w:val="28"/>
          <w:szCs w:val="28"/>
        </w:rPr>
        <w:t>муниципального</w:t>
      </w:r>
      <w:r w:rsidRPr="008509A9">
        <w:rPr>
          <w:rFonts w:ascii="Times New Roman" w:hAnsi="Times New Roman" w:cs="Times New Roman"/>
          <w:color w:val="000000" w:themeColor="text1"/>
          <w:sz w:val="28"/>
          <w:szCs w:val="28"/>
        </w:rPr>
        <w:t xml:space="preserve"> маршрута регулярных перевозок либо об отказе в установлении или изменении данного маршрута продлевается до сорока дней.</w:t>
      </w:r>
    </w:p>
    <w:p w:rsidR="00AA4B17" w:rsidRPr="008509A9" w:rsidRDefault="00864C6C" w:rsidP="00AA4B17">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12</w:t>
      </w:r>
      <w:r w:rsidR="00AA4B17" w:rsidRPr="008509A9">
        <w:rPr>
          <w:rFonts w:ascii="Times New Roman" w:hAnsi="Times New Roman" w:cs="Times New Roman"/>
          <w:color w:val="000000" w:themeColor="text1"/>
          <w:sz w:val="28"/>
          <w:szCs w:val="28"/>
        </w:rPr>
        <w:t>. Уполномоченный орган отказывает в установлении или изменении муниципального маршрута регулярных перевозок в случае, если:</w:t>
      </w:r>
    </w:p>
    <w:p w:rsidR="004C7FF8" w:rsidRDefault="00AA4B17" w:rsidP="004C7FF8">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 в предложении об установлении или изменении данного маршрута указаны недостоверные сведения;</w:t>
      </w:r>
    </w:p>
    <w:p w:rsidR="004C7FF8" w:rsidRPr="004C7FF8" w:rsidRDefault="00AA4B17" w:rsidP="004C7FF8">
      <w:pPr>
        <w:pStyle w:val="ConsPlusNormal"/>
        <w:ind w:firstLine="567"/>
        <w:jc w:val="both"/>
        <w:rPr>
          <w:rFonts w:ascii="Times New Roman" w:hAnsi="Times New Roman" w:cs="Times New Roman"/>
          <w:color w:val="000000" w:themeColor="text1"/>
          <w:sz w:val="28"/>
          <w:szCs w:val="28"/>
        </w:rPr>
      </w:pPr>
      <w:r w:rsidRPr="004C7FF8">
        <w:rPr>
          <w:rFonts w:ascii="Times New Roman" w:hAnsi="Times New Roman" w:cs="Times New Roman"/>
          <w:color w:val="000000" w:themeColor="text1"/>
          <w:sz w:val="28"/>
          <w:szCs w:val="28"/>
        </w:rPr>
        <w:t xml:space="preserve">2) </w:t>
      </w:r>
      <w:r w:rsidR="004C7FF8" w:rsidRPr="006B31DC">
        <w:rPr>
          <w:rFonts w:ascii="Times New Roman" w:eastAsiaTheme="minorHAnsi" w:hAnsi="Times New Roman" w:cs="Times New Roman"/>
          <w:color w:val="000000" w:themeColor="text1"/>
          <w:sz w:val="28"/>
          <w:szCs w:val="28"/>
          <w:lang w:eastAsia="en-US"/>
        </w:rPr>
        <w:t xml:space="preserve">данный маршрут не соответствует требованиям, установленным правилами </w:t>
      </w:r>
      <w:r w:rsidR="008B56A6" w:rsidRPr="006B31DC">
        <w:rPr>
          <w:rFonts w:ascii="Times New Roman" w:eastAsiaTheme="minorHAnsi" w:hAnsi="Times New Roman" w:cs="Times New Roman"/>
          <w:color w:val="000000" w:themeColor="text1"/>
          <w:sz w:val="28"/>
          <w:szCs w:val="28"/>
          <w:lang w:eastAsia="en-US"/>
        </w:rPr>
        <w:t>обеспечения безопасности перевозок автомобильным транспортом и городским наземным электрическим транспортом</w:t>
      </w:r>
      <w:r w:rsidR="004C7FF8" w:rsidRPr="006B31DC">
        <w:rPr>
          <w:rFonts w:ascii="Times New Roman" w:eastAsiaTheme="minorHAnsi" w:hAnsi="Times New Roman" w:cs="Times New Roman"/>
          <w:color w:val="000000" w:themeColor="text1"/>
          <w:sz w:val="28"/>
          <w:szCs w:val="28"/>
          <w:lang w:eastAsia="en-US"/>
        </w:rPr>
        <w:t>, утвержденными федеральным органом</w:t>
      </w:r>
      <w:r w:rsidR="004C7FF8" w:rsidRPr="004C7FF8">
        <w:rPr>
          <w:rFonts w:ascii="Times New Roman" w:eastAsiaTheme="minorHAnsi" w:hAnsi="Times New Roman" w:cs="Times New Roman"/>
          <w:sz w:val="28"/>
          <w:szCs w:val="28"/>
          <w:lang w:eastAsia="en-US"/>
        </w:rPr>
        <w:t xml:space="preserve">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11" w:name="P111"/>
      <w:bookmarkStart w:id="12" w:name="P112"/>
      <w:bookmarkEnd w:id="11"/>
      <w:bookmarkEnd w:id="12"/>
      <w:r w:rsidRPr="008509A9">
        <w:rPr>
          <w:rFonts w:ascii="Times New Roman" w:hAnsi="Times New Roman" w:cs="Times New Roman"/>
          <w:color w:val="000000" w:themeColor="text1"/>
          <w:sz w:val="28"/>
          <w:szCs w:val="28"/>
        </w:rPr>
        <w:t xml:space="preserve">3) техническое состояние улиц, автомобильных дорог, по которым проходит данный маршрут, и размещенных на них искусственных дорожных сооружений не соответствует максимальным полной массе и (или) габаритам транспортных средств, которые предлагается использовать для осуществления </w:t>
      </w:r>
      <w:r w:rsidRPr="008509A9">
        <w:rPr>
          <w:rFonts w:ascii="Times New Roman" w:hAnsi="Times New Roman" w:cs="Times New Roman"/>
          <w:color w:val="000000" w:themeColor="text1"/>
          <w:sz w:val="28"/>
          <w:szCs w:val="28"/>
        </w:rPr>
        <w:lastRenderedPageBreak/>
        <w:t>регулярных перевозок по данному маршруту;</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8339C">
        <w:rPr>
          <w:rFonts w:ascii="Times New Roman" w:hAnsi="Times New Roman" w:cs="Times New Roman"/>
          <w:color w:val="000000" w:themeColor="text1"/>
          <w:sz w:val="28"/>
          <w:szCs w:val="28"/>
        </w:rPr>
        <w:t xml:space="preserve">4) в состав данного маршрута предлагается включить остановочные пункты, пропускная способность которых при условии определения ее в соответствии с методикой, определенной приложением № </w:t>
      </w:r>
      <w:r w:rsidR="005601C0">
        <w:rPr>
          <w:rFonts w:ascii="Times New Roman" w:hAnsi="Times New Roman" w:cs="Times New Roman"/>
          <w:color w:val="000000" w:themeColor="text1"/>
          <w:sz w:val="28"/>
          <w:szCs w:val="28"/>
        </w:rPr>
        <w:t>5</w:t>
      </w:r>
      <w:r w:rsidRPr="0088339C">
        <w:rPr>
          <w:rFonts w:ascii="Times New Roman" w:hAnsi="Times New Roman" w:cs="Times New Roman"/>
          <w:color w:val="000000" w:themeColor="text1"/>
          <w:sz w:val="28"/>
          <w:szCs w:val="28"/>
        </w:rPr>
        <w:t xml:space="preserve"> к настоящему Порядку, превышена;</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5) в состав данного маршрута предлагается включить остановочный пункт, сведения о котором не включены в реестр остановочных пунктов муниципальных маршрутов и отсутствуют сведения, </w:t>
      </w:r>
      <w:r w:rsidRPr="0088339C">
        <w:rPr>
          <w:rFonts w:ascii="Times New Roman" w:hAnsi="Times New Roman" w:cs="Times New Roman"/>
          <w:color w:val="000000" w:themeColor="text1"/>
          <w:sz w:val="28"/>
          <w:szCs w:val="28"/>
        </w:rPr>
        <w:t>предусмотренные  подпунктами 1</w:t>
      </w:r>
      <w:r w:rsidR="00B90AE0" w:rsidRPr="0088339C">
        <w:rPr>
          <w:rFonts w:ascii="Times New Roman" w:hAnsi="Times New Roman" w:cs="Times New Roman"/>
          <w:color w:val="000000" w:themeColor="text1"/>
          <w:sz w:val="28"/>
          <w:szCs w:val="28"/>
        </w:rPr>
        <w:t xml:space="preserve"> и</w:t>
      </w:r>
      <w:r w:rsidRPr="0088339C">
        <w:rPr>
          <w:rFonts w:ascii="Times New Roman" w:hAnsi="Times New Roman" w:cs="Times New Roman"/>
          <w:color w:val="000000" w:themeColor="text1"/>
          <w:sz w:val="28"/>
          <w:szCs w:val="28"/>
        </w:rPr>
        <w:t xml:space="preserve"> 3 пункта </w:t>
      </w:r>
      <w:r w:rsidR="009036C1" w:rsidRPr="0088339C">
        <w:rPr>
          <w:rFonts w:ascii="Times New Roman" w:hAnsi="Times New Roman" w:cs="Times New Roman"/>
          <w:color w:val="000000" w:themeColor="text1"/>
          <w:sz w:val="28"/>
          <w:szCs w:val="28"/>
        </w:rPr>
        <w:t>2</w:t>
      </w:r>
      <w:r w:rsidRPr="0088339C">
        <w:rPr>
          <w:rFonts w:ascii="Times New Roman" w:hAnsi="Times New Roman" w:cs="Times New Roman"/>
          <w:color w:val="000000" w:themeColor="text1"/>
          <w:sz w:val="28"/>
          <w:szCs w:val="28"/>
        </w:rPr>
        <w:t xml:space="preserve"> раздела V настоящего Порядка,</w:t>
      </w:r>
      <w:r w:rsidRPr="008509A9">
        <w:rPr>
          <w:rFonts w:ascii="Times New Roman" w:hAnsi="Times New Roman" w:cs="Times New Roman"/>
          <w:color w:val="000000" w:themeColor="text1"/>
          <w:sz w:val="28"/>
          <w:szCs w:val="28"/>
        </w:rPr>
        <w:t xml:space="preserve"> в отношении данного остановочного пункта;</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13" w:name="P117"/>
      <w:bookmarkEnd w:id="13"/>
      <w:r w:rsidRPr="008509A9">
        <w:rPr>
          <w:rFonts w:ascii="Times New Roman" w:hAnsi="Times New Roman" w:cs="Times New Roman"/>
          <w:color w:val="000000" w:themeColor="text1"/>
          <w:sz w:val="28"/>
          <w:szCs w:val="28"/>
        </w:rPr>
        <w:t>6) данный маршрут аналогичен (полностью идентичен) по пути следования ранее установленному муниципальному маршруту;</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7) установлено несоответствие предложенных вместимости транспортных средств (полной и по местам для сидения), их потребного максимального количества или иных характеристик</w:t>
      </w:r>
      <w:r w:rsidRPr="004C7FF8">
        <w:rPr>
          <w:rFonts w:ascii="Times New Roman" w:hAnsi="Times New Roman" w:cs="Times New Roman"/>
          <w:color w:val="000000" w:themeColor="text1"/>
          <w:sz w:val="28"/>
          <w:szCs w:val="28"/>
        </w:rPr>
        <w:t>, определенных приложением № 1 к настоящему Порядку,</w:t>
      </w:r>
      <w:r w:rsidRPr="008509A9">
        <w:rPr>
          <w:rFonts w:ascii="Times New Roman" w:hAnsi="Times New Roman" w:cs="Times New Roman"/>
          <w:color w:val="000000" w:themeColor="text1"/>
          <w:sz w:val="28"/>
          <w:szCs w:val="28"/>
        </w:rPr>
        <w:t xml:space="preserve"> а также планируемого расписания пассажиропотоку на маршруте;</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4C7FF8">
        <w:rPr>
          <w:rFonts w:ascii="Times New Roman" w:hAnsi="Times New Roman" w:cs="Times New Roman"/>
          <w:color w:val="000000" w:themeColor="text1"/>
          <w:sz w:val="28"/>
          <w:szCs w:val="28"/>
        </w:rPr>
        <w:t>8) к использованию на маршруте предложены транспортные средства, категория и класс которых не соответствуют характеристикам, определенным приложением № 1 к настоящему Порядку;</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9) расписание движения транспортных средств по </w:t>
      </w:r>
      <w:r w:rsidR="008E4087" w:rsidRPr="008509A9">
        <w:rPr>
          <w:rFonts w:ascii="Times New Roman" w:hAnsi="Times New Roman" w:cs="Times New Roman"/>
          <w:color w:val="000000" w:themeColor="text1"/>
          <w:sz w:val="28"/>
          <w:szCs w:val="28"/>
        </w:rPr>
        <w:t>муниципально</w:t>
      </w:r>
      <w:r w:rsidR="008E4087">
        <w:rPr>
          <w:rFonts w:ascii="Times New Roman" w:hAnsi="Times New Roman" w:cs="Times New Roman"/>
          <w:color w:val="000000" w:themeColor="text1"/>
          <w:sz w:val="28"/>
          <w:szCs w:val="28"/>
        </w:rPr>
        <w:t>му</w:t>
      </w:r>
      <w:r w:rsidR="008E4087" w:rsidRPr="008509A9">
        <w:rPr>
          <w:rFonts w:ascii="Times New Roman" w:hAnsi="Times New Roman" w:cs="Times New Roman"/>
          <w:color w:val="000000" w:themeColor="text1"/>
          <w:sz w:val="28"/>
          <w:szCs w:val="28"/>
        </w:rPr>
        <w:t xml:space="preserve"> </w:t>
      </w:r>
      <w:r w:rsidRPr="008509A9">
        <w:rPr>
          <w:rFonts w:ascii="Times New Roman" w:hAnsi="Times New Roman" w:cs="Times New Roman"/>
          <w:color w:val="000000" w:themeColor="text1"/>
          <w:sz w:val="28"/>
          <w:szCs w:val="28"/>
        </w:rPr>
        <w:t>маршруту регулярных перевозок с установленным порядком посадки и высадки пассажиров в любом не запрещенном правилами дорожного движения месте по маршруту регулярных перевозок предусматривает интервал движения транспортных средств менее 30 минут;</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14" w:name="P121"/>
      <w:bookmarkEnd w:id="14"/>
      <w:r w:rsidRPr="008509A9">
        <w:rPr>
          <w:rFonts w:ascii="Times New Roman" w:hAnsi="Times New Roman" w:cs="Times New Roman"/>
          <w:color w:val="000000" w:themeColor="text1"/>
          <w:sz w:val="28"/>
          <w:szCs w:val="28"/>
        </w:rPr>
        <w:t>1</w:t>
      </w:r>
      <w:r w:rsidR="004C7FF8">
        <w:rPr>
          <w:rFonts w:ascii="Times New Roman" w:hAnsi="Times New Roman" w:cs="Times New Roman"/>
          <w:color w:val="000000" w:themeColor="text1"/>
          <w:sz w:val="28"/>
          <w:szCs w:val="28"/>
        </w:rPr>
        <w:t>0</w:t>
      </w:r>
      <w:r w:rsidRPr="008509A9">
        <w:rPr>
          <w:rFonts w:ascii="Times New Roman" w:hAnsi="Times New Roman" w:cs="Times New Roman"/>
          <w:color w:val="000000" w:themeColor="text1"/>
          <w:sz w:val="28"/>
          <w:szCs w:val="28"/>
        </w:rPr>
        <w:t xml:space="preserve">) в результате изменения </w:t>
      </w:r>
      <w:r>
        <w:rPr>
          <w:rFonts w:ascii="Times New Roman" w:hAnsi="Times New Roman" w:cs="Times New Roman"/>
          <w:color w:val="000000" w:themeColor="text1"/>
          <w:sz w:val="28"/>
          <w:szCs w:val="28"/>
        </w:rPr>
        <w:t xml:space="preserve">муниципального </w:t>
      </w:r>
      <w:r w:rsidRPr="008509A9">
        <w:rPr>
          <w:rFonts w:ascii="Times New Roman" w:hAnsi="Times New Roman" w:cs="Times New Roman"/>
          <w:color w:val="000000" w:themeColor="text1"/>
          <w:sz w:val="28"/>
          <w:szCs w:val="28"/>
        </w:rPr>
        <w:t xml:space="preserve">маршрута </w:t>
      </w:r>
      <w:r>
        <w:rPr>
          <w:rFonts w:ascii="Times New Roman" w:hAnsi="Times New Roman" w:cs="Times New Roman"/>
          <w:color w:val="000000" w:themeColor="text1"/>
          <w:sz w:val="28"/>
          <w:szCs w:val="28"/>
        </w:rPr>
        <w:t xml:space="preserve">регулярных перевозок </w:t>
      </w:r>
      <w:r w:rsidRPr="008509A9">
        <w:rPr>
          <w:rFonts w:ascii="Times New Roman" w:hAnsi="Times New Roman" w:cs="Times New Roman"/>
          <w:color w:val="000000" w:themeColor="text1"/>
          <w:sz w:val="28"/>
          <w:szCs w:val="28"/>
        </w:rPr>
        <w:t>потребуется изменение существенных условий государственного контракта, заключенного с юридическим лицом, индивидуальным предпринимателем, участниками договора простого товарищества на выполнение работ, связанных с осуществлением регулярных перевозок по регулируемым тарифам, за исключением случаев изменения такого контракта,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15" w:name="P124"/>
      <w:bookmarkEnd w:id="15"/>
      <w:r w:rsidRPr="008509A9">
        <w:rPr>
          <w:rFonts w:ascii="Times New Roman" w:hAnsi="Times New Roman" w:cs="Times New Roman"/>
          <w:color w:val="000000" w:themeColor="text1"/>
          <w:sz w:val="28"/>
          <w:szCs w:val="28"/>
        </w:rPr>
        <w:t xml:space="preserve">13) у юридического лица, индивидуального предпринимателя или хотя бы у одного из членов простого товарищества, указанных в заявлении об установлении или изменении </w:t>
      </w:r>
      <w:r>
        <w:rPr>
          <w:rFonts w:ascii="Times New Roman" w:hAnsi="Times New Roman" w:cs="Times New Roman"/>
          <w:color w:val="000000" w:themeColor="text1"/>
          <w:sz w:val="28"/>
          <w:szCs w:val="28"/>
        </w:rPr>
        <w:t xml:space="preserve">муниципального </w:t>
      </w:r>
      <w:r w:rsidRPr="008509A9">
        <w:rPr>
          <w:rFonts w:ascii="Times New Roman" w:hAnsi="Times New Roman" w:cs="Times New Roman"/>
          <w:color w:val="000000" w:themeColor="text1"/>
          <w:sz w:val="28"/>
          <w:szCs w:val="28"/>
        </w:rPr>
        <w:t xml:space="preserve">маршрута </w:t>
      </w:r>
      <w:r>
        <w:rPr>
          <w:rFonts w:ascii="Times New Roman" w:hAnsi="Times New Roman" w:cs="Times New Roman"/>
          <w:color w:val="000000" w:themeColor="text1"/>
          <w:sz w:val="28"/>
          <w:szCs w:val="28"/>
        </w:rPr>
        <w:t>регулярных перевозок</w:t>
      </w:r>
      <w:r w:rsidRPr="008509A9">
        <w:rPr>
          <w:rFonts w:ascii="Times New Roman" w:hAnsi="Times New Roman" w:cs="Times New Roman"/>
          <w:color w:val="000000" w:themeColor="text1"/>
          <w:sz w:val="28"/>
          <w:szCs w:val="28"/>
        </w:rPr>
        <w:t>, имеется неуплаченный административный штраф, который назначен за совершение административного правонарушения в области транспорта или дорожного движения в соответствии с Кодексом Российской Федерации об административных правонарушениях, срок уплаты которого, установленный Кодексом Российской Федерации об административных правонарушениях, истек;</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083193">
        <w:rPr>
          <w:rFonts w:ascii="Times New Roman" w:hAnsi="Times New Roman" w:cs="Times New Roman"/>
          <w:color w:val="000000" w:themeColor="text1"/>
          <w:sz w:val="28"/>
          <w:szCs w:val="28"/>
        </w:rPr>
        <w:t xml:space="preserve">14) экологические характеристики транспортных средств, которые предлагается использовать для осуществления регулярных перевозок по </w:t>
      </w:r>
      <w:r w:rsidRPr="00083193">
        <w:rPr>
          <w:rFonts w:ascii="Times New Roman" w:hAnsi="Times New Roman" w:cs="Times New Roman"/>
          <w:color w:val="000000" w:themeColor="text1"/>
          <w:sz w:val="28"/>
          <w:szCs w:val="28"/>
        </w:rPr>
        <w:lastRenderedPageBreak/>
        <w:t>данному маршруту, не соответствуют требованиям, установленным законом или иным нормативным правовым актом Пензенской области.</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w:t>
      </w:r>
      <w:r w:rsidR="00864C6C">
        <w:rPr>
          <w:rFonts w:ascii="Times New Roman" w:hAnsi="Times New Roman" w:cs="Times New Roman"/>
          <w:color w:val="000000" w:themeColor="text1"/>
          <w:sz w:val="28"/>
          <w:szCs w:val="28"/>
        </w:rPr>
        <w:t>3</w:t>
      </w:r>
      <w:r w:rsidRPr="008509A9">
        <w:rPr>
          <w:rFonts w:ascii="Times New Roman" w:hAnsi="Times New Roman" w:cs="Times New Roman"/>
          <w:color w:val="000000" w:themeColor="text1"/>
          <w:sz w:val="28"/>
          <w:szCs w:val="28"/>
        </w:rPr>
        <w:t xml:space="preserve">. С целью проверки соответствия планируемого расписания или характеристик транспортных средств (категории, класса и вместимости) пассажиропотоку на маршруте государственным казенным учреждением проводится обследование пассажиропотока в соответствии с методикой, предусмотренной приложением № </w:t>
      </w:r>
      <w:r w:rsidR="005601C0">
        <w:rPr>
          <w:rFonts w:ascii="Times New Roman" w:hAnsi="Times New Roman" w:cs="Times New Roman"/>
          <w:color w:val="000000" w:themeColor="text1"/>
          <w:sz w:val="28"/>
          <w:szCs w:val="28"/>
        </w:rPr>
        <w:t>6</w:t>
      </w:r>
      <w:r w:rsidRPr="008509A9">
        <w:rPr>
          <w:rFonts w:ascii="Times New Roman" w:hAnsi="Times New Roman" w:cs="Times New Roman"/>
          <w:color w:val="000000" w:themeColor="text1"/>
          <w:sz w:val="28"/>
          <w:szCs w:val="28"/>
        </w:rPr>
        <w:t xml:space="preserve"> к настоящему Порядку.</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Потребная </w:t>
      </w:r>
      <w:bookmarkStart w:id="16" w:name="_Hlk66968619"/>
      <w:r w:rsidRPr="008509A9">
        <w:rPr>
          <w:rFonts w:ascii="Times New Roman" w:hAnsi="Times New Roman" w:cs="Times New Roman"/>
          <w:color w:val="000000" w:themeColor="text1"/>
          <w:sz w:val="28"/>
          <w:szCs w:val="28"/>
        </w:rPr>
        <w:t xml:space="preserve">категория, класс и вместимость транспортных средств, а также их потребное максимальное количество определяется в соответствии с методикой, предусмотренной приложением № </w:t>
      </w:r>
      <w:r w:rsidR="005601C0">
        <w:rPr>
          <w:rFonts w:ascii="Times New Roman" w:hAnsi="Times New Roman" w:cs="Times New Roman"/>
          <w:color w:val="000000" w:themeColor="text1"/>
          <w:sz w:val="28"/>
          <w:szCs w:val="28"/>
        </w:rPr>
        <w:t>7</w:t>
      </w:r>
      <w:r w:rsidRPr="008509A9">
        <w:rPr>
          <w:rFonts w:ascii="Times New Roman" w:hAnsi="Times New Roman" w:cs="Times New Roman"/>
          <w:color w:val="000000" w:themeColor="text1"/>
          <w:sz w:val="28"/>
          <w:szCs w:val="28"/>
        </w:rPr>
        <w:t xml:space="preserve"> к настоящему Порядку, с учетом характеристик, определенных приложением № 1 к настоящему Порядку</w:t>
      </w:r>
      <w:bookmarkEnd w:id="16"/>
      <w:r w:rsidRPr="008509A9">
        <w:rPr>
          <w:rFonts w:ascii="Times New Roman" w:hAnsi="Times New Roman" w:cs="Times New Roman"/>
          <w:color w:val="000000" w:themeColor="text1"/>
          <w:sz w:val="28"/>
          <w:szCs w:val="28"/>
        </w:rPr>
        <w:t>.</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17" w:name="P108"/>
      <w:bookmarkEnd w:id="17"/>
      <w:r w:rsidRPr="008509A9">
        <w:rPr>
          <w:rFonts w:ascii="Times New Roman" w:hAnsi="Times New Roman" w:cs="Times New Roman"/>
          <w:color w:val="000000" w:themeColor="text1"/>
          <w:sz w:val="28"/>
          <w:szCs w:val="28"/>
        </w:rPr>
        <w:t>1</w:t>
      </w:r>
      <w:r w:rsidR="00864C6C">
        <w:rPr>
          <w:rFonts w:ascii="Times New Roman" w:hAnsi="Times New Roman" w:cs="Times New Roman"/>
          <w:color w:val="000000" w:themeColor="text1"/>
          <w:sz w:val="28"/>
          <w:szCs w:val="28"/>
        </w:rPr>
        <w:t>4</w:t>
      </w:r>
      <w:r w:rsidRPr="008509A9">
        <w:rPr>
          <w:rFonts w:ascii="Times New Roman" w:hAnsi="Times New Roman" w:cs="Times New Roman"/>
          <w:color w:val="000000" w:themeColor="text1"/>
          <w:sz w:val="28"/>
          <w:szCs w:val="28"/>
        </w:rPr>
        <w:t>. Предложение об установлении или изменении муниципального маршрута регулярных перевозок рассматривается с участием владельцев расположенных по данному маршруту остановочных пунктов, владельцев автомобильных дорог, не относящихся к автомобильным дорогам федерального значения, по которым проходит данный маршрут, территориальных органов, уполномоченных на осуществлени</w:t>
      </w:r>
      <w:r w:rsidR="006B74DC">
        <w:rPr>
          <w:rFonts w:ascii="Times New Roman" w:hAnsi="Times New Roman" w:cs="Times New Roman"/>
          <w:color w:val="000000" w:themeColor="text1"/>
          <w:sz w:val="28"/>
          <w:szCs w:val="28"/>
        </w:rPr>
        <w:t>е</w:t>
      </w:r>
      <w:r w:rsidRPr="008509A9">
        <w:rPr>
          <w:rFonts w:ascii="Times New Roman" w:hAnsi="Times New Roman" w:cs="Times New Roman"/>
          <w:color w:val="000000" w:themeColor="text1"/>
          <w:sz w:val="28"/>
          <w:szCs w:val="28"/>
        </w:rPr>
        <w:t xml:space="preserve"> контроля (надзора) в области безопасности дорожного движения, органа государственного транспортного контроля.</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w:t>
      </w:r>
      <w:r w:rsidR="00864C6C">
        <w:rPr>
          <w:rFonts w:ascii="Times New Roman" w:hAnsi="Times New Roman" w:cs="Times New Roman"/>
          <w:color w:val="000000" w:themeColor="text1"/>
          <w:sz w:val="28"/>
          <w:szCs w:val="28"/>
        </w:rPr>
        <w:t>5</w:t>
      </w:r>
      <w:r w:rsidRPr="008509A9">
        <w:rPr>
          <w:rFonts w:ascii="Times New Roman" w:hAnsi="Times New Roman" w:cs="Times New Roman"/>
          <w:color w:val="000000" w:themeColor="text1"/>
          <w:sz w:val="28"/>
          <w:szCs w:val="28"/>
        </w:rPr>
        <w:t xml:space="preserve">. </w:t>
      </w:r>
      <w:proofErr w:type="gramStart"/>
      <w:r w:rsidRPr="008509A9">
        <w:rPr>
          <w:rFonts w:ascii="Times New Roman" w:hAnsi="Times New Roman" w:cs="Times New Roman"/>
          <w:color w:val="000000" w:themeColor="text1"/>
          <w:sz w:val="28"/>
          <w:szCs w:val="28"/>
        </w:rPr>
        <w:t>В течение трех рабочих дней со дня поступления в государственное казенное учреждение предложения</w:t>
      </w:r>
      <w:r>
        <w:rPr>
          <w:rFonts w:ascii="Times New Roman" w:hAnsi="Times New Roman" w:cs="Times New Roman"/>
          <w:color w:val="000000" w:themeColor="text1"/>
          <w:sz w:val="28"/>
          <w:szCs w:val="28"/>
        </w:rPr>
        <w:t xml:space="preserve"> об установлении или изменении муниципального </w:t>
      </w:r>
      <w:r w:rsidRPr="008509A9">
        <w:rPr>
          <w:rFonts w:ascii="Times New Roman" w:hAnsi="Times New Roman" w:cs="Times New Roman"/>
          <w:color w:val="000000" w:themeColor="text1"/>
          <w:sz w:val="28"/>
          <w:szCs w:val="28"/>
        </w:rPr>
        <w:t xml:space="preserve">маршрута </w:t>
      </w:r>
      <w:r>
        <w:rPr>
          <w:rFonts w:ascii="Times New Roman" w:hAnsi="Times New Roman" w:cs="Times New Roman"/>
          <w:color w:val="000000" w:themeColor="text1"/>
          <w:sz w:val="28"/>
          <w:szCs w:val="28"/>
        </w:rPr>
        <w:t>регулярных перевозок</w:t>
      </w:r>
      <w:r w:rsidRPr="008509A9">
        <w:rPr>
          <w:rFonts w:ascii="Times New Roman" w:hAnsi="Times New Roman" w:cs="Times New Roman"/>
          <w:color w:val="000000" w:themeColor="text1"/>
          <w:sz w:val="28"/>
          <w:szCs w:val="28"/>
        </w:rPr>
        <w:t xml:space="preserve">, соответствующего требованиям пунктов 2 - </w:t>
      </w:r>
      <w:r w:rsidR="00864C6C">
        <w:rPr>
          <w:rFonts w:ascii="Times New Roman" w:hAnsi="Times New Roman" w:cs="Times New Roman"/>
          <w:color w:val="000000" w:themeColor="text1"/>
          <w:sz w:val="28"/>
          <w:szCs w:val="28"/>
        </w:rPr>
        <w:t>7</w:t>
      </w:r>
      <w:r w:rsidRPr="008509A9">
        <w:rPr>
          <w:rFonts w:ascii="Times New Roman" w:hAnsi="Times New Roman" w:cs="Times New Roman"/>
          <w:color w:val="000000" w:themeColor="text1"/>
          <w:sz w:val="28"/>
          <w:szCs w:val="28"/>
        </w:rPr>
        <w:t xml:space="preserve"> настоящего раздела, государственное казенное учреждение направляет извещение о поступлении указанного предложения владельцам автомобильных дорог, по которым проходит данный маршрут, владельцам расположенных по данному маршруту остановочных пунктов, территориальным органам, уполномоченным на осуществление контроля (надзора) в</w:t>
      </w:r>
      <w:proofErr w:type="gramEnd"/>
      <w:r w:rsidRPr="008509A9">
        <w:rPr>
          <w:rFonts w:ascii="Times New Roman" w:hAnsi="Times New Roman" w:cs="Times New Roman"/>
          <w:color w:val="000000" w:themeColor="text1"/>
          <w:sz w:val="28"/>
          <w:szCs w:val="28"/>
        </w:rPr>
        <w:t xml:space="preserve"> области безопасности дорожного движения и органам государственного транспортного контроля (в случаях, если инициатором является юридическое лицо, индивидуальный предприниматель, уполномоченный участник договора простого товарищества).</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w:t>
      </w:r>
      <w:r w:rsidR="00864C6C">
        <w:rPr>
          <w:rFonts w:ascii="Times New Roman" w:hAnsi="Times New Roman" w:cs="Times New Roman"/>
          <w:color w:val="000000" w:themeColor="text1"/>
          <w:sz w:val="28"/>
          <w:szCs w:val="28"/>
        </w:rPr>
        <w:t>6</w:t>
      </w:r>
      <w:r w:rsidRPr="008509A9">
        <w:rPr>
          <w:rFonts w:ascii="Times New Roman" w:hAnsi="Times New Roman" w:cs="Times New Roman"/>
          <w:color w:val="000000" w:themeColor="text1"/>
          <w:sz w:val="28"/>
          <w:szCs w:val="28"/>
        </w:rPr>
        <w:t xml:space="preserve">.  </w:t>
      </w:r>
      <w:proofErr w:type="gramStart"/>
      <w:r w:rsidRPr="008509A9">
        <w:rPr>
          <w:rFonts w:ascii="Times New Roman" w:hAnsi="Times New Roman" w:cs="Times New Roman"/>
          <w:color w:val="000000" w:themeColor="text1"/>
          <w:sz w:val="28"/>
          <w:szCs w:val="28"/>
        </w:rPr>
        <w:t>Владелец автомобильной дороги, не относящейся к автомобильным дорогам федерального значения, по которому проходит муниципальный маршрут регулярных перевозок, владелец расположенного по данному маршруту остановочного пункта, территориальный орган, уполномоченный на осуществление контроля (надзора) в области безопасности дорожного движения, орган государственного транспортного контроля, которому направлено извещение о поступлении предложения об установлении или изменении муниципального маршрута регулярных перевозок, представляет заключение в пределах своей компетенции</w:t>
      </w:r>
      <w:proofErr w:type="gramEnd"/>
      <w:r w:rsidRPr="008509A9">
        <w:rPr>
          <w:rFonts w:ascii="Times New Roman" w:hAnsi="Times New Roman" w:cs="Times New Roman"/>
          <w:color w:val="000000" w:themeColor="text1"/>
          <w:sz w:val="28"/>
          <w:szCs w:val="28"/>
        </w:rPr>
        <w:t xml:space="preserve"> о наличии или об отсутствии одного или нескольких предусмотренных </w:t>
      </w:r>
      <w:hyperlink w:anchor="P111" w:history="1">
        <w:r w:rsidRPr="008509A9">
          <w:rPr>
            <w:rFonts w:ascii="Times New Roman" w:hAnsi="Times New Roman" w:cs="Times New Roman"/>
            <w:color w:val="000000" w:themeColor="text1"/>
            <w:sz w:val="28"/>
            <w:szCs w:val="28"/>
          </w:rPr>
          <w:t>подпунктами 3</w:t>
        </w:r>
      </w:hyperlink>
      <w:r w:rsidRPr="008509A9">
        <w:rPr>
          <w:rFonts w:ascii="Times New Roman" w:hAnsi="Times New Roman" w:cs="Times New Roman"/>
          <w:color w:val="000000" w:themeColor="text1"/>
          <w:sz w:val="28"/>
          <w:szCs w:val="28"/>
        </w:rPr>
        <w:t xml:space="preserve"> – </w:t>
      </w:r>
      <w:hyperlink w:anchor="P112" w:history="1">
        <w:r w:rsidRPr="008509A9">
          <w:rPr>
            <w:rFonts w:ascii="Times New Roman" w:hAnsi="Times New Roman" w:cs="Times New Roman"/>
            <w:color w:val="000000" w:themeColor="text1"/>
            <w:sz w:val="28"/>
            <w:szCs w:val="28"/>
          </w:rPr>
          <w:t xml:space="preserve">4, </w:t>
        </w:r>
        <w:r w:rsidR="004C7FF8">
          <w:rPr>
            <w:rFonts w:ascii="Times New Roman" w:hAnsi="Times New Roman" w:cs="Times New Roman"/>
            <w:color w:val="000000" w:themeColor="text1"/>
            <w:sz w:val="28"/>
            <w:szCs w:val="28"/>
          </w:rPr>
          <w:t>11</w:t>
        </w:r>
        <w:r w:rsidR="005601C0" w:rsidRPr="008509A9">
          <w:rPr>
            <w:rFonts w:ascii="Times New Roman" w:hAnsi="Times New Roman" w:cs="Times New Roman"/>
            <w:color w:val="000000" w:themeColor="text1"/>
            <w:sz w:val="28"/>
            <w:szCs w:val="28"/>
          </w:rPr>
          <w:t>–</w:t>
        </w:r>
        <w:r w:rsidR="004C7FF8">
          <w:rPr>
            <w:rFonts w:ascii="Times New Roman" w:hAnsi="Times New Roman" w:cs="Times New Roman"/>
            <w:color w:val="000000" w:themeColor="text1"/>
            <w:sz w:val="28"/>
            <w:szCs w:val="28"/>
          </w:rPr>
          <w:t>12</w:t>
        </w:r>
        <w:r w:rsidRPr="008509A9">
          <w:rPr>
            <w:rFonts w:ascii="Times New Roman" w:hAnsi="Times New Roman" w:cs="Times New Roman"/>
            <w:color w:val="000000" w:themeColor="text1"/>
            <w:sz w:val="28"/>
            <w:szCs w:val="28"/>
          </w:rPr>
          <w:t xml:space="preserve"> пункта 1</w:t>
        </w:r>
        <w:r w:rsidR="00864C6C">
          <w:rPr>
            <w:rFonts w:ascii="Times New Roman" w:hAnsi="Times New Roman" w:cs="Times New Roman"/>
            <w:color w:val="000000" w:themeColor="text1"/>
            <w:sz w:val="28"/>
            <w:szCs w:val="28"/>
          </w:rPr>
          <w:t>2</w:t>
        </w:r>
      </w:hyperlink>
      <w:r w:rsidRPr="008509A9">
        <w:rPr>
          <w:rFonts w:ascii="Times New Roman" w:hAnsi="Times New Roman" w:cs="Times New Roman"/>
          <w:color w:val="000000" w:themeColor="text1"/>
          <w:sz w:val="28"/>
          <w:szCs w:val="28"/>
        </w:rPr>
        <w:t xml:space="preserve"> настоящего раздела оснований для отказа в установлении или изменении данного маршрута в государственное казенное учреждение в течение тридцати дней со дня его получения. </w:t>
      </w:r>
      <w:proofErr w:type="gramStart"/>
      <w:r w:rsidRPr="008509A9">
        <w:rPr>
          <w:rFonts w:ascii="Times New Roman" w:hAnsi="Times New Roman" w:cs="Times New Roman"/>
          <w:color w:val="000000" w:themeColor="text1"/>
          <w:sz w:val="28"/>
          <w:szCs w:val="28"/>
        </w:rPr>
        <w:t xml:space="preserve">В случае если в течение этого срока государственное казенное учреждение не получит указанное заключение, </w:t>
      </w:r>
      <w:r w:rsidRPr="008509A9">
        <w:rPr>
          <w:rFonts w:ascii="Times New Roman" w:hAnsi="Times New Roman" w:cs="Times New Roman"/>
          <w:color w:val="000000" w:themeColor="text1"/>
          <w:sz w:val="28"/>
          <w:szCs w:val="28"/>
        </w:rPr>
        <w:lastRenderedPageBreak/>
        <w:t>считается, что владелец автомобильной дороги, владелец остановочного пункта, территориальный орган, уполномоченный на осуществление контроля (надзора) в области безопасности дорожного движения, орган государственного транспортного контроля не нашел оснований для отказа в установлении или изменении муниципального маршрута регулярных перевозок.</w:t>
      </w:r>
      <w:proofErr w:type="gramEnd"/>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w:t>
      </w:r>
      <w:r w:rsidR="00864C6C">
        <w:rPr>
          <w:rFonts w:ascii="Times New Roman" w:hAnsi="Times New Roman" w:cs="Times New Roman"/>
          <w:color w:val="000000" w:themeColor="text1"/>
          <w:sz w:val="28"/>
          <w:szCs w:val="28"/>
        </w:rPr>
        <w:t>7</w:t>
      </w:r>
      <w:r w:rsidRPr="008509A9">
        <w:rPr>
          <w:rFonts w:ascii="Times New Roman" w:hAnsi="Times New Roman" w:cs="Times New Roman"/>
          <w:color w:val="000000" w:themeColor="text1"/>
          <w:sz w:val="28"/>
          <w:szCs w:val="28"/>
        </w:rPr>
        <w:t>. Указанное в пункте 1</w:t>
      </w:r>
      <w:r w:rsidR="00864C6C">
        <w:rPr>
          <w:rFonts w:ascii="Times New Roman" w:hAnsi="Times New Roman" w:cs="Times New Roman"/>
          <w:color w:val="000000" w:themeColor="text1"/>
          <w:sz w:val="28"/>
          <w:szCs w:val="28"/>
        </w:rPr>
        <w:t>6</w:t>
      </w:r>
      <w:r w:rsidRPr="008509A9">
        <w:rPr>
          <w:rFonts w:ascii="Times New Roman" w:hAnsi="Times New Roman" w:cs="Times New Roman"/>
          <w:color w:val="000000" w:themeColor="text1"/>
          <w:sz w:val="28"/>
          <w:szCs w:val="28"/>
        </w:rPr>
        <w:t xml:space="preserve"> настоящего раздела заключение представляется в государственное казенное учреждение в письменной форме непосредственно или направляется ему заказным письмом с уведомлением о вручении, телефонограммой или телеграммой, по факсимильной связи, с использованием систем межведомственного электронного документооборота либо с использованием иных средств связи и доставки, обеспечивающих фиксирование извещения или вызова и его вручение адресату.</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1</w:t>
      </w:r>
      <w:r w:rsidR="00864C6C">
        <w:rPr>
          <w:rFonts w:ascii="Times New Roman" w:hAnsi="Times New Roman" w:cs="Times New Roman"/>
          <w:color w:val="000000" w:themeColor="text1"/>
          <w:sz w:val="28"/>
          <w:szCs w:val="28"/>
        </w:rPr>
        <w:t>8</w:t>
      </w:r>
      <w:r w:rsidRPr="008509A9">
        <w:rPr>
          <w:rFonts w:ascii="Times New Roman" w:hAnsi="Times New Roman" w:cs="Times New Roman"/>
          <w:color w:val="000000" w:themeColor="text1"/>
          <w:sz w:val="28"/>
          <w:szCs w:val="28"/>
        </w:rPr>
        <w:t xml:space="preserve">. При наличии сомнений в достоверности </w:t>
      </w:r>
      <w:r w:rsidR="001F6FC9">
        <w:rPr>
          <w:rFonts w:ascii="Times New Roman" w:hAnsi="Times New Roman" w:cs="Times New Roman"/>
          <w:color w:val="000000" w:themeColor="text1"/>
          <w:sz w:val="28"/>
          <w:szCs w:val="28"/>
        </w:rPr>
        <w:t xml:space="preserve">сведений, </w:t>
      </w:r>
      <w:r w:rsidRPr="008509A9">
        <w:rPr>
          <w:rFonts w:ascii="Times New Roman" w:hAnsi="Times New Roman" w:cs="Times New Roman"/>
          <w:color w:val="000000" w:themeColor="text1"/>
          <w:sz w:val="28"/>
          <w:szCs w:val="28"/>
        </w:rPr>
        <w:t>содержащихся в предусмотренном пунктом 1</w:t>
      </w:r>
      <w:r w:rsidR="00864C6C">
        <w:rPr>
          <w:rFonts w:ascii="Times New Roman" w:hAnsi="Times New Roman" w:cs="Times New Roman"/>
          <w:color w:val="000000" w:themeColor="text1"/>
          <w:sz w:val="28"/>
          <w:szCs w:val="28"/>
        </w:rPr>
        <w:t>6</w:t>
      </w:r>
      <w:r w:rsidRPr="008509A9">
        <w:rPr>
          <w:rFonts w:ascii="Times New Roman" w:hAnsi="Times New Roman" w:cs="Times New Roman"/>
          <w:color w:val="000000" w:themeColor="text1"/>
          <w:sz w:val="28"/>
          <w:szCs w:val="28"/>
        </w:rPr>
        <w:t xml:space="preserve"> настоящего раздела заключении о наличии или об отсутствии оснований для отказа в установлении или изменении муниципального маршрута регулярных перевозок, государственное казенное учреждение осуществляет их проверку. В этом случае срок</w:t>
      </w:r>
      <w:r w:rsidRPr="00CB2BC8">
        <w:rPr>
          <w:rFonts w:ascii="Times New Roman" w:hAnsi="Times New Roman" w:cs="Times New Roman"/>
          <w:sz w:val="28"/>
          <w:szCs w:val="28"/>
        </w:rPr>
        <w:t xml:space="preserve">, установленный пунктом </w:t>
      </w:r>
      <w:r w:rsidR="00864C6C">
        <w:rPr>
          <w:rFonts w:ascii="Times New Roman" w:hAnsi="Times New Roman" w:cs="Times New Roman"/>
          <w:sz w:val="28"/>
          <w:szCs w:val="28"/>
        </w:rPr>
        <w:t>9</w:t>
      </w:r>
      <w:r w:rsidRPr="00CB2BC8">
        <w:rPr>
          <w:rFonts w:ascii="Times New Roman" w:hAnsi="Times New Roman" w:cs="Times New Roman"/>
          <w:sz w:val="28"/>
          <w:szCs w:val="28"/>
        </w:rPr>
        <w:t xml:space="preserve"> настоящего раздела,</w:t>
      </w:r>
      <w:r w:rsidRPr="00875CC0">
        <w:rPr>
          <w:rFonts w:ascii="Times New Roman" w:hAnsi="Times New Roman" w:cs="Times New Roman"/>
          <w:color w:val="C00000"/>
          <w:sz w:val="28"/>
          <w:szCs w:val="28"/>
        </w:rPr>
        <w:t xml:space="preserve">  </w:t>
      </w:r>
      <w:r w:rsidRPr="008509A9">
        <w:rPr>
          <w:rFonts w:ascii="Times New Roman" w:hAnsi="Times New Roman" w:cs="Times New Roman"/>
          <w:color w:val="000000" w:themeColor="text1"/>
          <w:sz w:val="28"/>
          <w:szCs w:val="28"/>
        </w:rPr>
        <w:t>продлевается до шестидесяти дней.</w:t>
      </w:r>
    </w:p>
    <w:p w:rsidR="00AA4B17" w:rsidRPr="008509A9" w:rsidRDefault="00864C6C" w:rsidP="00AA4B17">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w:t>
      </w:r>
      <w:r w:rsidR="00AA4B17" w:rsidRPr="008509A9">
        <w:rPr>
          <w:rFonts w:ascii="Times New Roman" w:hAnsi="Times New Roman" w:cs="Times New Roman"/>
          <w:color w:val="000000" w:themeColor="text1"/>
          <w:sz w:val="28"/>
          <w:szCs w:val="28"/>
        </w:rPr>
        <w:t>. Не допускается установление или изменение муниципального маршрута регулярных перевозок, если в заключени</w:t>
      </w:r>
      <w:proofErr w:type="gramStart"/>
      <w:r w:rsidR="00AA4B17" w:rsidRPr="008509A9">
        <w:rPr>
          <w:rFonts w:ascii="Times New Roman" w:hAnsi="Times New Roman" w:cs="Times New Roman"/>
          <w:color w:val="000000" w:themeColor="text1"/>
          <w:sz w:val="28"/>
          <w:szCs w:val="28"/>
        </w:rPr>
        <w:t>и</w:t>
      </w:r>
      <w:proofErr w:type="gramEnd"/>
      <w:r w:rsidR="00AA4B17" w:rsidRPr="008509A9">
        <w:rPr>
          <w:rFonts w:ascii="Times New Roman" w:hAnsi="Times New Roman" w:cs="Times New Roman"/>
          <w:color w:val="000000" w:themeColor="text1"/>
          <w:sz w:val="28"/>
          <w:szCs w:val="28"/>
        </w:rPr>
        <w:t xml:space="preserve"> владельца автомобильной дороги, не относящейся к автомобильным дорогам федерального значения, по которому проходит данный маршрут, либо в заключении владельца расположенного по данному маршруту остановочного пункта, либо в заключении территориального органа, уполномоченного на осуществление контроля (надзора) в области безопасности дорожного движения, либо в заключении органа государственного транспортного контроля указаны предусмотренные подпунктами 3 – 4, 1</w:t>
      </w:r>
      <w:r w:rsidR="004C7FF8">
        <w:rPr>
          <w:rFonts w:ascii="Times New Roman" w:hAnsi="Times New Roman" w:cs="Times New Roman"/>
          <w:color w:val="000000" w:themeColor="text1"/>
          <w:sz w:val="28"/>
          <w:szCs w:val="28"/>
        </w:rPr>
        <w:t>1</w:t>
      </w:r>
      <w:r w:rsidR="00AA4B17" w:rsidRPr="008509A9">
        <w:rPr>
          <w:rFonts w:ascii="Times New Roman" w:hAnsi="Times New Roman" w:cs="Times New Roman"/>
          <w:color w:val="000000" w:themeColor="text1"/>
          <w:sz w:val="28"/>
          <w:szCs w:val="28"/>
        </w:rPr>
        <w:t xml:space="preserve"> – 1</w:t>
      </w:r>
      <w:r w:rsidR="004C7FF8">
        <w:rPr>
          <w:rFonts w:ascii="Times New Roman" w:hAnsi="Times New Roman" w:cs="Times New Roman"/>
          <w:color w:val="000000" w:themeColor="text1"/>
          <w:sz w:val="28"/>
          <w:szCs w:val="28"/>
        </w:rPr>
        <w:t>2</w:t>
      </w:r>
      <w:r w:rsidR="00AA4B17" w:rsidRPr="008509A9">
        <w:rPr>
          <w:rFonts w:ascii="Times New Roman" w:hAnsi="Times New Roman" w:cs="Times New Roman"/>
          <w:color w:val="000000" w:themeColor="text1"/>
          <w:sz w:val="28"/>
          <w:szCs w:val="28"/>
        </w:rPr>
        <w:t xml:space="preserve"> пункта 1</w:t>
      </w:r>
      <w:r>
        <w:rPr>
          <w:rFonts w:ascii="Times New Roman" w:hAnsi="Times New Roman" w:cs="Times New Roman"/>
          <w:color w:val="000000" w:themeColor="text1"/>
          <w:sz w:val="28"/>
          <w:szCs w:val="28"/>
        </w:rPr>
        <w:t>2</w:t>
      </w:r>
      <w:r w:rsidR="00AA4B17" w:rsidRPr="008509A9">
        <w:rPr>
          <w:rFonts w:ascii="Times New Roman" w:hAnsi="Times New Roman" w:cs="Times New Roman"/>
          <w:color w:val="000000" w:themeColor="text1"/>
          <w:sz w:val="28"/>
          <w:szCs w:val="28"/>
        </w:rPr>
        <w:t xml:space="preserve"> настоящего раздела основания для отказа в установлении или изменении данного маршрута, </w:t>
      </w:r>
      <w:r w:rsidR="00AA4B17">
        <w:rPr>
          <w:rFonts w:ascii="Times New Roman" w:hAnsi="Times New Roman" w:cs="Times New Roman"/>
          <w:color w:val="000000" w:themeColor="text1"/>
          <w:sz w:val="28"/>
          <w:szCs w:val="28"/>
        </w:rPr>
        <w:t>и (</w:t>
      </w:r>
      <w:r w:rsidR="00AA4B17" w:rsidRPr="008509A9">
        <w:rPr>
          <w:rFonts w:ascii="Times New Roman" w:hAnsi="Times New Roman" w:cs="Times New Roman"/>
          <w:color w:val="000000" w:themeColor="text1"/>
          <w:sz w:val="28"/>
          <w:szCs w:val="28"/>
        </w:rPr>
        <w:t>или</w:t>
      </w:r>
      <w:r w:rsidR="00AA4B17">
        <w:rPr>
          <w:rFonts w:ascii="Times New Roman" w:hAnsi="Times New Roman" w:cs="Times New Roman"/>
          <w:color w:val="000000" w:themeColor="text1"/>
          <w:sz w:val="28"/>
          <w:szCs w:val="28"/>
        </w:rPr>
        <w:t>)</w:t>
      </w:r>
      <w:r w:rsidR="00AA4B17" w:rsidRPr="008509A9">
        <w:rPr>
          <w:rFonts w:ascii="Times New Roman" w:hAnsi="Times New Roman" w:cs="Times New Roman"/>
          <w:color w:val="000000" w:themeColor="text1"/>
          <w:sz w:val="28"/>
          <w:szCs w:val="28"/>
        </w:rPr>
        <w:t xml:space="preserve"> если проверка, назначенная в соответствии с пунктом 1</w:t>
      </w:r>
      <w:r>
        <w:rPr>
          <w:rFonts w:ascii="Times New Roman" w:hAnsi="Times New Roman" w:cs="Times New Roman"/>
          <w:color w:val="000000" w:themeColor="text1"/>
          <w:sz w:val="28"/>
          <w:szCs w:val="28"/>
        </w:rPr>
        <w:t>8</w:t>
      </w:r>
      <w:r w:rsidR="00AA4B17" w:rsidRPr="008509A9">
        <w:rPr>
          <w:rFonts w:ascii="Times New Roman" w:hAnsi="Times New Roman" w:cs="Times New Roman"/>
          <w:color w:val="000000" w:themeColor="text1"/>
          <w:sz w:val="28"/>
          <w:szCs w:val="28"/>
        </w:rPr>
        <w:t xml:space="preserve"> настоящего раздела, выявила такие основания.</w:t>
      </w:r>
    </w:p>
    <w:p w:rsidR="00AA4B17" w:rsidRPr="008509A9" w:rsidRDefault="00864C6C" w:rsidP="00AA4B17">
      <w:pPr>
        <w:pStyle w:val="ConsPlusNormal"/>
        <w:ind w:firstLine="567"/>
        <w:jc w:val="both"/>
        <w:rPr>
          <w:rFonts w:ascii="Times New Roman" w:hAnsi="Times New Roman" w:cs="Times New Roman"/>
          <w:color w:val="000000" w:themeColor="text1"/>
          <w:sz w:val="28"/>
          <w:szCs w:val="28"/>
        </w:rPr>
      </w:pPr>
      <w:bookmarkStart w:id="18" w:name="P132"/>
      <w:bookmarkEnd w:id="18"/>
      <w:r>
        <w:rPr>
          <w:rFonts w:ascii="Times New Roman" w:hAnsi="Times New Roman" w:cs="Times New Roman"/>
          <w:color w:val="000000" w:themeColor="text1"/>
          <w:sz w:val="28"/>
          <w:szCs w:val="28"/>
        </w:rPr>
        <w:t>20</w:t>
      </w:r>
      <w:r w:rsidR="00AA4B17" w:rsidRPr="008509A9">
        <w:rPr>
          <w:rFonts w:ascii="Times New Roman" w:hAnsi="Times New Roman" w:cs="Times New Roman"/>
          <w:color w:val="000000" w:themeColor="text1"/>
          <w:sz w:val="28"/>
          <w:szCs w:val="28"/>
        </w:rPr>
        <w:t>. О принятом решении о</w:t>
      </w:r>
      <w:r w:rsidR="004055C8">
        <w:rPr>
          <w:rFonts w:ascii="Times New Roman" w:hAnsi="Times New Roman" w:cs="Times New Roman"/>
          <w:color w:val="000000" w:themeColor="text1"/>
          <w:sz w:val="28"/>
          <w:szCs w:val="28"/>
        </w:rPr>
        <w:t xml:space="preserve">б установлении или изменении </w:t>
      </w:r>
      <w:r w:rsidR="00AA4B17" w:rsidRPr="008509A9">
        <w:rPr>
          <w:rFonts w:ascii="Times New Roman" w:hAnsi="Times New Roman" w:cs="Times New Roman"/>
          <w:color w:val="000000" w:themeColor="text1"/>
          <w:sz w:val="28"/>
          <w:szCs w:val="28"/>
        </w:rPr>
        <w:t xml:space="preserve">муниципального маршрута регулярных перевозок либо об отказе в установлении или изменении данного маршрута уполномоченный орган в течение </w:t>
      </w:r>
      <w:r w:rsidR="00462E21">
        <w:rPr>
          <w:rFonts w:ascii="Times New Roman" w:hAnsi="Times New Roman" w:cs="Times New Roman"/>
          <w:color w:val="000000" w:themeColor="text1"/>
          <w:sz w:val="28"/>
          <w:szCs w:val="28"/>
        </w:rPr>
        <w:t>пяти</w:t>
      </w:r>
      <w:r w:rsidR="00AA4B17" w:rsidRPr="008509A9">
        <w:rPr>
          <w:rFonts w:ascii="Times New Roman" w:hAnsi="Times New Roman" w:cs="Times New Roman"/>
          <w:color w:val="000000" w:themeColor="text1"/>
          <w:sz w:val="28"/>
          <w:szCs w:val="28"/>
        </w:rPr>
        <w:t xml:space="preserve"> рабочих дней со дня принятия указанного решения уведомляет государственное казенное учреждение и инициатора, предложившего установить или изменить муниципальный маршрут регулярных перевозок, в письменной форме непосредственно (или направляет заказным письмом с уведомлением о вручении, телефонограммой или телеграммой, по факсимильной связи, с использованием систем межведомственного электронного документооборота либо с использованием иных средств связи и доставки, обеспечивающих фиксирование извещения или вызова и его вручение адресату).</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В уведомлении об отказе в установлении или изменении муниципального маршрута регулярных перевозок указывается мотивированное обоснование причин от</w:t>
      </w:r>
      <w:r w:rsidR="00864C6C">
        <w:rPr>
          <w:rFonts w:ascii="Times New Roman" w:hAnsi="Times New Roman" w:cs="Times New Roman"/>
          <w:color w:val="000000" w:themeColor="text1"/>
          <w:sz w:val="28"/>
          <w:szCs w:val="28"/>
        </w:rPr>
        <w:t>каза, предусмотренных пунктом 12</w:t>
      </w:r>
      <w:r w:rsidRPr="008509A9">
        <w:rPr>
          <w:rFonts w:ascii="Times New Roman" w:hAnsi="Times New Roman" w:cs="Times New Roman"/>
          <w:color w:val="000000" w:themeColor="text1"/>
          <w:sz w:val="28"/>
          <w:szCs w:val="28"/>
        </w:rPr>
        <w:t xml:space="preserve"> настоящего раздела.</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В случае если инициатором изменения маршрута регулярных перевозок </w:t>
      </w:r>
      <w:r w:rsidRPr="008509A9">
        <w:rPr>
          <w:rFonts w:ascii="Times New Roman" w:hAnsi="Times New Roman" w:cs="Times New Roman"/>
          <w:color w:val="000000" w:themeColor="text1"/>
          <w:sz w:val="28"/>
          <w:szCs w:val="28"/>
        </w:rPr>
        <w:lastRenderedPageBreak/>
        <w:t>является уполномоченный орган, уведомление об изменении муниципального маршрута регулярных перевозок с указанием мотивированных причин, послуживших для этого основанием, направляется осуществляющему регулярные перевозки по данному муниципальному маршруту юридическому лицу, индивидуальному предпринимателю, уполномоченному участнику договора простого товарищества с предложением в течение пяти рабочих дней со дня его получения согласовать в письменной форме вступление в силу решения об изменении маршрута в сроки, меньшие указанных в пункте 2</w:t>
      </w:r>
      <w:r w:rsidR="00864C6C">
        <w:rPr>
          <w:rFonts w:ascii="Times New Roman" w:hAnsi="Times New Roman" w:cs="Times New Roman"/>
          <w:color w:val="000000" w:themeColor="text1"/>
          <w:sz w:val="28"/>
          <w:szCs w:val="28"/>
        </w:rPr>
        <w:t>5</w:t>
      </w:r>
      <w:r w:rsidRPr="008509A9">
        <w:rPr>
          <w:rFonts w:ascii="Times New Roman" w:hAnsi="Times New Roman" w:cs="Times New Roman"/>
          <w:color w:val="000000" w:themeColor="text1"/>
          <w:sz w:val="28"/>
          <w:szCs w:val="28"/>
        </w:rPr>
        <w:t xml:space="preserve"> настоящего раздела, и представить данное согласование не позднее указанного срока в адрес уполномоченного органа. В случае если в течение этого срока в адрес уполномоченного органа указанное согласование не представлено, считается, что изменение муниципального маршрута регулярных перевозок юридическим лицом, индивидуальным предпринимателем или уполномоченным участником договора простого товарищества не согласовано.</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2</w:t>
      </w:r>
      <w:r w:rsidR="00864C6C">
        <w:rPr>
          <w:rFonts w:ascii="Times New Roman" w:hAnsi="Times New Roman" w:cs="Times New Roman"/>
          <w:color w:val="000000" w:themeColor="text1"/>
          <w:sz w:val="28"/>
          <w:szCs w:val="28"/>
        </w:rPr>
        <w:t>1</w:t>
      </w:r>
      <w:r w:rsidRPr="008509A9">
        <w:rPr>
          <w:rFonts w:ascii="Times New Roman" w:hAnsi="Times New Roman" w:cs="Times New Roman"/>
          <w:color w:val="000000" w:themeColor="text1"/>
          <w:sz w:val="28"/>
          <w:szCs w:val="28"/>
        </w:rPr>
        <w:t>. Муниципальный маршрут, регулярные перевозки по которому осуществляются по регулируемым тарифам, изменяется в соответствии с условиями государственного контракта, заключенного с юридическим лицом, индивидуальным предпринимателем, участниками договора простого товарищества,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 государственный контракт).</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Действие пунктов </w:t>
      </w:r>
      <w:r w:rsidRPr="00CB2BC8">
        <w:rPr>
          <w:rFonts w:ascii="Times New Roman" w:hAnsi="Times New Roman" w:cs="Times New Roman"/>
          <w:sz w:val="28"/>
          <w:szCs w:val="28"/>
        </w:rPr>
        <w:t>1 – 2,</w:t>
      </w:r>
      <w:r>
        <w:rPr>
          <w:rFonts w:ascii="Times New Roman" w:hAnsi="Times New Roman" w:cs="Times New Roman"/>
          <w:color w:val="000000" w:themeColor="text1"/>
          <w:sz w:val="28"/>
          <w:szCs w:val="28"/>
        </w:rPr>
        <w:t xml:space="preserve"> </w:t>
      </w:r>
      <w:r w:rsidRPr="008509A9">
        <w:rPr>
          <w:rFonts w:ascii="Times New Roman" w:hAnsi="Times New Roman" w:cs="Times New Roman"/>
          <w:color w:val="000000" w:themeColor="text1"/>
          <w:sz w:val="28"/>
          <w:szCs w:val="28"/>
        </w:rPr>
        <w:t>1</w:t>
      </w:r>
      <w:r w:rsidR="00864C6C">
        <w:rPr>
          <w:rFonts w:ascii="Times New Roman" w:hAnsi="Times New Roman" w:cs="Times New Roman"/>
          <w:color w:val="000000" w:themeColor="text1"/>
          <w:sz w:val="28"/>
          <w:szCs w:val="28"/>
        </w:rPr>
        <w:t>4</w:t>
      </w:r>
      <w:r w:rsidRPr="008509A9">
        <w:rPr>
          <w:rFonts w:ascii="Times New Roman" w:hAnsi="Times New Roman" w:cs="Times New Roman"/>
          <w:color w:val="000000" w:themeColor="text1"/>
          <w:sz w:val="28"/>
          <w:szCs w:val="28"/>
        </w:rPr>
        <w:t xml:space="preserve"> – </w:t>
      </w:r>
      <w:r w:rsidR="00864C6C">
        <w:rPr>
          <w:rFonts w:ascii="Times New Roman" w:hAnsi="Times New Roman" w:cs="Times New Roman"/>
          <w:color w:val="000000" w:themeColor="text1"/>
          <w:sz w:val="28"/>
          <w:szCs w:val="28"/>
        </w:rPr>
        <w:t>19, 26</w:t>
      </w:r>
      <w:r w:rsidRPr="008509A9">
        <w:rPr>
          <w:rFonts w:ascii="Times New Roman" w:hAnsi="Times New Roman" w:cs="Times New Roman"/>
          <w:color w:val="000000" w:themeColor="text1"/>
          <w:sz w:val="28"/>
          <w:szCs w:val="28"/>
        </w:rPr>
        <w:t xml:space="preserve"> – </w:t>
      </w:r>
      <w:r w:rsidR="00864C6C">
        <w:rPr>
          <w:rFonts w:ascii="Times New Roman" w:hAnsi="Times New Roman" w:cs="Times New Roman"/>
          <w:color w:val="000000" w:themeColor="text1"/>
          <w:sz w:val="28"/>
          <w:szCs w:val="28"/>
        </w:rPr>
        <w:t>29</w:t>
      </w:r>
      <w:r w:rsidRPr="008509A9">
        <w:rPr>
          <w:rFonts w:ascii="Times New Roman" w:hAnsi="Times New Roman" w:cs="Times New Roman"/>
          <w:color w:val="000000" w:themeColor="text1"/>
          <w:sz w:val="28"/>
          <w:szCs w:val="28"/>
        </w:rPr>
        <w:t xml:space="preserve"> настоящего раздела не распространяется на случаи изменения муниципальных маршрутов, регулярные перевозки по которому осуществляются по регулируемым тарифам.</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2</w:t>
      </w:r>
      <w:r w:rsidR="00864C6C">
        <w:rPr>
          <w:rFonts w:ascii="Times New Roman" w:hAnsi="Times New Roman" w:cs="Times New Roman"/>
          <w:color w:val="000000" w:themeColor="text1"/>
          <w:sz w:val="28"/>
          <w:szCs w:val="28"/>
        </w:rPr>
        <w:t>2</w:t>
      </w:r>
      <w:r w:rsidRPr="008509A9">
        <w:rPr>
          <w:rFonts w:ascii="Times New Roman" w:hAnsi="Times New Roman" w:cs="Times New Roman"/>
          <w:color w:val="000000" w:themeColor="text1"/>
          <w:sz w:val="28"/>
          <w:szCs w:val="28"/>
        </w:rPr>
        <w:t xml:space="preserve">. Изменения муниципального маршрута, регулярные перевозки по которому осуществляются по регулируемым тарифам, инициируются по предложению уполномоченного органа. В случае если </w:t>
      </w:r>
      <w:r w:rsidRPr="004C7FF8">
        <w:rPr>
          <w:rFonts w:ascii="Times New Roman" w:hAnsi="Times New Roman" w:cs="Times New Roman"/>
          <w:color w:val="000000" w:themeColor="text1"/>
          <w:sz w:val="28"/>
          <w:szCs w:val="28"/>
        </w:rPr>
        <w:t>государственный</w:t>
      </w:r>
      <w:r w:rsidRPr="008509A9">
        <w:rPr>
          <w:rFonts w:ascii="Times New Roman" w:hAnsi="Times New Roman" w:cs="Times New Roman"/>
          <w:color w:val="000000" w:themeColor="text1"/>
          <w:sz w:val="28"/>
          <w:szCs w:val="28"/>
        </w:rPr>
        <w:t xml:space="preserve"> контракт содержит условие о предварительном согласовании изменений условий государственного контракта, касающихся изменения параметров муниципального маршрута регулярных перевозок, предложение уполномоченного органа об изменении муниципального маршрута регулярных перевозок, должно содержать информацию о таком согласовании.</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2</w:t>
      </w:r>
      <w:r w:rsidR="00864C6C">
        <w:rPr>
          <w:rFonts w:ascii="Times New Roman" w:hAnsi="Times New Roman" w:cs="Times New Roman"/>
          <w:color w:val="000000" w:themeColor="text1"/>
          <w:sz w:val="28"/>
          <w:szCs w:val="28"/>
        </w:rPr>
        <w:t>3</w:t>
      </w:r>
      <w:r w:rsidRPr="008509A9">
        <w:rPr>
          <w:rFonts w:ascii="Times New Roman" w:hAnsi="Times New Roman" w:cs="Times New Roman"/>
          <w:color w:val="000000" w:themeColor="text1"/>
          <w:sz w:val="28"/>
          <w:szCs w:val="28"/>
        </w:rPr>
        <w:t>. Уполномоченный орган размещает на своем официальном сайте в информационно-телекоммуникационной сети «Интернет» информацию о принятом решении об установлении или изменении муниципального маршрута регулярных перевозок либо об отказе в установлении или измене</w:t>
      </w:r>
      <w:r w:rsidR="0088339C">
        <w:rPr>
          <w:rFonts w:ascii="Times New Roman" w:hAnsi="Times New Roman" w:cs="Times New Roman"/>
          <w:color w:val="000000" w:themeColor="text1"/>
          <w:sz w:val="28"/>
          <w:szCs w:val="28"/>
        </w:rPr>
        <w:t>нии данного маршрута в течение пяти</w:t>
      </w:r>
      <w:r w:rsidRPr="008509A9">
        <w:rPr>
          <w:rFonts w:ascii="Times New Roman" w:hAnsi="Times New Roman" w:cs="Times New Roman"/>
          <w:color w:val="000000" w:themeColor="text1"/>
          <w:sz w:val="28"/>
          <w:szCs w:val="28"/>
        </w:rPr>
        <w:t xml:space="preserve"> рабочих дней со дня принятия этого решения.</w:t>
      </w:r>
    </w:p>
    <w:p w:rsidR="00AA4B17" w:rsidRPr="008509A9" w:rsidRDefault="00864C6C" w:rsidP="00AA4B17">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24</w:t>
      </w:r>
      <w:r w:rsidR="00AA4B17" w:rsidRPr="008509A9">
        <w:rPr>
          <w:rFonts w:ascii="Times New Roman" w:hAnsi="Times New Roman" w:cs="Times New Roman"/>
          <w:color w:val="000000" w:themeColor="text1"/>
          <w:sz w:val="28"/>
          <w:szCs w:val="28"/>
        </w:rPr>
        <w:t xml:space="preserve">. В случае принятия решения об установлении или изменении муниципального маршрута регулярных перевозок уполномоченный орган в течение семи рабочих дней со дня принятия этого решения вносит сведения об установлении или изменении данного маршрута </w:t>
      </w:r>
      <w:r w:rsidR="00AA4B17" w:rsidRPr="00B13EE3">
        <w:rPr>
          <w:rFonts w:ascii="Times New Roman" w:hAnsi="Times New Roman" w:cs="Times New Roman"/>
          <w:sz w:val="28"/>
          <w:szCs w:val="28"/>
        </w:rPr>
        <w:t>в Реестр.</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 xml:space="preserve">Сведения об изменении вида регулярных перевозок вносятся </w:t>
      </w:r>
      <w:r w:rsidRPr="008509A9">
        <w:rPr>
          <w:rFonts w:ascii="Times New Roman" w:eastAsiaTheme="minorHAnsi" w:hAnsi="Times New Roman"/>
          <w:color w:val="000000" w:themeColor="text1"/>
          <w:sz w:val="28"/>
          <w:szCs w:val="28"/>
        </w:rPr>
        <w:t xml:space="preserve">в </w:t>
      </w:r>
      <w:r w:rsidRPr="00542F0A">
        <w:rPr>
          <w:rFonts w:ascii="Times New Roman" w:eastAsiaTheme="minorHAnsi" w:hAnsi="Times New Roman"/>
          <w:color w:val="000000" w:themeColor="text1"/>
          <w:sz w:val="28"/>
          <w:szCs w:val="28"/>
        </w:rPr>
        <w:t>Реестр</w:t>
      </w:r>
      <w:r w:rsidRPr="008509A9">
        <w:rPr>
          <w:rFonts w:ascii="Times New Roman" w:eastAsiaTheme="minorHAnsi" w:hAnsi="Times New Roman"/>
          <w:color w:val="000000" w:themeColor="text1"/>
          <w:sz w:val="28"/>
          <w:szCs w:val="28"/>
        </w:rPr>
        <w:t xml:space="preserve"> в порядке, установленном разделом </w:t>
      </w:r>
      <w:r w:rsidRPr="008509A9">
        <w:rPr>
          <w:rFonts w:ascii="Times New Roman" w:eastAsiaTheme="minorHAnsi" w:hAnsi="Times New Roman" w:cs="Times New Roman"/>
          <w:color w:val="000000" w:themeColor="text1"/>
          <w:sz w:val="28"/>
          <w:szCs w:val="28"/>
        </w:rPr>
        <w:t>VIII</w:t>
      </w:r>
      <w:r w:rsidRPr="008509A9">
        <w:rPr>
          <w:rFonts w:ascii="Times New Roman" w:eastAsiaTheme="minorHAnsi" w:hAnsi="Times New Roman"/>
          <w:color w:val="000000" w:themeColor="text1"/>
          <w:sz w:val="28"/>
          <w:szCs w:val="28"/>
        </w:rPr>
        <w:t xml:space="preserve"> настоящего Порядка.</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bookmarkStart w:id="19" w:name="P141"/>
      <w:bookmarkEnd w:id="19"/>
      <w:r w:rsidRPr="008509A9">
        <w:rPr>
          <w:rFonts w:ascii="Times New Roman" w:hAnsi="Times New Roman" w:cs="Times New Roman"/>
          <w:color w:val="000000" w:themeColor="text1"/>
          <w:sz w:val="28"/>
          <w:szCs w:val="28"/>
        </w:rPr>
        <w:t>2</w:t>
      </w:r>
      <w:r w:rsidR="00864C6C">
        <w:rPr>
          <w:rFonts w:ascii="Times New Roman" w:hAnsi="Times New Roman" w:cs="Times New Roman"/>
          <w:color w:val="000000" w:themeColor="text1"/>
          <w:sz w:val="28"/>
          <w:szCs w:val="28"/>
        </w:rPr>
        <w:t>5</w:t>
      </w:r>
      <w:r w:rsidRPr="008509A9">
        <w:rPr>
          <w:rFonts w:ascii="Times New Roman" w:hAnsi="Times New Roman" w:cs="Times New Roman"/>
          <w:color w:val="000000" w:themeColor="text1"/>
          <w:sz w:val="28"/>
          <w:szCs w:val="28"/>
        </w:rPr>
        <w:t xml:space="preserve">. Муниципальный маршрут регулярных перевозок считается </w:t>
      </w:r>
      <w:r w:rsidRPr="008509A9">
        <w:rPr>
          <w:rFonts w:ascii="Times New Roman" w:hAnsi="Times New Roman" w:cs="Times New Roman"/>
          <w:color w:val="000000" w:themeColor="text1"/>
          <w:sz w:val="28"/>
          <w:szCs w:val="28"/>
        </w:rPr>
        <w:lastRenderedPageBreak/>
        <w:t>установленным или измененным соответственно со дня включения сведений о данном маршруте в Реестр, со дня изменения сведений о данном маршруте в Реестре.</w:t>
      </w:r>
    </w:p>
    <w:p w:rsidR="00AA4B17" w:rsidRPr="008509A9" w:rsidRDefault="00AA4B17" w:rsidP="00AA4B17">
      <w:pPr>
        <w:pStyle w:val="ConsPlusNormal"/>
        <w:ind w:firstLine="567"/>
        <w:jc w:val="both"/>
        <w:rPr>
          <w:rFonts w:ascii="Times New Roman" w:hAnsi="Times New Roman" w:cs="Times New Roman"/>
          <w:color w:val="000000" w:themeColor="text1"/>
          <w:sz w:val="28"/>
          <w:szCs w:val="28"/>
        </w:rPr>
      </w:pPr>
      <w:r w:rsidRPr="008509A9">
        <w:rPr>
          <w:rFonts w:ascii="Times New Roman" w:hAnsi="Times New Roman" w:cs="Times New Roman"/>
          <w:color w:val="000000" w:themeColor="text1"/>
          <w:sz w:val="28"/>
          <w:szCs w:val="28"/>
        </w:rPr>
        <w:t>Если меньшие сроки вступления в силу решения об изменении муниципального маршрута регулярных перевозок не согласованы с юридическим лицом, индивидуальным предпринимателем или уполномоченным участником договора простого товарищества, которым выдано свидетельство об осуществлении перевозок по данному маршруту, в течение срока действия такого свидетельства решение об изменении маршрута по инициативе уполномоченного органа принимается не позднее чем за сто восемьдесят дней до дня окончания срока действия такого свидетельства и вступает в силу по окончании срока действия такого свидетельства.</w:t>
      </w:r>
    </w:p>
    <w:p w:rsidR="00AA4B17" w:rsidRPr="00976345" w:rsidRDefault="00864C6C" w:rsidP="00AA4B17">
      <w:pPr>
        <w:autoSpaceDE w:val="0"/>
        <w:autoSpaceDN w:val="0"/>
        <w:adjustRightInd w:val="0"/>
        <w:ind w:firstLine="567"/>
        <w:jc w:val="both"/>
        <w:rPr>
          <w:rFonts w:eastAsiaTheme="minorHAnsi"/>
          <w:color w:val="000000" w:themeColor="text1"/>
          <w:sz w:val="28"/>
          <w:szCs w:val="28"/>
        </w:rPr>
      </w:pPr>
      <w:bookmarkStart w:id="20" w:name="Par0"/>
      <w:bookmarkEnd w:id="20"/>
      <w:r>
        <w:rPr>
          <w:rFonts w:eastAsiaTheme="minorHAnsi"/>
          <w:color w:val="000000" w:themeColor="text1"/>
          <w:sz w:val="28"/>
          <w:szCs w:val="28"/>
        </w:rPr>
        <w:t>26</w:t>
      </w:r>
      <w:r w:rsidR="00AA4B17" w:rsidRPr="008509A9">
        <w:rPr>
          <w:rFonts w:eastAsiaTheme="minorHAnsi"/>
          <w:color w:val="000000" w:themeColor="text1"/>
          <w:sz w:val="28"/>
          <w:szCs w:val="28"/>
        </w:rPr>
        <w:t xml:space="preserve">. </w:t>
      </w:r>
      <w:bookmarkStart w:id="21" w:name="Par1"/>
      <w:bookmarkEnd w:id="21"/>
      <w:r w:rsidR="00AA4B17">
        <w:rPr>
          <w:rFonts w:eastAsiaTheme="minorHAnsi"/>
          <w:sz w:val="28"/>
          <w:szCs w:val="28"/>
        </w:rPr>
        <w:t>В случае принятия в соответствии с законодательством Российской Федерации мер по обеспечению санитарно-эпидемиологического благополучия населения или по защите населения и территорий от чрезвычайных ситуаций, повлекших ограничение использования отдельных остановочных пунктов муниципального маршрута регулярных перевозок, и (или) ограничение использования отдельных участков автомобильных дорог, по которым осуществляется дв</w:t>
      </w:r>
      <w:r w:rsidR="004055C8">
        <w:rPr>
          <w:rFonts w:eastAsiaTheme="minorHAnsi"/>
          <w:sz w:val="28"/>
          <w:szCs w:val="28"/>
        </w:rPr>
        <w:t xml:space="preserve">ижение транспортных средств по </w:t>
      </w:r>
      <w:r w:rsidR="00AA4B17">
        <w:rPr>
          <w:rFonts w:eastAsiaTheme="minorHAnsi"/>
          <w:sz w:val="28"/>
          <w:szCs w:val="28"/>
        </w:rPr>
        <w:t>муниципальному маршруту регулярных перевозок, и (или) существенное сокращение объемов перевозок по муниципальному маршруту регулярных перевозок, юридическое лицо, индивидуальный предприниматель, уполномоченный участник договора простого товарищества, которым выдано свидетельство об осуществлении перевозок по данному маршруту, вправе на срок действия этих мер принять решение об изменении данного маршрута в отношении пути следования транспортных средств, их класса и (или) характеристик, перечня остановочных пунктов, сокращения количества выполняемых рейсов либо о прекращении осуществления регулярных перевозок по данному маршруту, если иное не предусмотрено указанными мерами.</w:t>
      </w:r>
    </w:p>
    <w:p w:rsidR="00AA4B17" w:rsidRPr="008509A9" w:rsidRDefault="00864C6C" w:rsidP="00AA4B17">
      <w:pPr>
        <w:autoSpaceDE w:val="0"/>
        <w:autoSpaceDN w:val="0"/>
        <w:adjustRightInd w:val="0"/>
        <w:ind w:firstLine="567"/>
        <w:jc w:val="both"/>
        <w:rPr>
          <w:rFonts w:eastAsiaTheme="minorHAnsi"/>
          <w:color w:val="000000" w:themeColor="text1"/>
          <w:sz w:val="28"/>
          <w:szCs w:val="28"/>
        </w:rPr>
      </w:pPr>
      <w:r>
        <w:rPr>
          <w:rFonts w:eastAsiaTheme="minorHAnsi"/>
          <w:color w:val="000000" w:themeColor="text1"/>
          <w:sz w:val="28"/>
          <w:szCs w:val="28"/>
        </w:rPr>
        <w:t>27</w:t>
      </w:r>
      <w:r w:rsidR="00AA4B17" w:rsidRPr="008509A9">
        <w:rPr>
          <w:rFonts w:eastAsiaTheme="minorHAnsi"/>
          <w:color w:val="000000" w:themeColor="text1"/>
          <w:sz w:val="28"/>
          <w:szCs w:val="28"/>
        </w:rPr>
        <w:t>. Юридическое лицо, индивидуальный предприниматель, уполномоченный участник договора простого товарищества, принявшие в соответствии с пунктом</w:t>
      </w:r>
      <w:r>
        <w:rPr>
          <w:color w:val="000000" w:themeColor="text1"/>
          <w:sz w:val="28"/>
          <w:szCs w:val="28"/>
        </w:rPr>
        <w:t xml:space="preserve"> 26</w:t>
      </w:r>
      <w:r w:rsidR="00AA4B17" w:rsidRPr="008509A9">
        <w:rPr>
          <w:color w:val="000000" w:themeColor="text1"/>
          <w:sz w:val="28"/>
          <w:szCs w:val="28"/>
        </w:rPr>
        <w:t xml:space="preserve"> настоящего раздела</w:t>
      </w:r>
      <w:r w:rsidR="00AA4B17" w:rsidRPr="008509A9">
        <w:rPr>
          <w:color w:val="000000" w:themeColor="text1"/>
        </w:rPr>
        <w:t xml:space="preserve"> </w:t>
      </w:r>
      <w:r w:rsidR="00AA4B17" w:rsidRPr="008509A9">
        <w:rPr>
          <w:rFonts w:eastAsiaTheme="minorHAnsi"/>
          <w:color w:val="000000" w:themeColor="text1"/>
          <w:sz w:val="28"/>
          <w:szCs w:val="28"/>
        </w:rPr>
        <w:t xml:space="preserve"> решение об изменении муниципального маршрута регулярных перевозок или о прекращении осуществления регулярных перевозок по данному маршруту, обязаны в день принятия такого решения уведомить об этом уполномоченный орган и владельцев остановочных пунктов, включенных в состав данного маршрута. Указанные владельцы обязаны организовать размещение в остановочных пунктах информации о соответствующем изменении маршрута или прекращении осуществления регулярных перевозок по маршруту, а также об основаниях для принятия такого решения.</w:t>
      </w:r>
    </w:p>
    <w:p w:rsidR="00AA4B17" w:rsidRPr="008509A9" w:rsidRDefault="00864C6C" w:rsidP="00AA4B17">
      <w:pPr>
        <w:autoSpaceDE w:val="0"/>
        <w:autoSpaceDN w:val="0"/>
        <w:adjustRightInd w:val="0"/>
        <w:ind w:firstLine="567"/>
        <w:jc w:val="both"/>
        <w:rPr>
          <w:rFonts w:eastAsiaTheme="minorHAnsi"/>
          <w:color w:val="000000" w:themeColor="text1"/>
          <w:sz w:val="28"/>
          <w:szCs w:val="28"/>
        </w:rPr>
      </w:pPr>
      <w:r w:rsidRPr="00853AB0">
        <w:rPr>
          <w:rFonts w:eastAsiaTheme="minorHAnsi"/>
          <w:color w:val="000000" w:themeColor="text1"/>
          <w:sz w:val="28"/>
          <w:szCs w:val="28"/>
        </w:rPr>
        <w:t>28</w:t>
      </w:r>
      <w:r w:rsidR="00AA4B17" w:rsidRPr="00853AB0">
        <w:rPr>
          <w:rFonts w:eastAsiaTheme="minorHAnsi"/>
          <w:color w:val="000000" w:themeColor="text1"/>
          <w:sz w:val="28"/>
          <w:szCs w:val="28"/>
        </w:rPr>
        <w:t xml:space="preserve">. Если изменение маршрута регулярных перевозок осуществляется по основаниям и в порядке, которые предусмотрены </w:t>
      </w:r>
      <w:r w:rsidRPr="00853AB0">
        <w:rPr>
          <w:color w:val="000000" w:themeColor="text1"/>
          <w:sz w:val="28"/>
          <w:szCs w:val="28"/>
        </w:rPr>
        <w:t>пунктами 26</w:t>
      </w:r>
      <w:r w:rsidR="00AA4B17" w:rsidRPr="00853AB0">
        <w:rPr>
          <w:color w:val="000000" w:themeColor="text1"/>
          <w:sz w:val="28"/>
          <w:szCs w:val="28"/>
        </w:rPr>
        <w:t xml:space="preserve"> и 2</w:t>
      </w:r>
      <w:r w:rsidRPr="00853AB0">
        <w:rPr>
          <w:color w:val="000000" w:themeColor="text1"/>
          <w:sz w:val="28"/>
          <w:szCs w:val="28"/>
        </w:rPr>
        <w:t>7</w:t>
      </w:r>
      <w:r w:rsidR="00AA4B17" w:rsidRPr="00853AB0">
        <w:rPr>
          <w:rFonts w:eastAsiaTheme="minorHAnsi"/>
          <w:color w:val="000000" w:themeColor="text1"/>
          <w:sz w:val="28"/>
          <w:szCs w:val="28"/>
        </w:rPr>
        <w:t xml:space="preserve"> настоящего раздела, положения пунктов 1</w:t>
      </w:r>
      <w:r w:rsidR="00AA4B17" w:rsidRPr="00853AB0">
        <w:rPr>
          <w:color w:val="000000" w:themeColor="text1"/>
          <w:sz w:val="28"/>
          <w:szCs w:val="28"/>
        </w:rPr>
        <w:t xml:space="preserve">– </w:t>
      </w:r>
      <w:r w:rsidR="00AA4B17" w:rsidRPr="00853AB0">
        <w:rPr>
          <w:rFonts w:eastAsiaTheme="minorHAnsi"/>
          <w:color w:val="000000" w:themeColor="text1"/>
          <w:sz w:val="28"/>
          <w:szCs w:val="28"/>
        </w:rPr>
        <w:t>2, 2</w:t>
      </w:r>
      <w:r w:rsidRPr="00853AB0">
        <w:rPr>
          <w:rFonts w:eastAsiaTheme="minorHAnsi"/>
          <w:color w:val="000000" w:themeColor="text1"/>
          <w:sz w:val="28"/>
          <w:szCs w:val="28"/>
        </w:rPr>
        <w:t>5</w:t>
      </w:r>
      <w:r w:rsidR="00AA4B17" w:rsidRPr="00853AB0">
        <w:rPr>
          <w:rFonts w:eastAsiaTheme="minorHAnsi"/>
          <w:color w:val="000000" w:themeColor="text1"/>
          <w:sz w:val="28"/>
          <w:szCs w:val="28"/>
        </w:rPr>
        <w:t xml:space="preserve"> настоящего раздела, а также части 7 статьи 27 и пункта 7 части 1 статьи 29 Федерального закона к регулярным перевозкам по измененному маршруту регулярных перевозок не применяются.</w:t>
      </w:r>
    </w:p>
    <w:p w:rsidR="008364BF" w:rsidRDefault="00864C6C" w:rsidP="008364BF">
      <w:pPr>
        <w:autoSpaceDE w:val="0"/>
        <w:autoSpaceDN w:val="0"/>
        <w:adjustRightInd w:val="0"/>
        <w:ind w:firstLine="567"/>
        <w:jc w:val="both"/>
        <w:rPr>
          <w:rFonts w:eastAsiaTheme="minorHAnsi"/>
          <w:sz w:val="28"/>
          <w:szCs w:val="28"/>
        </w:rPr>
      </w:pPr>
      <w:r>
        <w:rPr>
          <w:rFonts w:eastAsiaTheme="minorHAnsi"/>
          <w:color w:val="000000" w:themeColor="text1"/>
          <w:sz w:val="28"/>
          <w:szCs w:val="28"/>
        </w:rPr>
        <w:lastRenderedPageBreak/>
        <w:t>29</w:t>
      </w:r>
      <w:r w:rsidR="00AA4B17" w:rsidRPr="00EA04DD">
        <w:rPr>
          <w:rFonts w:eastAsiaTheme="minorHAnsi"/>
          <w:color w:val="C00000"/>
          <w:sz w:val="28"/>
          <w:szCs w:val="28"/>
        </w:rPr>
        <w:t xml:space="preserve">. </w:t>
      </w:r>
      <w:r w:rsidR="00AA4B17">
        <w:rPr>
          <w:rFonts w:eastAsiaTheme="minorHAnsi"/>
          <w:sz w:val="28"/>
          <w:szCs w:val="28"/>
        </w:rPr>
        <w:t>В случае установления временных ограничений или прекращений движения транспортных средств по автомобильным дорогам или их отдельным участкам, по которым осуществляется движение транспортных средств по муниципальному маршруту регулярных перевозок по основаниям и в порядке, установленным законодательством, за исключением случаев, установленных пунктами 2</w:t>
      </w:r>
      <w:r>
        <w:rPr>
          <w:rFonts w:eastAsiaTheme="minorHAnsi"/>
          <w:sz w:val="28"/>
          <w:szCs w:val="28"/>
        </w:rPr>
        <w:t>6</w:t>
      </w:r>
      <w:r w:rsidR="00AA4B17">
        <w:rPr>
          <w:rFonts w:eastAsiaTheme="minorHAnsi"/>
          <w:sz w:val="28"/>
          <w:szCs w:val="28"/>
        </w:rPr>
        <w:t xml:space="preserve"> - </w:t>
      </w:r>
      <w:r>
        <w:rPr>
          <w:rFonts w:eastAsiaTheme="minorHAnsi"/>
          <w:sz w:val="28"/>
          <w:szCs w:val="28"/>
        </w:rPr>
        <w:t>27</w:t>
      </w:r>
      <w:r w:rsidR="00AA4B17">
        <w:rPr>
          <w:rFonts w:eastAsiaTheme="minorHAnsi"/>
          <w:sz w:val="28"/>
          <w:szCs w:val="28"/>
        </w:rPr>
        <w:t xml:space="preserve"> настоящего раздела, допускается самостоятельное изменение данного маршрута юридическим лицом, индивидуальным предпринимателем или участниками договора простого товарищества, осуществляю</w:t>
      </w:r>
      <w:r w:rsidR="004055C8">
        <w:rPr>
          <w:rFonts w:eastAsiaTheme="minorHAnsi"/>
          <w:sz w:val="28"/>
          <w:szCs w:val="28"/>
        </w:rPr>
        <w:t xml:space="preserve">щими регулярные перевозки по </w:t>
      </w:r>
      <w:r w:rsidR="00AA4B17">
        <w:rPr>
          <w:rFonts w:eastAsiaTheme="minorHAnsi"/>
          <w:sz w:val="28"/>
          <w:szCs w:val="28"/>
        </w:rPr>
        <w:t>муниципальному маршруту регулярных перевозок по нерегулируемым тарифам, на срок до тридцати дней. Юридическое лицо, индивидуальный предприниматель или уполномоченный участник договора простого товарищества обязаны уведомить о таком изменении уполномоченный орган, а также направить сведения о таком изменении владельцам остановочных пунктов, вкл</w:t>
      </w:r>
      <w:r w:rsidR="004055C8">
        <w:rPr>
          <w:rFonts w:eastAsiaTheme="minorHAnsi"/>
          <w:sz w:val="28"/>
          <w:szCs w:val="28"/>
        </w:rPr>
        <w:t xml:space="preserve">юченных в состав измененного </w:t>
      </w:r>
      <w:r w:rsidR="00AA4B17">
        <w:rPr>
          <w:rFonts w:eastAsiaTheme="minorHAnsi"/>
          <w:sz w:val="28"/>
          <w:szCs w:val="28"/>
        </w:rPr>
        <w:t>муниципального маршрута регулярных перевозок. Указанные владельцы обязаны разместить эти сведения в остановочных пунктах в целях информи</w:t>
      </w:r>
      <w:r w:rsidR="004055C8">
        <w:rPr>
          <w:rFonts w:eastAsiaTheme="minorHAnsi"/>
          <w:sz w:val="28"/>
          <w:szCs w:val="28"/>
        </w:rPr>
        <w:t xml:space="preserve">рования граждан об изменении </w:t>
      </w:r>
      <w:r w:rsidR="00AA4B17">
        <w:rPr>
          <w:rFonts w:eastAsiaTheme="minorHAnsi"/>
          <w:sz w:val="28"/>
          <w:szCs w:val="28"/>
        </w:rPr>
        <w:t>муниципального маршрута регулярных перевозок.</w:t>
      </w:r>
    </w:p>
    <w:p w:rsidR="00B2409A" w:rsidRPr="008364BF" w:rsidRDefault="00864C6C" w:rsidP="008364BF">
      <w:pPr>
        <w:autoSpaceDE w:val="0"/>
        <w:autoSpaceDN w:val="0"/>
        <w:adjustRightInd w:val="0"/>
        <w:ind w:firstLine="567"/>
        <w:jc w:val="both"/>
        <w:rPr>
          <w:rFonts w:eastAsiaTheme="minorHAnsi"/>
          <w:sz w:val="28"/>
          <w:szCs w:val="28"/>
        </w:rPr>
      </w:pPr>
      <w:r>
        <w:rPr>
          <w:color w:val="000000" w:themeColor="text1"/>
          <w:sz w:val="28"/>
          <w:szCs w:val="28"/>
        </w:rPr>
        <w:t>30</w:t>
      </w:r>
      <w:r w:rsidR="00AA4B17" w:rsidRPr="008509A9">
        <w:rPr>
          <w:color w:val="000000" w:themeColor="text1"/>
          <w:sz w:val="28"/>
          <w:szCs w:val="28"/>
        </w:rPr>
        <w:t>. В случае принятия уполномоченным органом решения об установлении или изменении маршрута регулярных перевозок, в течение 30 дней со дня принятия такого решения в электронном виде в формате текстового документа формируется паспорт маршрута по форме, установленной уполномоченным органом, или производится изменение сведений в таком паспорте.</w:t>
      </w:r>
    </w:p>
    <w:p w:rsidR="00AA4B17" w:rsidRPr="00B2409A" w:rsidRDefault="00AA4B17" w:rsidP="00AA4B17">
      <w:pPr>
        <w:pStyle w:val="ConsPlusNormal"/>
        <w:jc w:val="both"/>
        <w:rPr>
          <w:rFonts w:ascii="Times New Roman" w:hAnsi="Times New Roman" w:cs="Times New Roman"/>
          <w:sz w:val="28"/>
          <w:szCs w:val="28"/>
        </w:rPr>
      </w:pPr>
    </w:p>
    <w:p w:rsidR="00B2409A" w:rsidRPr="00B2409A" w:rsidRDefault="00B2409A" w:rsidP="00B2409A">
      <w:pPr>
        <w:pStyle w:val="ConsPlusTitle"/>
        <w:jc w:val="center"/>
        <w:outlineLvl w:val="1"/>
        <w:rPr>
          <w:rFonts w:ascii="Times New Roman" w:hAnsi="Times New Roman" w:cs="Times New Roman"/>
          <w:sz w:val="28"/>
          <w:szCs w:val="28"/>
        </w:rPr>
      </w:pPr>
      <w:bookmarkStart w:id="22" w:name="P164"/>
      <w:bookmarkEnd w:id="22"/>
      <w:r w:rsidRPr="00B2409A">
        <w:rPr>
          <w:rFonts w:ascii="Times New Roman" w:hAnsi="Times New Roman" w:cs="Times New Roman"/>
          <w:sz w:val="28"/>
          <w:szCs w:val="28"/>
        </w:rPr>
        <w:t>III. Отмена муниципального маршрута регулярных перевозок</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 Муниципальный маршрут регулярных перевозок отменяется уполномоченным органом по собственной инициативе, а также по инициативе юридического лица, индивидуального предпринимателя, уполномоченного участника договора простого товарищества.</w:t>
      </w:r>
    </w:p>
    <w:p w:rsidR="00B2409A" w:rsidRPr="00B90AE0"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2. Инициатор, предложивший отменить муниципальный маршрут регулярных перевозок, представляет в уполномоченный орган заявление в письменной форме с предложением об отмене данного маршрута (далее - предложение), которое включает в себя сведения, предусмотренные </w:t>
      </w:r>
      <w:r w:rsidRPr="00B90AE0">
        <w:rPr>
          <w:rFonts w:ascii="Times New Roman" w:hAnsi="Times New Roman" w:cs="Times New Roman"/>
          <w:sz w:val="28"/>
          <w:szCs w:val="28"/>
        </w:rPr>
        <w:t>пунктом 3 настоящего раздела.</w:t>
      </w:r>
    </w:p>
    <w:p w:rsidR="00B2409A" w:rsidRPr="00B90AE0"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В случае если инициатором отмены маршрута является уполномоченный орган, указанное предложение формируется и представляется руководителем или заместителем руководителя структурного подразделения уполномоченного органа, к функциям которого отнесены вопросы организации регулярных перевозок, в форме внутреннего документа (служебной записки, рапорта) на имя руководителя уполномоченного органа и включает в себя сведения, предусмотренные подпунктами </w:t>
      </w:r>
      <w:r w:rsidRPr="00B90AE0">
        <w:rPr>
          <w:rFonts w:ascii="Times New Roman" w:hAnsi="Times New Roman" w:cs="Times New Roman"/>
          <w:sz w:val="28"/>
          <w:szCs w:val="28"/>
        </w:rPr>
        <w:t>2 - 3 пункта 3 настоящего раздела.</w:t>
      </w:r>
    </w:p>
    <w:p w:rsidR="00B2409A" w:rsidRPr="00B2409A" w:rsidRDefault="00B2409A" w:rsidP="00C80DE9">
      <w:pPr>
        <w:pStyle w:val="ConsPlusNormal"/>
        <w:ind w:firstLine="540"/>
        <w:jc w:val="both"/>
        <w:rPr>
          <w:rFonts w:ascii="Times New Roman" w:hAnsi="Times New Roman" w:cs="Times New Roman"/>
          <w:sz w:val="28"/>
          <w:szCs w:val="28"/>
        </w:rPr>
      </w:pPr>
      <w:bookmarkStart w:id="23" w:name="P170"/>
      <w:bookmarkEnd w:id="23"/>
      <w:r w:rsidRPr="00B2409A">
        <w:rPr>
          <w:rFonts w:ascii="Times New Roman" w:hAnsi="Times New Roman" w:cs="Times New Roman"/>
          <w:sz w:val="28"/>
          <w:szCs w:val="28"/>
        </w:rPr>
        <w:t>3. Предложение включает в себя следующие сведения:</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 наименование (для юридического лица), фамилия, имя и, если имеется, отчество (для индивидуального предпринимателя), идентификационный номер </w:t>
      </w:r>
      <w:r w:rsidRPr="00B2409A">
        <w:rPr>
          <w:rFonts w:ascii="Times New Roman" w:hAnsi="Times New Roman" w:cs="Times New Roman"/>
          <w:sz w:val="28"/>
          <w:szCs w:val="28"/>
        </w:rPr>
        <w:lastRenderedPageBreak/>
        <w:t>налогоплательщика, почтовый адрес, контактные телефоны</w:t>
      </w:r>
      <w:r w:rsidR="004C7FF8">
        <w:rPr>
          <w:rFonts w:ascii="Times New Roman" w:hAnsi="Times New Roman" w:cs="Times New Roman"/>
          <w:sz w:val="28"/>
          <w:szCs w:val="28"/>
        </w:rPr>
        <w:t>, адрес электронной почты</w:t>
      </w:r>
      <w:r w:rsidRPr="00B2409A">
        <w:rPr>
          <w:rFonts w:ascii="Times New Roman" w:hAnsi="Times New Roman" w:cs="Times New Roman"/>
          <w:sz w:val="28"/>
          <w:szCs w:val="28"/>
        </w:rPr>
        <w:t>;</w:t>
      </w:r>
    </w:p>
    <w:p w:rsidR="00B2409A" w:rsidRPr="00B2409A" w:rsidRDefault="00B2409A" w:rsidP="00C80DE9">
      <w:pPr>
        <w:pStyle w:val="ConsPlusNormal"/>
        <w:ind w:firstLine="540"/>
        <w:jc w:val="both"/>
        <w:rPr>
          <w:rFonts w:ascii="Times New Roman" w:hAnsi="Times New Roman" w:cs="Times New Roman"/>
          <w:sz w:val="28"/>
          <w:szCs w:val="28"/>
        </w:rPr>
      </w:pPr>
      <w:bookmarkStart w:id="24" w:name="P172"/>
      <w:bookmarkEnd w:id="24"/>
      <w:r w:rsidRPr="00B2409A">
        <w:rPr>
          <w:rFonts w:ascii="Times New Roman" w:hAnsi="Times New Roman" w:cs="Times New Roman"/>
          <w:sz w:val="28"/>
          <w:szCs w:val="28"/>
        </w:rPr>
        <w:t>2) регистрационный номер муниципального маршрута регулярных перевозок в Реестре;</w:t>
      </w:r>
    </w:p>
    <w:p w:rsidR="00B2409A" w:rsidRPr="00B2409A" w:rsidRDefault="00B2409A" w:rsidP="00C80DE9">
      <w:pPr>
        <w:pStyle w:val="ConsPlusNormal"/>
        <w:ind w:firstLine="540"/>
        <w:jc w:val="both"/>
        <w:rPr>
          <w:rFonts w:ascii="Times New Roman" w:hAnsi="Times New Roman" w:cs="Times New Roman"/>
          <w:sz w:val="28"/>
          <w:szCs w:val="28"/>
        </w:rPr>
      </w:pPr>
      <w:bookmarkStart w:id="25" w:name="P173"/>
      <w:bookmarkEnd w:id="25"/>
      <w:r w:rsidRPr="00B2409A">
        <w:rPr>
          <w:rFonts w:ascii="Times New Roman" w:hAnsi="Times New Roman" w:cs="Times New Roman"/>
          <w:sz w:val="28"/>
          <w:szCs w:val="28"/>
        </w:rPr>
        <w:t>3) мотивированное обо</w:t>
      </w:r>
      <w:r w:rsidR="00B90AE0">
        <w:rPr>
          <w:rFonts w:ascii="Times New Roman" w:hAnsi="Times New Roman" w:cs="Times New Roman"/>
          <w:sz w:val="28"/>
          <w:szCs w:val="28"/>
        </w:rPr>
        <w:t xml:space="preserve">снование предлагаемой отмены </w:t>
      </w:r>
      <w:r w:rsidRPr="00B2409A">
        <w:rPr>
          <w:rFonts w:ascii="Times New Roman" w:hAnsi="Times New Roman" w:cs="Times New Roman"/>
          <w:sz w:val="28"/>
          <w:szCs w:val="28"/>
        </w:rPr>
        <w:t>муниципального маршрута регулярных перевозок.</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4. Результаты рассмотрения предложения в срок не более </w:t>
      </w:r>
      <w:r w:rsidR="004C7FF8">
        <w:rPr>
          <w:rFonts w:ascii="Times New Roman" w:hAnsi="Times New Roman" w:cs="Times New Roman"/>
          <w:sz w:val="28"/>
          <w:szCs w:val="28"/>
        </w:rPr>
        <w:t>30</w:t>
      </w:r>
      <w:r w:rsidRPr="00B2409A">
        <w:rPr>
          <w:rFonts w:ascii="Times New Roman" w:hAnsi="Times New Roman" w:cs="Times New Roman"/>
          <w:sz w:val="28"/>
          <w:szCs w:val="28"/>
        </w:rPr>
        <w:t xml:space="preserve"> дней с момента его получения оформляются решением уполномоченного органа: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а) об отмене муниципального маршрута регулярных перевозок по следующим основаниям:</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техническое состояние улиц, автомобильных дорог, по которым проходит данный маршрут, и размещенных на них искусственных дорожных сооружений не соответствует максимальным полной массе и (или) габаритам транспортных средств, которые предполагается использовать для осуществления регулярных перевозок по данному маршруту;</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отсутствие пассажиропотока на маршруте и (или) отсутствие заявок на участие в открытом конкурсе на право получения свидетельства об осуществлении перевозок по муниципальному маршруту регулярных перевозок;</w:t>
      </w:r>
    </w:p>
    <w:p w:rsidR="00B2409A" w:rsidRDefault="00B2409A" w:rsidP="00C80DE9">
      <w:pPr>
        <w:pStyle w:val="ConsPlusNormal"/>
        <w:ind w:firstLine="540"/>
        <w:jc w:val="both"/>
        <w:rPr>
          <w:rFonts w:ascii="Times New Roman" w:hAnsi="Times New Roman" w:cs="Times New Roman"/>
          <w:sz w:val="28"/>
          <w:szCs w:val="28"/>
        </w:rPr>
      </w:pPr>
      <w:r w:rsidRPr="00A845C5">
        <w:rPr>
          <w:rFonts w:ascii="Times New Roman" w:hAnsi="Times New Roman" w:cs="Times New Roman"/>
          <w:sz w:val="28"/>
          <w:szCs w:val="28"/>
        </w:rPr>
        <w:t xml:space="preserve">- максимальный пассажиропоток муниципального маршрута регулярных перевозок, предусматривающего посадку и высадку пассажиров в любом не запрещенном правилами дорожного движения месте, составляет более 40 пассажиров в час и отсутствует возможность изменения порядка посадки и высадки пассажиров такого маршрута регулярных перевозок по основаниям, предусмотренным подпунктом </w:t>
      </w:r>
      <w:r w:rsidR="00A845C5" w:rsidRPr="00A845C5">
        <w:rPr>
          <w:rFonts w:ascii="Times New Roman" w:hAnsi="Times New Roman" w:cs="Times New Roman"/>
          <w:sz w:val="28"/>
          <w:szCs w:val="28"/>
        </w:rPr>
        <w:t>6</w:t>
      </w:r>
      <w:r w:rsidRPr="00A845C5">
        <w:rPr>
          <w:rFonts w:ascii="Times New Roman" w:hAnsi="Times New Roman" w:cs="Times New Roman"/>
          <w:sz w:val="28"/>
          <w:szCs w:val="28"/>
        </w:rPr>
        <w:t xml:space="preserve"> пункта </w:t>
      </w:r>
      <w:r w:rsidR="00A845C5" w:rsidRPr="00A845C5">
        <w:rPr>
          <w:rFonts w:ascii="Times New Roman" w:hAnsi="Times New Roman" w:cs="Times New Roman"/>
          <w:color w:val="000000" w:themeColor="text1"/>
          <w:sz w:val="28"/>
          <w:szCs w:val="28"/>
        </w:rPr>
        <w:t>12</w:t>
      </w:r>
      <w:r w:rsidRPr="00A845C5">
        <w:rPr>
          <w:rFonts w:ascii="Times New Roman" w:hAnsi="Times New Roman" w:cs="Times New Roman"/>
          <w:color w:val="000000" w:themeColor="text1"/>
          <w:sz w:val="28"/>
          <w:szCs w:val="28"/>
        </w:rPr>
        <w:t xml:space="preserve"> </w:t>
      </w:r>
      <w:r w:rsidRPr="00A845C5">
        <w:rPr>
          <w:rFonts w:ascii="Times New Roman" w:hAnsi="Times New Roman" w:cs="Times New Roman"/>
          <w:sz w:val="28"/>
          <w:szCs w:val="28"/>
        </w:rPr>
        <w:t>раздела II Порядка;</w:t>
      </w:r>
    </w:p>
    <w:p w:rsidR="004044D2" w:rsidRPr="00B2409A" w:rsidRDefault="004F28EE" w:rsidP="00C80DE9">
      <w:pPr>
        <w:pStyle w:val="ConsPlusNormal"/>
        <w:ind w:firstLine="540"/>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 </w:t>
      </w:r>
      <w:r w:rsidRPr="004C7FF8">
        <w:rPr>
          <w:rFonts w:ascii="Times New Roman" w:eastAsiaTheme="minorHAnsi" w:hAnsi="Times New Roman" w:cs="Times New Roman"/>
          <w:sz w:val="28"/>
          <w:szCs w:val="28"/>
          <w:lang w:eastAsia="en-US"/>
        </w:rPr>
        <w:t xml:space="preserve">данный маршрут не соответствует требованиям, установленным </w:t>
      </w:r>
      <w:r w:rsidR="00FB4B9D" w:rsidRPr="003D1444">
        <w:rPr>
          <w:rFonts w:ascii="Times New Roman" w:eastAsiaTheme="minorHAnsi" w:hAnsi="Times New Roman" w:cs="Times New Roman"/>
          <w:color w:val="000000" w:themeColor="text1"/>
          <w:sz w:val="28"/>
          <w:szCs w:val="28"/>
          <w:lang w:eastAsia="en-US"/>
        </w:rPr>
        <w:t>правилами обеспечения безопасности перевозок автомобильным транспортом и городским наземным электрическим транспортом</w:t>
      </w:r>
      <w:r w:rsidRPr="003D1444">
        <w:rPr>
          <w:rFonts w:ascii="Times New Roman" w:eastAsiaTheme="minorHAnsi" w:hAnsi="Times New Roman" w:cs="Times New Roman"/>
          <w:color w:val="000000" w:themeColor="text1"/>
          <w:sz w:val="28"/>
          <w:szCs w:val="28"/>
          <w:lang w:eastAsia="en-US"/>
        </w:rPr>
        <w:t>,</w:t>
      </w:r>
      <w:r w:rsidRPr="004C7FF8">
        <w:rPr>
          <w:rFonts w:ascii="Times New Roman" w:eastAsiaTheme="minorHAnsi" w:hAnsi="Times New Roman" w:cs="Times New Roman"/>
          <w:sz w:val="28"/>
          <w:szCs w:val="28"/>
          <w:lang w:eastAsia="en-US"/>
        </w:rPr>
        <w:t xml:space="preserve">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r w:rsidR="00E7703D">
        <w:rPr>
          <w:rFonts w:ascii="Times New Roman" w:eastAsiaTheme="minorHAnsi" w:hAnsi="Times New Roman" w:cs="Times New Roman"/>
          <w:sz w:val="28"/>
          <w:szCs w:val="28"/>
          <w:lang w:eastAsia="en-US"/>
        </w:rPr>
        <w:t>;</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необходимость реализации мероприятий, содержащихся в документе планирования регулярных перевозок;</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б) об отказе в отмене муниципального маршрута регулярных перевозок.</w:t>
      </w:r>
    </w:p>
    <w:p w:rsidR="00B2409A" w:rsidRPr="00B2409A" w:rsidRDefault="00A845C5" w:rsidP="00C80DE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B2409A" w:rsidRPr="00B2409A">
        <w:rPr>
          <w:rFonts w:ascii="Times New Roman" w:hAnsi="Times New Roman" w:cs="Times New Roman"/>
          <w:sz w:val="28"/>
          <w:szCs w:val="28"/>
        </w:rPr>
        <w:t xml:space="preserve">. Не допускается отмена </w:t>
      </w:r>
      <w:r w:rsidRPr="00B2409A">
        <w:rPr>
          <w:rFonts w:ascii="Times New Roman" w:hAnsi="Times New Roman" w:cs="Times New Roman"/>
          <w:sz w:val="28"/>
          <w:szCs w:val="28"/>
        </w:rPr>
        <w:t xml:space="preserve">по инициативе юридического лица, индивидуального предпринимателя, уполномоченного участника договора простого товарищества </w:t>
      </w:r>
      <w:r w:rsidR="00B2409A" w:rsidRPr="00B2409A">
        <w:rPr>
          <w:rFonts w:ascii="Times New Roman" w:hAnsi="Times New Roman" w:cs="Times New Roman"/>
          <w:sz w:val="28"/>
          <w:szCs w:val="28"/>
        </w:rPr>
        <w:t xml:space="preserve">муниципального маршрута, регулярные перевозки по которому осуществляются по регулируемым тарифам в соответствии с </w:t>
      </w:r>
      <w:r w:rsidR="00B2409A" w:rsidRPr="00A845C5">
        <w:rPr>
          <w:rFonts w:ascii="Times New Roman" w:hAnsi="Times New Roman" w:cs="Times New Roman"/>
          <w:sz w:val="28"/>
          <w:szCs w:val="28"/>
        </w:rPr>
        <w:t>действующим государственным контрактом,</w:t>
      </w:r>
      <w:r w:rsidR="00B2409A" w:rsidRPr="00B2409A">
        <w:rPr>
          <w:rFonts w:ascii="Times New Roman" w:hAnsi="Times New Roman" w:cs="Times New Roman"/>
          <w:sz w:val="28"/>
          <w:szCs w:val="28"/>
        </w:rPr>
        <w:t xml:space="preserve"> заключенным с юридическим лицом, индивидуальным предпринимателем, участниками договора простого товарищества,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2409A" w:rsidRPr="00B2409A" w:rsidRDefault="00A845C5" w:rsidP="00C80DE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B2409A" w:rsidRPr="00B2409A">
        <w:rPr>
          <w:rFonts w:ascii="Times New Roman" w:hAnsi="Times New Roman" w:cs="Times New Roman"/>
          <w:sz w:val="28"/>
          <w:szCs w:val="28"/>
        </w:rPr>
        <w:t xml:space="preserve">. О принятом решении об отмене муниципального маршрута регулярных перевозок либо об отказе в отмене данного маршрута уполномоченный орган в </w:t>
      </w:r>
      <w:r w:rsidR="00B2409A" w:rsidRPr="00B2409A">
        <w:rPr>
          <w:rFonts w:ascii="Times New Roman" w:hAnsi="Times New Roman" w:cs="Times New Roman"/>
          <w:sz w:val="28"/>
          <w:szCs w:val="28"/>
        </w:rPr>
        <w:lastRenderedPageBreak/>
        <w:t>течение трех рабочих дней со дня принятия указанного решения уведомляет инициатора, предложившего отменить муниципальный маршрут регулярных перевозок, в письменной форме непосредственно (или направляет заказным письмом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В случае если инициатором отмены маршрута регулярных перевозок является уполномоченный орган, уведомление об отмене муниципального маршрута регулярных перевозок с указанием мотивированных причин, послуживших для этого основанием, направляется осуществляющему регулярные перевозки по данному маршруту юридическому лицу, индивидуальному предпринимателю, уполномоченному участнику договора простого товарищества с предложением в течение пяти рабочих дней со дня его получения согласовать в письменной форме вступление в силу решения об отмене маршрута в сроки, меньшие указанных </w:t>
      </w:r>
      <w:r w:rsidRPr="00A845C5">
        <w:rPr>
          <w:rFonts w:ascii="Times New Roman" w:hAnsi="Times New Roman" w:cs="Times New Roman"/>
          <w:color w:val="000000" w:themeColor="text1"/>
          <w:sz w:val="28"/>
          <w:szCs w:val="28"/>
        </w:rPr>
        <w:t xml:space="preserve">в пункте </w:t>
      </w:r>
      <w:r w:rsidR="00A845C5" w:rsidRPr="00A845C5">
        <w:rPr>
          <w:rFonts w:ascii="Times New Roman" w:hAnsi="Times New Roman" w:cs="Times New Roman"/>
          <w:color w:val="000000" w:themeColor="text1"/>
          <w:sz w:val="28"/>
          <w:szCs w:val="28"/>
        </w:rPr>
        <w:t>7</w:t>
      </w:r>
      <w:r w:rsidRPr="00A845C5">
        <w:rPr>
          <w:rFonts w:ascii="Times New Roman" w:hAnsi="Times New Roman" w:cs="Times New Roman"/>
          <w:color w:val="000000" w:themeColor="text1"/>
          <w:sz w:val="28"/>
          <w:szCs w:val="28"/>
        </w:rPr>
        <w:t xml:space="preserve"> </w:t>
      </w:r>
      <w:r w:rsidRPr="00A845C5">
        <w:rPr>
          <w:rFonts w:ascii="Times New Roman" w:hAnsi="Times New Roman" w:cs="Times New Roman"/>
          <w:sz w:val="28"/>
          <w:szCs w:val="28"/>
        </w:rPr>
        <w:t>настоящего</w:t>
      </w:r>
      <w:r w:rsidRPr="00B2409A">
        <w:rPr>
          <w:rFonts w:ascii="Times New Roman" w:hAnsi="Times New Roman" w:cs="Times New Roman"/>
          <w:sz w:val="28"/>
          <w:szCs w:val="28"/>
        </w:rPr>
        <w:t xml:space="preserve"> раздела, и представить данное согласование не позднее указанного срока в адрес уполномоченного органа. В случае если в течение этого срока в адрес уполномоченного органа указанное согласование не представлено, считается, что отмена муниципального маршрута регулярных перевозок юридическим лицом, индивидуальным предпринимателем или уполномоченным участником договора простого товарищества не согласовано.</w:t>
      </w:r>
    </w:p>
    <w:p w:rsidR="00B2409A" w:rsidRPr="00B2409A" w:rsidRDefault="00A845C5" w:rsidP="00C80DE9">
      <w:pPr>
        <w:pStyle w:val="ConsPlusNormal"/>
        <w:ind w:firstLine="540"/>
        <w:jc w:val="both"/>
        <w:rPr>
          <w:rFonts w:ascii="Times New Roman" w:hAnsi="Times New Roman" w:cs="Times New Roman"/>
          <w:sz w:val="28"/>
          <w:szCs w:val="28"/>
        </w:rPr>
      </w:pPr>
      <w:bookmarkStart w:id="26" w:name="P188"/>
      <w:bookmarkEnd w:id="26"/>
      <w:r>
        <w:rPr>
          <w:rFonts w:ascii="Times New Roman" w:hAnsi="Times New Roman" w:cs="Times New Roman"/>
          <w:sz w:val="28"/>
          <w:szCs w:val="28"/>
        </w:rPr>
        <w:t>7</w:t>
      </w:r>
      <w:r w:rsidR="00B2409A" w:rsidRPr="00B2409A">
        <w:rPr>
          <w:rFonts w:ascii="Times New Roman" w:hAnsi="Times New Roman" w:cs="Times New Roman"/>
          <w:sz w:val="28"/>
          <w:szCs w:val="28"/>
        </w:rPr>
        <w:t>. Муниципальный маршрут регулярных перевозок считается отмененным со дня исключения сведений о данном маршруте из Реестра.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выдано свидетельство об осуществлении перевозок по муниципальному маршруту регулярных перевозок, в течение срока действия такого свидетельства решение об отмене маршрута по инициативе уполномоченного органа принимается не позднее чем за сто восемьдесят дней до дня окончания срока действия такого свидетельства и вступает в силу по окончании срока действия такого свидетельства.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7. В случае принятия решения об отмене муниципального маршрута регулярных перевозок </w:t>
      </w:r>
      <w:r w:rsidR="00C5654A">
        <w:rPr>
          <w:rFonts w:ascii="Times New Roman" w:hAnsi="Times New Roman" w:cs="Times New Roman"/>
          <w:sz w:val="28"/>
          <w:szCs w:val="28"/>
        </w:rPr>
        <w:t xml:space="preserve">уполномоченный орган в течение </w:t>
      </w:r>
      <w:r w:rsidR="00A00B3B">
        <w:rPr>
          <w:rFonts w:ascii="Times New Roman" w:hAnsi="Times New Roman" w:cs="Times New Roman"/>
          <w:sz w:val="28"/>
          <w:szCs w:val="28"/>
        </w:rPr>
        <w:t>семи</w:t>
      </w:r>
      <w:r w:rsidRPr="00B2409A">
        <w:rPr>
          <w:rFonts w:ascii="Times New Roman" w:hAnsi="Times New Roman" w:cs="Times New Roman"/>
          <w:sz w:val="28"/>
          <w:szCs w:val="28"/>
        </w:rPr>
        <w:t xml:space="preserve"> рабочих дней со дня принятия указанного решения исключает сведения о данном маршруте из Реестра.</w:t>
      </w:r>
    </w:p>
    <w:p w:rsidR="00B2409A" w:rsidRPr="00B2409A" w:rsidRDefault="00B2409A" w:rsidP="00C80DE9">
      <w:pPr>
        <w:pStyle w:val="ConsPlusNormal"/>
        <w:jc w:val="both"/>
        <w:rPr>
          <w:rFonts w:ascii="Times New Roman" w:hAnsi="Times New Roman" w:cs="Times New Roman"/>
          <w:sz w:val="28"/>
          <w:szCs w:val="28"/>
        </w:rPr>
      </w:pPr>
    </w:p>
    <w:p w:rsidR="00B2409A" w:rsidRPr="00B2409A" w:rsidRDefault="00B2409A" w:rsidP="00B2409A">
      <w:pPr>
        <w:pStyle w:val="ConsPlusTitle"/>
        <w:jc w:val="center"/>
        <w:outlineLvl w:val="1"/>
        <w:rPr>
          <w:rFonts w:ascii="Times New Roman" w:hAnsi="Times New Roman" w:cs="Times New Roman"/>
          <w:sz w:val="28"/>
          <w:szCs w:val="28"/>
        </w:rPr>
      </w:pPr>
      <w:r w:rsidRPr="00B2409A">
        <w:rPr>
          <w:rFonts w:ascii="Times New Roman" w:hAnsi="Times New Roman" w:cs="Times New Roman"/>
          <w:sz w:val="28"/>
          <w:szCs w:val="28"/>
        </w:rPr>
        <w:t>IV. Реестр муниципальных маршрутов регулярных перевозок</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 Ведение Реестра осуществляется уполномоченным органом.</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2. В Реестр должны быть включены следующие сведения:</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 регистрационный номер маршрута регулярных перевозок</w:t>
      </w:r>
      <w:r w:rsidR="00C80DE9" w:rsidRPr="00B2409A">
        <w:rPr>
          <w:rFonts w:ascii="Times New Roman" w:hAnsi="Times New Roman" w:cs="Times New Roman"/>
          <w:sz w:val="28"/>
          <w:szCs w:val="28"/>
        </w:rPr>
        <w:t xml:space="preserve">, который присвоен ему </w:t>
      </w:r>
      <w:r w:rsidR="00C80DE9">
        <w:rPr>
          <w:rFonts w:ascii="Times New Roman" w:hAnsi="Times New Roman" w:cs="Times New Roman"/>
          <w:sz w:val="28"/>
          <w:szCs w:val="28"/>
        </w:rPr>
        <w:t>установившим данный маршрут уполномоченным органом</w:t>
      </w:r>
      <w:r w:rsidRPr="00B2409A">
        <w:rPr>
          <w:rFonts w:ascii="Times New Roman" w:hAnsi="Times New Roman" w:cs="Times New Roman"/>
          <w:sz w:val="28"/>
          <w:szCs w:val="28"/>
        </w:rPr>
        <w:t>;</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2) порядковый номер маршрута регулярных перевозок, который присвоен ему </w:t>
      </w:r>
      <w:r w:rsidR="00C5654A">
        <w:rPr>
          <w:rFonts w:ascii="Times New Roman" w:hAnsi="Times New Roman" w:cs="Times New Roman"/>
          <w:sz w:val="28"/>
          <w:szCs w:val="28"/>
        </w:rPr>
        <w:t xml:space="preserve">установившим данный маршрут </w:t>
      </w:r>
      <w:r w:rsidRPr="00B2409A">
        <w:rPr>
          <w:rFonts w:ascii="Times New Roman" w:hAnsi="Times New Roman" w:cs="Times New Roman"/>
          <w:sz w:val="28"/>
          <w:szCs w:val="28"/>
        </w:rPr>
        <w:t>уполномоченным органом;</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lastRenderedPageBreak/>
        <w:t>3) наименование маршрута регулярных перевозок;</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4) наименования промежуточных остановочных пунктов по маршруту регулярных перевозок;</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5) 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6) протяженность маршрута регулярных перевозок;</w:t>
      </w:r>
    </w:p>
    <w:p w:rsidR="00B2409A" w:rsidRPr="00B2409A" w:rsidRDefault="00B2409A" w:rsidP="00C80DE9">
      <w:pPr>
        <w:pStyle w:val="ConsPlusNormal"/>
        <w:ind w:firstLine="540"/>
        <w:jc w:val="both"/>
        <w:rPr>
          <w:rFonts w:ascii="Times New Roman" w:hAnsi="Times New Roman" w:cs="Times New Roman"/>
          <w:sz w:val="28"/>
          <w:szCs w:val="28"/>
        </w:rPr>
      </w:pPr>
      <w:r w:rsidRPr="00C5654A">
        <w:rPr>
          <w:rFonts w:ascii="Times New Roman" w:hAnsi="Times New Roman" w:cs="Times New Roman"/>
          <w:sz w:val="28"/>
          <w:szCs w:val="28"/>
        </w:rPr>
        <w:t>7) порядок посадки и высадки пассажиров;</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8) вид регулярных перевозок;</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9) характеристики транспортных средств (виды транспортных средств, классы, категория и вместимость (полная и по местам для сидения) транспортных средств, экологические характеристики транспортных средств, максимальный срок эксплуатации транспортных средств, характеристики транспортных средств, влияющие на качество перевозок), предусмотренные решением об установлении или изменении маршрута регулярных перевозок, государственным или муниципальным контрактом и (или) заявкой на участие в открытом конкурсе, поданной участником открытого конкурса, которому выдается свидетельство об осуществлении перевозок по маршруту регулярных перевозок;</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10) максимальное количество транспортных средств каждого класса, которое допускается использовать для перевозок по маршруту регулярных перевозок;</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11) дата начала осуществления регулярных перевозок;</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12)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который осуществляет перевозки по маршруту регулярных перевозок;</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13) планируемое расписание для начального и конечного остановочного пункта.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3. Сведения, включенные в Реестр (за исключением сведений о месте жительства индивидуального предпринимателя), размещаются на официальном сайте уполномоченного органа в информационно-телекоммуникационной сети </w:t>
      </w:r>
      <w:r w:rsidR="00B90AE0">
        <w:rPr>
          <w:rFonts w:ascii="Times New Roman" w:hAnsi="Times New Roman" w:cs="Times New Roman"/>
          <w:sz w:val="28"/>
          <w:szCs w:val="28"/>
        </w:rPr>
        <w:t>«</w:t>
      </w:r>
      <w:r w:rsidRPr="00B2409A">
        <w:rPr>
          <w:rFonts w:ascii="Times New Roman" w:hAnsi="Times New Roman" w:cs="Times New Roman"/>
          <w:sz w:val="28"/>
          <w:szCs w:val="28"/>
        </w:rPr>
        <w:t>Интернет</w:t>
      </w:r>
      <w:r w:rsidR="00B90AE0">
        <w:rPr>
          <w:rFonts w:ascii="Times New Roman" w:hAnsi="Times New Roman" w:cs="Times New Roman"/>
          <w:sz w:val="28"/>
          <w:szCs w:val="28"/>
        </w:rPr>
        <w:t>»</w:t>
      </w:r>
      <w:r w:rsidRPr="00B2409A">
        <w:rPr>
          <w:rFonts w:ascii="Times New Roman" w:hAnsi="Times New Roman" w:cs="Times New Roman"/>
          <w:sz w:val="28"/>
          <w:szCs w:val="28"/>
        </w:rPr>
        <w:t xml:space="preserve"> для ознакомления без взимания платы.</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4. Уполномоченный орган размещает сведения, включенные в Реестр (за исключением сведений о месте жительства индивидуального предпринимателя), на официальном сайте уполномоченного органа в информационно-телекоммуникационной сети </w:t>
      </w:r>
      <w:r w:rsidR="00B90AE0">
        <w:rPr>
          <w:rFonts w:ascii="Times New Roman" w:hAnsi="Times New Roman" w:cs="Times New Roman"/>
          <w:sz w:val="28"/>
          <w:szCs w:val="28"/>
        </w:rPr>
        <w:t>«</w:t>
      </w:r>
      <w:r w:rsidRPr="00B2409A">
        <w:rPr>
          <w:rFonts w:ascii="Times New Roman" w:hAnsi="Times New Roman" w:cs="Times New Roman"/>
          <w:sz w:val="28"/>
          <w:szCs w:val="28"/>
        </w:rPr>
        <w:t>Интернет</w:t>
      </w:r>
      <w:r w:rsidR="00B90AE0">
        <w:rPr>
          <w:rFonts w:ascii="Times New Roman" w:hAnsi="Times New Roman" w:cs="Times New Roman"/>
          <w:sz w:val="28"/>
          <w:szCs w:val="28"/>
        </w:rPr>
        <w:t>»</w:t>
      </w:r>
      <w:r w:rsidRPr="00B2409A">
        <w:rPr>
          <w:rFonts w:ascii="Times New Roman" w:hAnsi="Times New Roman" w:cs="Times New Roman"/>
          <w:sz w:val="28"/>
          <w:szCs w:val="28"/>
        </w:rPr>
        <w:t xml:space="preserve"> в течение </w:t>
      </w:r>
      <w:r w:rsidR="00A00B3B">
        <w:rPr>
          <w:rFonts w:ascii="Times New Roman" w:hAnsi="Times New Roman" w:cs="Times New Roman"/>
          <w:sz w:val="28"/>
          <w:szCs w:val="28"/>
        </w:rPr>
        <w:t>семи</w:t>
      </w:r>
      <w:r w:rsidRPr="00B2409A">
        <w:rPr>
          <w:rFonts w:ascii="Times New Roman" w:hAnsi="Times New Roman" w:cs="Times New Roman"/>
          <w:sz w:val="28"/>
          <w:szCs w:val="28"/>
        </w:rPr>
        <w:t xml:space="preserve"> рабочих дней со дня установления, изменения, отмены маршрута, изменения сведений о перевозчике.</w:t>
      </w:r>
    </w:p>
    <w:p w:rsidR="00B2409A" w:rsidRPr="00B2409A" w:rsidRDefault="00A00B3B" w:rsidP="00C80DE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00B2409A" w:rsidRPr="00B2409A">
        <w:rPr>
          <w:rFonts w:ascii="Times New Roman" w:hAnsi="Times New Roman" w:cs="Times New Roman"/>
          <w:sz w:val="28"/>
          <w:szCs w:val="28"/>
        </w:rPr>
        <w:t xml:space="preserve">Сведения об изменении вида регулярных перевозок, внесенные в Реестр, размещаются в порядке, установленном </w:t>
      </w:r>
      <w:r w:rsidR="00B2409A" w:rsidRPr="00B90AE0">
        <w:rPr>
          <w:rFonts w:ascii="Times New Roman" w:hAnsi="Times New Roman" w:cs="Times New Roman"/>
          <w:sz w:val="28"/>
          <w:szCs w:val="28"/>
        </w:rPr>
        <w:t>разделом VIII настоящего</w:t>
      </w:r>
      <w:r w:rsidR="00B2409A" w:rsidRPr="00B2409A">
        <w:rPr>
          <w:rFonts w:ascii="Times New Roman" w:hAnsi="Times New Roman" w:cs="Times New Roman"/>
          <w:sz w:val="28"/>
          <w:szCs w:val="28"/>
        </w:rPr>
        <w:t xml:space="preserve"> Порядка.</w:t>
      </w:r>
    </w:p>
    <w:p w:rsidR="00B2409A" w:rsidRPr="00B2409A" w:rsidRDefault="00B2409A" w:rsidP="00C80DE9">
      <w:pPr>
        <w:pStyle w:val="ConsPlusNormal"/>
        <w:jc w:val="both"/>
        <w:rPr>
          <w:rFonts w:ascii="Times New Roman" w:hAnsi="Times New Roman" w:cs="Times New Roman"/>
          <w:sz w:val="28"/>
          <w:szCs w:val="28"/>
        </w:rPr>
      </w:pPr>
    </w:p>
    <w:p w:rsidR="00B2409A" w:rsidRPr="00B2409A" w:rsidRDefault="00B2409A" w:rsidP="00B2409A">
      <w:pPr>
        <w:pStyle w:val="ConsPlusTitle"/>
        <w:jc w:val="center"/>
        <w:outlineLvl w:val="1"/>
        <w:rPr>
          <w:rFonts w:ascii="Times New Roman" w:hAnsi="Times New Roman" w:cs="Times New Roman"/>
          <w:sz w:val="28"/>
          <w:szCs w:val="28"/>
        </w:rPr>
      </w:pPr>
      <w:r w:rsidRPr="00B2409A">
        <w:rPr>
          <w:rFonts w:ascii="Times New Roman" w:hAnsi="Times New Roman" w:cs="Times New Roman"/>
          <w:sz w:val="28"/>
          <w:szCs w:val="28"/>
        </w:rPr>
        <w:t>V. Формирование реестра остановочных пунктов</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9036C1" w:rsidP="00B2409A">
      <w:pPr>
        <w:pStyle w:val="ConsPlusNormal"/>
        <w:ind w:firstLine="540"/>
        <w:jc w:val="both"/>
        <w:rPr>
          <w:rFonts w:ascii="Times New Roman" w:hAnsi="Times New Roman" w:cs="Times New Roman"/>
          <w:sz w:val="28"/>
          <w:szCs w:val="28"/>
        </w:rPr>
      </w:pPr>
      <w:bookmarkStart w:id="27" w:name="P219"/>
      <w:bookmarkEnd w:id="27"/>
      <w:r>
        <w:rPr>
          <w:rFonts w:ascii="Times New Roman" w:hAnsi="Times New Roman" w:cs="Times New Roman"/>
          <w:sz w:val="28"/>
          <w:szCs w:val="28"/>
        </w:rPr>
        <w:t>1</w:t>
      </w:r>
      <w:r w:rsidR="00B2409A" w:rsidRPr="00B2409A">
        <w:rPr>
          <w:rFonts w:ascii="Times New Roman" w:hAnsi="Times New Roman" w:cs="Times New Roman"/>
          <w:sz w:val="28"/>
          <w:szCs w:val="28"/>
        </w:rPr>
        <w:t xml:space="preserve">. Реестр </w:t>
      </w:r>
      <w:r>
        <w:rPr>
          <w:rFonts w:ascii="Times New Roman" w:hAnsi="Times New Roman" w:cs="Times New Roman"/>
          <w:sz w:val="28"/>
          <w:szCs w:val="28"/>
        </w:rPr>
        <w:t xml:space="preserve">остановочных пунктов по </w:t>
      </w:r>
      <w:r w:rsidRPr="00B2409A">
        <w:rPr>
          <w:rFonts w:ascii="Times New Roman" w:hAnsi="Times New Roman" w:cs="Times New Roman"/>
          <w:sz w:val="28"/>
          <w:szCs w:val="28"/>
        </w:rPr>
        <w:t xml:space="preserve">муниципальным маршрутам (далее - </w:t>
      </w:r>
      <w:r w:rsidRPr="00B2409A">
        <w:rPr>
          <w:rFonts w:ascii="Times New Roman" w:hAnsi="Times New Roman" w:cs="Times New Roman"/>
          <w:sz w:val="28"/>
          <w:szCs w:val="28"/>
        </w:rPr>
        <w:lastRenderedPageBreak/>
        <w:t xml:space="preserve">реестр остановочных пунктов) </w:t>
      </w:r>
      <w:r w:rsidR="00B2409A" w:rsidRPr="00B2409A">
        <w:rPr>
          <w:rFonts w:ascii="Times New Roman" w:hAnsi="Times New Roman" w:cs="Times New Roman"/>
          <w:sz w:val="28"/>
          <w:szCs w:val="28"/>
        </w:rPr>
        <w:t>включает в себя следующие сведения:</w:t>
      </w: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 регистрационный номер и наименование остановочного пункта;</w:t>
      </w: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2) место нахождения остановочного пункта;</w:t>
      </w:r>
    </w:p>
    <w:p w:rsidR="00B2409A" w:rsidRPr="00B2409A" w:rsidRDefault="00B2409A" w:rsidP="00B2409A">
      <w:pPr>
        <w:pStyle w:val="ConsPlusNormal"/>
        <w:ind w:firstLine="540"/>
        <w:jc w:val="both"/>
        <w:rPr>
          <w:rFonts w:ascii="Times New Roman" w:hAnsi="Times New Roman" w:cs="Times New Roman"/>
          <w:sz w:val="28"/>
          <w:szCs w:val="28"/>
        </w:rPr>
      </w:pPr>
      <w:bookmarkStart w:id="28" w:name="P222"/>
      <w:bookmarkEnd w:id="28"/>
      <w:r w:rsidRPr="009036C1">
        <w:rPr>
          <w:rFonts w:ascii="Times New Roman" w:hAnsi="Times New Roman" w:cs="Times New Roman"/>
          <w:sz w:val="28"/>
          <w:szCs w:val="28"/>
        </w:rPr>
        <w:t>3) наименование владельца остановочного пункта;</w:t>
      </w:r>
    </w:p>
    <w:p w:rsidR="00B2409A" w:rsidRPr="00B2409A" w:rsidRDefault="00B2409A" w:rsidP="00B2409A">
      <w:pPr>
        <w:pStyle w:val="ConsPlusNormal"/>
        <w:ind w:firstLine="540"/>
        <w:jc w:val="both"/>
        <w:rPr>
          <w:rFonts w:ascii="Times New Roman" w:hAnsi="Times New Roman" w:cs="Times New Roman"/>
          <w:sz w:val="28"/>
          <w:szCs w:val="28"/>
        </w:rPr>
      </w:pPr>
      <w:bookmarkStart w:id="29" w:name="P223"/>
      <w:bookmarkEnd w:id="29"/>
      <w:r w:rsidRPr="0088339C">
        <w:rPr>
          <w:rFonts w:ascii="Times New Roman" w:hAnsi="Times New Roman" w:cs="Times New Roman"/>
          <w:sz w:val="28"/>
          <w:szCs w:val="28"/>
        </w:rPr>
        <w:t>4) пропускная способность остановочного пункта (в случае ее определения в установленном законодательством порядке);</w:t>
      </w: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5) регистрационные номера маршрутов, в схемы которых включен остановочный пункт.</w:t>
      </w:r>
    </w:p>
    <w:p w:rsidR="00B2409A" w:rsidRPr="00B2409A" w:rsidRDefault="009036C1" w:rsidP="00B2409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B2409A" w:rsidRPr="00B2409A">
        <w:rPr>
          <w:rFonts w:ascii="Times New Roman" w:hAnsi="Times New Roman" w:cs="Times New Roman"/>
          <w:sz w:val="28"/>
          <w:szCs w:val="28"/>
        </w:rPr>
        <w:t>. Включение сведений в реестр остановочных пунктов производится уполномоченным органом при одновременном соблюдении следующих условий:</w:t>
      </w:r>
    </w:p>
    <w:p w:rsidR="00B2409A" w:rsidRPr="00B2409A" w:rsidRDefault="00B2409A" w:rsidP="00B2409A">
      <w:pPr>
        <w:pStyle w:val="ConsPlusNormal"/>
        <w:ind w:firstLine="540"/>
        <w:jc w:val="both"/>
        <w:rPr>
          <w:rFonts w:ascii="Times New Roman" w:hAnsi="Times New Roman" w:cs="Times New Roman"/>
          <w:sz w:val="28"/>
          <w:szCs w:val="28"/>
        </w:rPr>
      </w:pPr>
      <w:bookmarkStart w:id="30" w:name="P226"/>
      <w:bookmarkEnd w:id="30"/>
      <w:r w:rsidRPr="00B2409A">
        <w:rPr>
          <w:rFonts w:ascii="Times New Roman" w:hAnsi="Times New Roman" w:cs="Times New Roman"/>
          <w:sz w:val="28"/>
          <w:szCs w:val="28"/>
        </w:rPr>
        <w:t>1) поступление в уполномоченный орган обоснованной информации о необходимости включения остановочного пункта в схему муниципального маршрута регулярных перевозок;</w:t>
      </w: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2) наличие предложения об установлении или изменении муниципального маршрута регулярных перевозок, соответствующего требованиям </w:t>
      </w:r>
      <w:r w:rsidRPr="00B90AE0">
        <w:rPr>
          <w:rFonts w:ascii="Times New Roman" w:hAnsi="Times New Roman" w:cs="Times New Roman"/>
          <w:sz w:val="28"/>
          <w:szCs w:val="28"/>
        </w:rPr>
        <w:t xml:space="preserve">пунктов 2 - </w:t>
      </w:r>
      <w:hyperlink w:anchor="P99" w:history="1">
        <w:r w:rsidRPr="00B90AE0">
          <w:rPr>
            <w:rFonts w:ascii="Times New Roman" w:hAnsi="Times New Roman" w:cs="Times New Roman"/>
            <w:sz w:val="28"/>
            <w:szCs w:val="28"/>
          </w:rPr>
          <w:t>5 раздела II</w:t>
        </w:r>
      </w:hyperlink>
      <w:r w:rsidRPr="00B2409A">
        <w:rPr>
          <w:rFonts w:ascii="Times New Roman" w:hAnsi="Times New Roman" w:cs="Times New Roman"/>
          <w:sz w:val="28"/>
          <w:szCs w:val="28"/>
        </w:rPr>
        <w:t xml:space="preserve"> настоящего Порядка, и включение остановочного пункта в схему данного маршрута;</w:t>
      </w:r>
    </w:p>
    <w:p w:rsidR="00B2409A" w:rsidRPr="00B2409A" w:rsidRDefault="00B2409A" w:rsidP="00B2409A">
      <w:pPr>
        <w:pStyle w:val="ConsPlusNormal"/>
        <w:ind w:firstLine="540"/>
        <w:jc w:val="both"/>
        <w:rPr>
          <w:rFonts w:ascii="Times New Roman" w:hAnsi="Times New Roman" w:cs="Times New Roman"/>
          <w:sz w:val="28"/>
          <w:szCs w:val="28"/>
        </w:rPr>
      </w:pPr>
      <w:bookmarkStart w:id="31" w:name="P228"/>
      <w:bookmarkEnd w:id="31"/>
      <w:r w:rsidRPr="00B2409A">
        <w:rPr>
          <w:rFonts w:ascii="Times New Roman" w:hAnsi="Times New Roman" w:cs="Times New Roman"/>
          <w:sz w:val="28"/>
          <w:szCs w:val="28"/>
        </w:rPr>
        <w:t>3) наличие сведений владельца остановочного пункта об об</w:t>
      </w:r>
      <w:r w:rsidR="00B90AE0">
        <w:rPr>
          <w:rFonts w:ascii="Times New Roman" w:hAnsi="Times New Roman" w:cs="Times New Roman"/>
          <w:sz w:val="28"/>
          <w:szCs w:val="28"/>
        </w:rPr>
        <w:t>устройстве остановочного пункта.</w:t>
      </w:r>
    </w:p>
    <w:p w:rsidR="00B2409A" w:rsidRPr="00B2409A" w:rsidRDefault="009036C1" w:rsidP="00B2409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B2409A" w:rsidRPr="00B2409A">
        <w:rPr>
          <w:rFonts w:ascii="Times New Roman" w:hAnsi="Times New Roman" w:cs="Times New Roman"/>
          <w:sz w:val="28"/>
          <w:szCs w:val="28"/>
        </w:rPr>
        <w:t>. Исключение сведений из реестра остановочных пунктов производится в случае:</w:t>
      </w: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 получения сведений от владельца остановочного пункта о его ликвидации или закрытии;</w:t>
      </w: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2) прекращения использования остановочного пункта, связанного с исключением такого остановочного пункта из схем муниципальн</w:t>
      </w:r>
      <w:r w:rsidR="00161A37">
        <w:rPr>
          <w:rFonts w:ascii="Times New Roman" w:hAnsi="Times New Roman" w:cs="Times New Roman"/>
          <w:sz w:val="28"/>
          <w:szCs w:val="28"/>
        </w:rPr>
        <w:t>ых</w:t>
      </w:r>
      <w:r w:rsidRPr="00B2409A">
        <w:rPr>
          <w:rFonts w:ascii="Times New Roman" w:hAnsi="Times New Roman" w:cs="Times New Roman"/>
          <w:sz w:val="28"/>
          <w:szCs w:val="28"/>
        </w:rPr>
        <w:t xml:space="preserve"> маршру</w:t>
      </w:r>
      <w:r w:rsidR="00B90AE0">
        <w:rPr>
          <w:rFonts w:ascii="Times New Roman" w:hAnsi="Times New Roman" w:cs="Times New Roman"/>
          <w:sz w:val="28"/>
          <w:szCs w:val="28"/>
        </w:rPr>
        <w:t>т</w:t>
      </w:r>
      <w:r w:rsidR="00161A37">
        <w:rPr>
          <w:rFonts w:ascii="Times New Roman" w:hAnsi="Times New Roman" w:cs="Times New Roman"/>
          <w:sz w:val="28"/>
          <w:szCs w:val="28"/>
        </w:rPr>
        <w:t>ов</w:t>
      </w:r>
      <w:r w:rsidRPr="00B2409A">
        <w:rPr>
          <w:rFonts w:ascii="Times New Roman" w:hAnsi="Times New Roman" w:cs="Times New Roman"/>
          <w:sz w:val="28"/>
          <w:szCs w:val="28"/>
        </w:rPr>
        <w:t xml:space="preserve"> регулярных перевозок или их отменой.</w:t>
      </w:r>
    </w:p>
    <w:p w:rsidR="00B2409A" w:rsidRPr="00B2409A" w:rsidRDefault="009036C1" w:rsidP="00B2409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B2409A" w:rsidRPr="00B2409A">
        <w:rPr>
          <w:rFonts w:ascii="Times New Roman" w:hAnsi="Times New Roman" w:cs="Times New Roman"/>
          <w:sz w:val="28"/>
          <w:szCs w:val="28"/>
        </w:rPr>
        <w:t xml:space="preserve">. В случае изменения сведений, указанных в </w:t>
      </w:r>
      <w:r w:rsidR="00B2409A" w:rsidRPr="00B90AE0">
        <w:rPr>
          <w:rFonts w:ascii="Times New Roman" w:hAnsi="Times New Roman" w:cs="Times New Roman"/>
          <w:sz w:val="28"/>
          <w:szCs w:val="28"/>
        </w:rPr>
        <w:t>пункте 2</w:t>
      </w:r>
      <w:r w:rsidR="00B2409A" w:rsidRPr="00B2409A">
        <w:rPr>
          <w:rFonts w:ascii="Times New Roman" w:hAnsi="Times New Roman" w:cs="Times New Roman"/>
          <w:sz w:val="28"/>
          <w:szCs w:val="28"/>
        </w:rPr>
        <w:t xml:space="preserve"> настоящего раздела, такие изменения вносятся в реестр остановочных пунктов.</w:t>
      </w:r>
    </w:p>
    <w:p w:rsidR="00B2409A" w:rsidRPr="00B2409A" w:rsidRDefault="009036C1" w:rsidP="00B2409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5</w:t>
      </w:r>
      <w:r w:rsidR="00B2409A" w:rsidRPr="00B2409A">
        <w:rPr>
          <w:rFonts w:ascii="Times New Roman" w:hAnsi="Times New Roman" w:cs="Times New Roman"/>
          <w:sz w:val="28"/>
          <w:szCs w:val="28"/>
        </w:rPr>
        <w:t xml:space="preserve">. Включение, исключение и изменение сведений в реестре остановочных пунктов производится в течение десяти дней со дня получения информации о наступлении обстоятельств, указанных </w:t>
      </w:r>
      <w:r w:rsidR="00B2409A" w:rsidRPr="00B90AE0">
        <w:rPr>
          <w:rFonts w:ascii="Times New Roman" w:hAnsi="Times New Roman" w:cs="Times New Roman"/>
          <w:sz w:val="28"/>
          <w:szCs w:val="28"/>
        </w:rPr>
        <w:t xml:space="preserve">в </w:t>
      </w:r>
      <w:r w:rsidR="00B2409A" w:rsidRPr="003D1444">
        <w:rPr>
          <w:rFonts w:ascii="Times New Roman" w:hAnsi="Times New Roman" w:cs="Times New Roman"/>
          <w:color w:val="000000" w:themeColor="text1"/>
          <w:sz w:val="28"/>
          <w:szCs w:val="28"/>
        </w:rPr>
        <w:t xml:space="preserve">пунктах </w:t>
      </w:r>
      <w:r w:rsidR="00FB4B9D" w:rsidRPr="003D1444">
        <w:rPr>
          <w:rFonts w:ascii="Times New Roman" w:hAnsi="Times New Roman" w:cs="Times New Roman"/>
          <w:color w:val="000000" w:themeColor="text1"/>
          <w:sz w:val="28"/>
          <w:szCs w:val="28"/>
        </w:rPr>
        <w:t xml:space="preserve">2, </w:t>
      </w:r>
      <w:r w:rsidR="00B2409A" w:rsidRPr="003D1444">
        <w:rPr>
          <w:rFonts w:ascii="Times New Roman" w:hAnsi="Times New Roman" w:cs="Times New Roman"/>
          <w:color w:val="000000" w:themeColor="text1"/>
          <w:sz w:val="28"/>
          <w:szCs w:val="28"/>
        </w:rPr>
        <w:t>3</w:t>
      </w:r>
      <w:r w:rsidR="00B2409A" w:rsidRPr="00B90AE0">
        <w:rPr>
          <w:rFonts w:ascii="Times New Roman" w:hAnsi="Times New Roman" w:cs="Times New Roman"/>
          <w:sz w:val="28"/>
          <w:szCs w:val="28"/>
        </w:rPr>
        <w:t xml:space="preserve"> и 4</w:t>
      </w:r>
      <w:r w:rsidR="00B2409A" w:rsidRPr="00B2409A">
        <w:rPr>
          <w:rFonts w:ascii="Times New Roman" w:hAnsi="Times New Roman" w:cs="Times New Roman"/>
          <w:sz w:val="28"/>
          <w:szCs w:val="28"/>
        </w:rPr>
        <w:t xml:space="preserve"> настоящего раздела.</w:t>
      </w:r>
    </w:p>
    <w:p w:rsidR="00B2409A" w:rsidRPr="00B2409A" w:rsidRDefault="009036C1" w:rsidP="00B2409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B2409A" w:rsidRPr="00B2409A">
        <w:rPr>
          <w:rFonts w:ascii="Times New Roman" w:hAnsi="Times New Roman" w:cs="Times New Roman"/>
          <w:sz w:val="28"/>
          <w:szCs w:val="28"/>
        </w:rPr>
        <w:t xml:space="preserve">. Сведения, включенные в реестр остановочных пунктов, размещаются на официальном сайте уполномоченного органа в информационно-телекоммуникационной сети </w:t>
      </w:r>
      <w:r w:rsidR="00161A37">
        <w:rPr>
          <w:rFonts w:ascii="Times New Roman" w:hAnsi="Times New Roman" w:cs="Times New Roman"/>
          <w:sz w:val="28"/>
          <w:szCs w:val="28"/>
        </w:rPr>
        <w:t>«</w:t>
      </w:r>
      <w:r w:rsidR="00B2409A" w:rsidRPr="00B2409A">
        <w:rPr>
          <w:rFonts w:ascii="Times New Roman" w:hAnsi="Times New Roman" w:cs="Times New Roman"/>
          <w:sz w:val="28"/>
          <w:szCs w:val="28"/>
        </w:rPr>
        <w:t>Интернет</w:t>
      </w:r>
      <w:r w:rsidR="00161A37">
        <w:rPr>
          <w:rFonts w:ascii="Times New Roman" w:hAnsi="Times New Roman" w:cs="Times New Roman"/>
          <w:sz w:val="28"/>
          <w:szCs w:val="28"/>
        </w:rPr>
        <w:t>»</w:t>
      </w:r>
      <w:r w:rsidR="00B2409A" w:rsidRPr="00B2409A">
        <w:rPr>
          <w:rFonts w:ascii="Times New Roman" w:hAnsi="Times New Roman" w:cs="Times New Roman"/>
          <w:sz w:val="28"/>
          <w:szCs w:val="28"/>
        </w:rPr>
        <w:t xml:space="preserve"> для ознакомления без взимания платы.</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Title"/>
        <w:jc w:val="center"/>
        <w:outlineLvl w:val="1"/>
        <w:rPr>
          <w:rFonts w:ascii="Times New Roman" w:hAnsi="Times New Roman" w:cs="Times New Roman"/>
          <w:sz w:val="28"/>
          <w:szCs w:val="28"/>
        </w:rPr>
      </w:pPr>
      <w:r w:rsidRPr="00B2409A">
        <w:rPr>
          <w:rFonts w:ascii="Times New Roman" w:hAnsi="Times New Roman" w:cs="Times New Roman"/>
          <w:sz w:val="28"/>
          <w:szCs w:val="28"/>
        </w:rPr>
        <w:t>VI. Выдача свидетельства об осуществлении перевозок</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по муниципальному маршруту регулярных перевозок</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и карт соответствующего маршрута</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 Право осуществления регулярных перевозок по нерегулируемым тарифам по муниципальному маршруту регулярных перевозок подтверждается свидетельством об осуществлении перевозок по маршруту регулярных перевозок (далее - свидетельство) и картами соответствующего маршрута </w:t>
      </w:r>
      <w:r w:rsidRPr="00B2409A">
        <w:rPr>
          <w:rFonts w:ascii="Times New Roman" w:hAnsi="Times New Roman" w:cs="Times New Roman"/>
          <w:sz w:val="28"/>
          <w:szCs w:val="28"/>
        </w:rPr>
        <w:lastRenderedPageBreak/>
        <w:t xml:space="preserve">регулярных перевозок, выдаваемыми по результатам открытого конкурса на право получения свидетельства об осуществлении перевозок по маршруту регулярных перевозок (далее - конкурс), за исключением случаев, определенных </w:t>
      </w:r>
      <w:r w:rsidRPr="00161A37">
        <w:rPr>
          <w:rFonts w:ascii="Times New Roman" w:hAnsi="Times New Roman" w:cs="Times New Roman"/>
          <w:color w:val="000000" w:themeColor="text1"/>
          <w:sz w:val="28"/>
          <w:szCs w:val="28"/>
        </w:rPr>
        <w:t>пунктом 2</w:t>
      </w:r>
      <w:r w:rsidR="008364BF">
        <w:rPr>
          <w:rFonts w:ascii="Times New Roman" w:hAnsi="Times New Roman" w:cs="Times New Roman"/>
          <w:color w:val="000000" w:themeColor="text1"/>
          <w:sz w:val="28"/>
          <w:szCs w:val="28"/>
        </w:rPr>
        <w:t>6</w:t>
      </w:r>
      <w:r w:rsidRPr="00B2409A">
        <w:rPr>
          <w:rFonts w:ascii="Times New Roman" w:hAnsi="Times New Roman" w:cs="Times New Roman"/>
          <w:sz w:val="28"/>
          <w:szCs w:val="28"/>
        </w:rPr>
        <w:t xml:space="preserve"> настоящего раздела, при наличии хотя бы одного из следующих обстоятельств:</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 данное свидетельство предназначено для осуществления регулярных перевозок по новому маршруту, за исключением маршрута, установленного в целях обеспечения транспортного обслуживания населения в условиях чрезвычайной ситуации;</w:t>
      </w:r>
    </w:p>
    <w:p w:rsidR="00B2409A" w:rsidRPr="00161A37" w:rsidRDefault="00B2409A" w:rsidP="00C80DE9">
      <w:pPr>
        <w:pStyle w:val="ConsPlusNormal"/>
        <w:ind w:firstLine="540"/>
        <w:jc w:val="both"/>
        <w:rPr>
          <w:rFonts w:ascii="Times New Roman" w:hAnsi="Times New Roman" w:cs="Times New Roman"/>
          <w:color w:val="000000" w:themeColor="text1"/>
          <w:sz w:val="28"/>
          <w:szCs w:val="28"/>
        </w:rPr>
      </w:pPr>
      <w:r w:rsidRPr="00B2409A">
        <w:rPr>
          <w:rFonts w:ascii="Times New Roman" w:hAnsi="Times New Roman" w:cs="Times New Roman"/>
          <w:sz w:val="28"/>
          <w:szCs w:val="28"/>
        </w:rPr>
        <w:t xml:space="preserve">2) данное свидетельство предназначено для осуществления регулярных перевозок после прекращения действия свидетельства об осуществлении перевозок по маршруту регулярных перевозок, выданного без проведения конкурса после наступления обстоятельств, </w:t>
      </w:r>
      <w:r w:rsidRPr="00161A37">
        <w:rPr>
          <w:rFonts w:ascii="Times New Roman" w:hAnsi="Times New Roman" w:cs="Times New Roman"/>
          <w:color w:val="000000" w:themeColor="text1"/>
          <w:sz w:val="28"/>
          <w:szCs w:val="28"/>
        </w:rPr>
        <w:t>предусмотренных частью 10 статьи 24 либо пунктами 1, 2 или 7 части 1 статьи 29 Федерального закона;</w:t>
      </w:r>
    </w:p>
    <w:p w:rsidR="00B2409A" w:rsidRPr="00B2409A" w:rsidRDefault="00B2409A" w:rsidP="00C80DE9">
      <w:pPr>
        <w:pStyle w:val="ConsPlusNormal"/>
        <w:ind w:firstLine="540"/>
        <w:jc w:val="both"/>
        <w:rPr>
          <w:rFonts w:ascii="Times New Roman" w:hAnsi="Times New Roman" w:cs="Times New Roman"/>
          <w:sz w:val="28"/>
          <w:szCs w:val="28"/>
        </w:rPr>
      </w:pPr>
      <w:r w:rsidRPr="00161A37">
        <w:rPr>
          <w:rFonts w:ascii="Times New Roman" w:hAnsi="Times New Roman" w:cs="Times New Roman"/>
          <w:color w:val="000000" w:themeColor="text1"/>
          <w:sz w:val="28"/>
          <w:szCs w:val="28"/>
        </w:rPr>
        <w:t xml:space="preserve">3) в случае если в соответствии со </w:t>
      </w:r>
      <w:hyperlink r:id="rId7" w:history="1">
        <w:r w:rsidRPr="00161A37">
          <w:rPr>
            <w:rFonts w:ascii="Times New Roman" w:hAnsi="Times New Roman" w:cs="Times New Roman"/>
            <w:color w:val="000000" w:themeColor="text1"/>
            <w:sz w:val="28"/>
            <w:szCs w:val="28"/>
          </w:rPr>
          <w:t>статьей 18</w:t>
        </w:r>
      </w:hyperlink>
      <w:r w:rsidRPr="00161A37">
        <w:rPr>
          <w:rFonts w:ascii="Times New Roman" w:hAnsi="Times New Roman" w:cs="Times New Roman"/>
          <w:color w:val="000000" w:themeColor="text1"/>
          <w:sz w:val="28"/>
          <w:szCs w:val="28"/>
        </w:rPr>
        <w:t xml:space="preserve"> Федерального</w:t>
      </w:r>
      <w:r w:rsidRPr="00B2409A">
        <w:rPr>
          <w:rFonts w:ascii="Times New Roman" w:hAnsi="Times New Roman" w:cs="Times New Roman"/>
          <w:sz w:val="28"/>
          <w:szCs w:val="28"/>
        </w:rPr>
        <w:t xml:space="preserve"> закона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w:t>
      </w:r>
    </w:p>
    <w:p w:rsid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4) данное свидетельство предназначено для осуществления регулярных перевозок по измененному маршруту, в отношении которого в течение шестидесяти дней со дня принятия уполномоченным органом решения об изменении маршрута в соответствии с </w:t>
      </w:r>
      <w:r w:rsidRPr="00161A37">
        <w:rPr>
          <w:rFonts w:ascii="Times New Roman" w:hAnsi="Times New Roman" w:cs="Times New Roman"/>
          <w:color w:val="000000" w:themeColor="text1"/>
          <w:sz w:val="28"/>
          <w:szCs w:val="28"/>
        </w:rPr>
        <w:t>пунктом 2</w:t>
      </w:r>
      <w:r w:rsidR="009C62A2">
        <w:rPr>
          <w:rFonts w:ascii="Times New Roman" w:hAnsi="Times New Roman" w:cs="Times New Roman"/>
          <w:color w:val="000000" w:themeColor="text1"/>
          <w:sz w:val="28"/>
          <w:szCs w:val="28"/>
        </w:rPr>
        <w:t>5</w:t>
      </w:r>
      <w:r w:rsidRPr="00161A37">
        <w:rPr>
          <w:rFonts w:ascii="Times New Roman" w:hAnsi="Times New Roman" w:cs="Times New Roman"/>
          <w:color w:val="000000" w:themeColor="text1"/>
          <w:sz w:val="28"/>
          <w:szCs w:val="28"/>
        </w:rPr>
        <w:t xml:space="preserve"> раздела II</w:t>
      </w:r>
      <w:r w:rsidRPr="00B2409A">
        <w:rPr>
          <w:rFonts w:ascii="Times New Roman" w:hAnsi="Times New Roman" w:cs="Times New Roman"/>
          <w:sz w:val="28"/>
          <w:szCs w:val="28"/>
        </w:rPr>
        <w:t xml:space="preserve"> настоящего Порядка юридическое лицо, индивидуальный предприниматель или уполномоченный участник договора простого </w:t>
      </w:r>
      <w:r w:rsidRPr="00853AB0">
        <w:rPr>
          <w:rFonts w:ascii="Times New Roman" w:hAnsi="Times New Roman" w:cs="Times New Roman"/>
          <w:sz w:val="28"/>
          <w:szCs w:val="28"/>
        </w:rPr>
        <w:t xml:space="preserve">товарищества не обратились в </w:t>
      </w:r>
      <w:r w:rsidR="00E23B21" w:rsidRPr="00853AB0">
        <w:rPr>
          <w:rFonts w:ascii="Times New Roman" w:hAnsi="Times New Roman" w:cs="Times New Roman"/>
          <w:sz w:val="28"/>
          <w:szCs w:val="28"/>
        </w:rPr>
        <w:t xml:space="preserve">государственное казенное </w:t>
      </w:r>
      <w:r w:rsidRPr="00853AB0">
        <w:rPr>
          <w:rFonts w:ascii="Times New Roman" w:hAnsi="Times New Roman" w:cs="Times New Roman"/>
          <w:sz w:val="28"/>
          <w:szCs w:val="28"/>
        </w:rPr>
        <w:t xml:space="preserve"> </w:t>
      </w:r>
      <w:r w:rsidR="00E23B21" w:rsidRPr="00853AB0">
        <w:rPr>
          <w:rFonts w:ascii="Times New Roman" w:hAnsi="Times New Roman" w:cs="Times New Roman"/>
          <w:sz w:val="28"/>
          <w:szCs w:val="28"/>
        </w:rPr>
        <w:t xml:space="preserve">учреждение </w:t>
      </w:r>
      <w:r w:rsidRPr="00853AB0">
        <w:rPr>
          <w:rFonts w:ascii="Times New Roman" w:hAnsi="Times New Roman" w:cs="Times New Roman"/>
          <w:sz w:val="28"/>
          <w:szCs w:val="28"/>
        </w:rPr>
        <w:t>с заявлением о продлении действия ранее выданных им свидетельств и карт данного маршрута на следующий срок в соответствии</w:t>
      </w:r>
      <w:r w:rsidRPr="00B2409A">
        <w:rPr>
          <w:rFonts w:ascii="Times New Roman" w:hAnsi="Times New Roman" w:cs="Times New Roman"/>
          <w:sz w:val="28"/>
          <w:szCs w:val="28"/>
        </w:rPr>
        <w:t xml:space="preserve"> с принятым решением об изменении данного маршрута.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2. Конкурс объявляется </w:t>
      </w:r>
      <w:r w:rsidR="00201003">
        <w:rPr>
          <w:rFonts w:ascii="Times New Roman" w:hAnsi="Times New Roman" w:cs="Times New Roman"/>
          <w:sz w:val="28"/>
          <w:szCs w:val="28"/>
        </w:rPr>
        <w:t>государственным казенным учреждением</w:t>
      </w:r>
      <w:r w:rsidRPr="00B2409A">
        <w:rPr>
          <w:rFonts w:ascii="Times New Roman" w:hAnsi="Times New Roman" w:cs="Times New Roman"/>
          <w:sz w:val="28"/>
          <w:szCs w:val="28"/>
        </w:rPr>
        <w:t xml:space="preserve"> в следующие сроки:</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 не позднее чем через девяносто дней со дня установления муниципального маршрута регулярных перевозок, в случае если соответствующий маршрут установлен после дня вступления в силу Федерального закона;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2) не позднее чем через тридцать дней со дня:</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 отказа участника конкурса, которому предоставлено право на получение свидетельств об осуществлении перевозок по предусмотренным конкурсной документацией </w:t>
      </w:r>
      <w:r w:rsidR="0088339C">
        <w:rPr>
          <w:rFonts w:ascii="Times New Roman" w:hAnsi="Times New Roman" w:cs="Times New Roman"/>
          <w:sz w:val="28"/>
          <w:szCs w:val="28"/>
        </w:rPr>
        <w:t xml:space="preserve">муниципальным </w:t>
      </w:r>
      <w:r w:rsidRPr="00B2409A">
        <w:rPr>
          <w:rFonts w:ascii="Times New Roman" w:hAnsi="Times New Roman" w:cs="Times New Roman"/>
          <w:sz w:val="28"/>
          <w:szCs w:val="28"/>
        </w:rPr>
        <w:t xml:space="preserve">маршрутам регулярных перевозок, от права на получение хотя бы одного из свидетельств об осуществлении перевозок по данным маршрутам или </w:t>
      </w:r>
      <w:proofErr w:type="spellStart"/>
      <w:r w:rsidRPr="00B2409A">
        <w:rPr>
          <w:rFonts w:ascii="Times New Roman" w:hAnsi="Times New Roman" w:cs="Times New Roman"/>
          <w:sz w:val="28"/>
          <w:szCs w:val="28"/>
        </w:rPr>
        <w:t>неподтверждения</w:t>
      </w:r>
      <w:proofErr w:type="spellEnd"/>
      <w:r w:rsidRPr="00B2409A">
        <w:rPr>
          <w:rFonts w:ascii="Times New Roman" w:hAnsi="Times New Roman" w:cs="Times New Roman"/>
          <w:sz w:val="28"/>
          <w:szCs w:val="28"/>
        </w:rPr>
        <w:t xml:space="preserve"> наличия у него транспортных средств, предусмотренных его заявкой на участие в конкурсе;</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вступления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выдано свидетельство об осуществлении перевозок;</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 вступления в законную силу решения суда о прекращении действия </w:t>
      </w:r>
      <w:r w:rsidRPr="00B2409A">
        <w:rPr>
          <w:rFonts w:ascii="Times New Roman" w:hAnsi="Times New Roman" w:cs="Times New Roman"/>
          <w:sz w:val="28"/>
          <w:szCs w:val="28"/>
        </w:rPr>
        <w:lastRenderedPageBreak/>
        <w:t>свидетельства об осуществлении перевозок;</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обращения юридического лица, индивидуального предпринимателя или уполномоченного участника договора простого товарищества, которым выдано свидетельство об осуществлении перевозок, с заявлением о прекращении действия данного свидетельства;</w:t>
      </w:r>
    </w:p>
    <w:p w:rsidR="00B2409A" w:rsidRPr="00B2409A" w:rsidRDefault="00B2409A" w:rsidP="00C80DE9">
      <w:pPr>
        <w:pStyle w:val="ConsPlusNormal"/>
        <w:ind w:firstLine="540"/>
        <w:jc w:val="both"/>
        <w:rPr>
          <w:rFonts w:ascii="Times New Roman" w:hAnsi="Times New Roman" w:cs="Times New Roman"/>
          <w:sz w:val="28"/>
          <w:szCs w:val="28"/>
        </w:rPr>
      </w:pPr>
      <w:r w:rsidRPr="00853AB0">
        <w:rPr>
          <w:rFonts w:ascii="Times New Roman" w:hAnsi="Times New Roman" w:cs="Times New Roman"/>
          <w:sz w:val="28"/>
          <w:szCs w:val="28"/>
        </w:rPr>
        <w:t xml:space="preserve">- принятия </w:t>
      </w:r>
      <w:r w:rsidR="00E23B21" w:rsidRPr="00853AB0">
        <w:rPr>
          <w:rFonts w:ascii="Times New Roman" w:hAnsi="Times New Roman" w:cs="Times New Roman"/>
          <w:sz w:val="28"/>
          <w:szCs w:val="28"/>
        </w:rPr>
        <w:t xml:space="preserve">государственным казенным учреждением </w:t>
      </w:r>
      <w:r w:rsidRPr="00853AB0">
        <w:rPr>
          <w:rFonts w:ascii="Times New Roman" w:hAnsi="Times New Roman" w:cs="Times New Roman"/>
          <w:sz w:val="28"/>
          <w:szCs w:val="28"/>
        </w:rPr>
        <w:t>решения о прекращении действия свидетельства об осуществлении перевозок по муниципальному маршруту регулярных перевозок в связи с</w:t>
      </w:r>
      <w:r w:rsidRPr="00B2409A">
        <w:rPr>
          <w:rFonts w:ascii="Times New Roman" w:hAnsi="Times New Roman" w:cs="Times New Roman"/>
          <w:sz w:val="28"/>
          <w:szCs w:val="28"/>
        </w:rPr>
        <w:t xml:space="preserve">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принятия решения о прекращении регулярных перевозок по регулируемым тарифам и начале осуществления регулярных перевозок по нерегулируемым тарифам.</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3. В целях проведения конкурса создается конкурсная комиссия. Состав конкурсной комиссии и положение о ней утверждается уполномоченным органом.</w:t>
      </w:r>
    </w:p>
    <w:p w:rsidR="00B2409A" w:rsidRPr="00886E2F" w:rsidRDefault="00B2409A" w:rsidP="00C80DE9">
      <w:pPr>
        <w:pStyle w:val="ConsPlusNormal"/>
        <w:ind w:firstLine="540"/>
        <w:jc w:val="both"/>
        <w:rPr>
          <w:rFonts w:ascii="Times New Roman" w:hAnsi="Times New Roman" w:cs="Times New Roman"/>
          <w:sz w:val="28"/>
          <w:szCs w:val="28"/>
        </w:rPr>
      </w:pPr>
      <w:r w:rsidRPr="00886E2F">
        <w:rPr>
          <w:rFonts w:ascii="Times New Roman" w:hAnsi="Times New Roman" w:cs="Times New Roman"/>
          <w:sz w:val="28"/>
          <w:szCs w:val="28"/>
        </w:rPr>
        <w:t xml:space="preserve">4. Извещение о проведении конкурса размещается на официальном сайте </w:t>
      </w:r>
      <w:r w:rsidR="00201003" w:rsidRPr="00886E2F">
        <w:rPr>
          <w:rFonts w:ascii="Times New Roman" w:hAnsi="Times New Roman" w:cs="Times New Roman"/>
          <w:sz w:val="28"/>
          <w:szCs w:val="28"/>
        </w:rPr>
        <w:t>государственного казенного учреждения</w:t>
      </w:r>
      <w:r w:rsidRPr="00886E2F">
        <w:rPr>
          <w:rFonts w:ascii="Times New Roman" w:hAnsi="Times New Roman" w:cs="Times New Roman"/>
          <w:sz w:val="28"/>
          <w:szCs w:val="28"/>
        </w:rPr>
        <w:t xml:space="preserve"> в информационно-телекоммуникационной сети </w:t>
      </w:r>
      <w:r w:rsidR="00161A37" w:rsidRPr="00886E2F">
        <w:rPr>
          <w:rFonts w:ascii="Times New Roman" w:hAnsi="Times New Roman" w:cs="Times New Roman"/>
          <w:sz w:val="28"/>
          <w:szCs w:val="28"/>
        </w:rPr>
        <w:t>«</w:t>
      </w:r>
      <w:r w:rsidRPr="00886E2F">
        <w:rPr>
          <w:rFonts w:ascii="Times New Roman" w:hAnsi="Times New Roman" w:cs="Times New Roman"/>
          <w:sz w:val="28"/>
          <w:szCs w:val="28"/>
        </w:rPr>
        <w:t>Интернет</w:t>
      </w:r>
      <w:r w:rsidR="00161A37" w:rsidRPr="00886E2F">
        <w:rPr>
          <w:rFonts w:ascii="Times New Roman" w:hAnsi="Times New Roman" w:cs="Times New Roman"/>
          <w:sz w:val="28"/>
          <w:szCs w:val="28"/>
        </w:rPr>
        <w:t>»</w:t>
      </w:r>
      <w:r w:rsidRPr="00886E2F">
        <w:rPr>
          <w:rFonts w:ascii="Times New Roman" w:hAnsi="Times New Roman" w:cs="Times New Roman"/>
          <w:sz w:val="28"/>
          <w:szCs w:val="28"/>
        </w:rPr>
        <w:t xml:space="preserve"> в порядке, установленном </w:t>
      </w:r>
      <w:r w:rsidR="00DE1269" w:rsidRPr="00886E2F">
        <w:rPr>
          <w:rFonts w:ascii="Times New Roman" w:hAnsi="Times New Roman" w:cs="Times New Roman"/>
          <w:sz w:val="28"/>
          <w:szCs w:val="28"/>
        </w:rPr>
        <w:t>разделом IX настоящего Порядка</w:t>
      </w:r>
      <w:r w:rsidRPr="00886E2F">
        <w:rPr>
          <w:rFonts w:ascii="Times New Roman" w:hAnsi="Times New Roman" w:cs="Times New Roman"/>
          <w:sz w:val="28"/>
          <w:szCs w:val="28"/>
        </w:rPr>
        <w:t>.</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5. В извещении о проведении конкурса указываются следующие сведения:</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 наименование, место нахождения, почтовый адрес и адрес электронной почты, номер контактного телефона </w:t>
      </w:r>
      <w:r w:rsidR="00E23B21">
        <w:rPr>
          <w:rFonts w:ascii="Times New Roman" w:hAnsi="Times New Roman" w:cs="Times New Roman"/>
          <w:sz w:val="28"/>
          <w:szCs w:val="28"/>
        </w:rPr>
        <w:t>государственного казенного учреждения</w:t>
      </w:r>
      <w:r w:rsidRPr="00B2409A">
        <w:rPr>
          <w:rFonts w:ascii="Times New Roman" w:hAnsi="Times New Roman" w:cs="Times New Roman"/>
          <w:sz w:val="28"/>
          <w:szCs w:val="28"/>
        </w:rPr>
        <w:t>;</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2) предмет конкурса;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3) срок, место и порядок предоставления конкурсной документации, официальный сайт, на котором размещена конкурсная документация;</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4) размер, порядок и сроки внесения платы за предоставление конкурсной документации на бумажном носителе, если указанная плата установлена;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5) место, порядок, даты начала и окончания подачи заявок на участие в конкурсе;</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6) место, дата и время вскрытия конвертов с заявками на участие в конкурсе, а также место и дата рассмотрения таких заявок и подведения итогов конкурса;</w:t>
      </w:r>
    </w:p>
    <w:p w:rsidR="00B2409A" w:rsidRPr="00B2409A" w:rsidRDefault="00B2409A" w:rsidP="00C80DE9">
      <w:pPr>
        <w:pStyle w:val="ConsPlusNormal"/>
        <w:ind w:firstLine="540"/>
        <w:jc w:val="both"/>
        <w:rPr>
          <w:rFonts w:ascii="Times New Roman" w:hAnsi="Times New Roman" w:cs="Times New Roman"/>
          <w:sz w:val="28"/>
          <w:szCs w:val="28"/>
        </w:rPr>
      </w:pPr>
      <w:bookmarkStart w:id="32" w:name="P265"/>
      <w:bookmarkEnd w:id="32"/>
      <w:r w:rsidRPr="00B2409A">
        <w:rPr>
          <w:rFonts w:ascii="Times New Roman" w:hAnsi="Times New Roman" w:cs="Times New Roman"/>
          <w:sz w:val="28"/>
          <w:szCs w:val="28"/>
        </w:rPr>
        <w:t>7) регистрационные номера и наименования маршрутов;</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8) условия и сроки (периоды) выполнения пассажирских перевозок;</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9) сведения о критериях оценки и сопоставления заявок на участие в конкурсе.</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6. Решение о внесении изменений в извещение о проведении конкурса </w:t>
      </w:r>
      <w:r w:rsidRPr="00886E2F">
        <w:rPr>
          <w:rFonts w:ascii="Times New Roman" w:hAnsi="Times New Roman" w:cs="Times New Roman"/>
          <w:sz w:val="28"/>
          <w:szCs w:val="28"/>
        </w:rPr>
        <w:t xml:space="preserve">принимается </w:t>
      </w:r>
      <w:r w:rsidR="00886E2F" w:rsidRPr="00886E2F">
        <w:rPr>
          <w:rFonts w:ascii="Times New Roman" w:eastAsiaTheme="minorHAnsi" w:hAnsi="Times New Roman" w:cs="Times New Roman"/>
          <w:bCs/>
          <w:sz w:val="28"/>
          <w:szCs w:val="28"/>
          <w:lang w:eastAsia="en-US"/>
        </w:rPr>
        <w:t>государственным казенным учреждением</w:t>
      </w:r>
      <w:r w:rsidRPr="00886E2F">
        <w:rPr>
          <w:rFonts w:ascii="Times New Roman" w:hAnsi="Times New Roman" w:cs="Times New Roman"/>
          <w:sz w:val="28"/>
          <w:szCs w:val="28"/>
        </w:rPr>
        <w:t xml:space="preserve"> не</w:t>
      </w:r>
      <w:r w:rsidRPr="00B2409A">
        <w:rPr>
          <w:rFonts w:ascii="Times New Roman" w:hAnsi="Times New Roman" w:cs="Times New Roman"/>
          <w:sz w:val="28"/>
          <w:szCs w:val="28"/>
        </w:rPr>
        <w:t xml:space="preserve"> позднее чем за пять дней до даты окончания подачи заявок на участие в конкурсе. Изменение предмета конкурса не допускается. Изменения, внесенные в извещение о проведении конкурса, размещаются на официальном сайте </w:t>
      </w:r>
      <w:r w:rsidR="00F9055E" w:rsidRPr="00F9055E">
        <w:rPr>
          <w:rFonts w:ascii="Times New Roman" w:eastAsiaTheme="minorHAnsi" w:hAnsi="Times New Roman" w:cs="Times New Roman"/>
          <w:bCs/>
          <w:sz w:val="28"/>
          <w:szCs w:val="28"/>
          <w:lang w:eastAsia="en-US"/>
        </w:rPr>
        <w:t>государственного казенного учреждения</w:t>
      </w:r>
      <w:r w:rsidRPr="00F9055E">
        <w:rPr>
          <w:rFonts w:ascii="Times New Roman" w:hAnsi="Times New Roman" w:cs="Times New Roman"/>
          <w:sz w:val="28"/>
          <w:szCs w:val="28"/>
        </w:rPr>
        <w:t xml:space="preserve"> в информационно-телекоммуникац</w:t>
      </w:r>
      <w:r w:rsidRPr="00B2409A">
        <w:rPr>
          <w:rFonts w:ascii="Times New Roman" w:hAnsi="Times New Roman" w:cs="Times New Roman"/>
          <w:sz w:val="28"/>
          <w:szCs w:val="28"/>
        </w:rPr>
        <w:t xml:space="preserve">ионной сети </w:t>
      </w:r>
      <w:r w:rsidR="00161A37">
        <w:rPr>
          <w:rFonts w:ascii="Times New Roman" w:hAnsi="Times New Roman" w:cs="Times New Roman"/>
          <w:sz w:val="28"/>
          <w:szCs w:val="28"/>
        </w:rPr>
        <w:t>«</w:t>
      </w:r>
      <w:r w:rsidRPr="00B2409A">
        <w:rPr>
          <w:rFonts w:ascii="Times New Roman" w:hAnsi="Times New Roman" w:cs="Times New Roman"/>
          <w:sz w:val="28"/>
          <w:szCs w:val="28"/>
        </w:rPr>
        <w:t>Интернет</w:t>
      </w:r>
      <w:r w:rsidR="00161A37">
        <w:rPr>
          <w:rFonts w:ascii="Times New Roman" w:hAnsi="Times New Roman" w:cs="Times New Roman"/>
          <w:sz w:val="28"/>
          <w:szCs w:val="28"/>
        </w:rPr>
        <w:t>»</w:t>
      </w:r>
      <w:r w:rsidRPr="00B2409A">
        <w:rPr>
          <w:rFonts w:ascii="Times New Roman" w:hAnsi="Times New Roman" w:cs="Times New Roman"/>
          <w:sz w:val="28"/>
          <w:szCs w:val="28"/>
        </w:rPr>
        <w:t xml:space="preserve"> в порядке, установленном </w:t>
      </w:r>
      <w:r w:rsidR="003F5C67" w:rsidRPr="006E22DA">
        <w:rPr>
          <w:rFonts w:ascii="Times New Roman" w:hAnsi="Times New Roman" w:cs="Times New Roman"/>
          <w:color w:val="000000" w:themeColor="text1"/>
          <w:sz w:val="28"/>
          <w:szCs w:val="28"/>
        </w:rPr>
        <w:t>разделом IX</w:t>
      </w:r>
      <w:r w:rsidR="00441DD9">
        <w:rPr>
          <w:rFonts w:ascii="Times New Roman" w:hAnsi="Times New Roman" w:cs="Times New Roman"/>
          <w:sz w:val="28"/>
          <w:szCs w:val="28"/>
        </w:rPr>
        <w:t xml:space="preserve"> настоящего Порядка</w:t>
      </w:r>
      <w:r w:rsidRPr="00B2409A">
        <w:rPr>
          <w:rFonts w:ascii="Times New Roman" w:hAnsi="Times New Roman" w:cs="Times New Roman"/>
          <w:sz w:val="28"/>
          <w:szCs w:val="28"/>
        </w:rPr>
        <w:t xml:space="preserve">. При этом срок подачи заявок на участие в конкурсе должен быть продлен таким </w:t>
      </w:r>
      <w:r w:rsidRPr="00B2409A">
        <w:rPr>
          <w:rFonts w:ascii="Times New Roman" w:hAnsi="Times New Roman" w:cs="Times New Roman"/>
          <w:sz w:val="28"/>
          <w:szCs w:val="28"/>
        </w:rPr>
        <w:lastRenderedPageBreak/>
        <w:t>образом, чтобы со дня опубликования и (или) размещения изменений, внесенных в извещение о проведении конкурса, до даты окончания подачи заявок на участие в конкурсе этот срок составлял не менее чем двадцать дней.</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7. К участию в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rsidR="00B2409A" w:rsidRPr="00B2409A" w:rsidRDefault="00B2409A" w:rsidP="00C80DE9">
      <w:pPr>
        <w:pStyle w:val="ConsPlusNormal"/>
        <w:ind w:firstLine="540"/>
        <w:jc w:val="both"/>
        <w:rPr>
          <w:rFonts w:ascii="Times New Roman" w:hAnsi="Times New Roman" w:cs="Times New Roman"/>
          <w:sz w:val="28"/>
          <w:szCs w:val="28"/>
        </w:rPr>
      </w:pPr>
      <w:bookmarkStart w:id="33" w:name="P270"/>
      <w:bookmarkEnd w:id="33"/>
      <w:r w:rsidRPr="00B2409A">
        <w:rPr>
          <w:rFonts w:ascii="Times New Roman" w:hAnsi="Times New Roman" w:cs="Times New Roman"/>
          <w:sz w:val="28"/>
          <w:szCs w:val="28"/>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2) принятие на себя обязательства в случае предоставления участнику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конкурсе;</w:t>
      </w:r>
    </w:p>
    <w:p w:rsidR="00B2409A" w:rsidRPr="00B2409A" w:rsidRDefault="00B2409A" w:rsidP="00C80DE9">
      <w:pPr>
        <w:pStyle w:val="ConsPlusNormal"/>
        <w:ind w:firstLine="540"/>
        <w:jc w:val="both"/>
        <w:rPr>
          <w:rFonts w:ascii="Times New Roman" w:hAnsi="Times New Roman" w:cs="Times New Roman"/>
          <w:sz w:val="28"/>
          <w:szCs w:val="28"/>
        </w:rPr>
      </w:pPr>
      <w:bookmarkStart w:id="34" w:name="P272"/>
      <w:bookmarkEnd w:id="34"/>
      <w:r w:rsidRPr="00B2409A">
        <w:rPr>
          <w:rFonts w:ascii="Times New Roman" w:hAnsi="Times New Roman" w:cs="Times New Roman"/>
          <w:sz w:val="28"/>
          <w:szCs w:val="28"/>
        </w:rPr>
        <w:t>3) непроведение ликвидации участника конкурса - юридического лица и отсутствие решения арбитражного суда о признании банкротом участника конкурса - юридического лица или индивидуального предпринимателя и об открытии конкурсного производства;</w:t>
      </w:r>
    </w:p>
    <w:p w:rsidR="00B2409A" w:rsidRPr="00B2409A" w:rsidRDefault="00B2409A" w:rsidP="00C80DE9">
      <w:pPr>
        <w:pStyle w:val="ConsPlusNormal"/>
        <w:ind w:firstLine="540"/>
        <w:jc w:val="both"/>
        <w:rPr>
          <w:rFonts w:ascii="Times New Roman" w:hAnsi="Times New Roman" w:cs="Times New Roman"/>
          <w:sz w:val="28"/>
          <w:szCs w:val="28"/>
        </w:rPr>
      </w:pPr>
      <w:bookmarkStart w:id="35" w:name="P273"/>
      <w:bookmarkEnd w:id="35"/>
      <w:r w:rsidRPr="00B2409A">
        <w:rPr>
          <w:rFonts w:ascii="Times New Roman" w:hAnsi="Times New Roman" w:cs="Times New Roman"/>
          <w:sz w:val="28"/>
          <w:szCs w:val="28"/>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5) наличие договора простого товарищества в письменной форме (для участников договора простого товарищества);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6) отсутствие в отношении юридического лица, индивидуального предпринимателя, участника договора простого товарищества запрета участвовать в открытых конкурсах в течение одного года со дня прекращения действия свидетельства об осуществлении перевозок по маршруту регулярных перевозок в случаях, если действие указанного свидетельства прекращено по следующим основаниям:</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вступление в законную силу решения суда о прекращении действия свидетельства об осуществлении перевозок по маршруту регулярных перевозок;</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принятие уполномоченным органом исполнительной власти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 принятие уполномоченным федеральным органом исполнительной власти решения о прекращении действия свидетельства об осуществлении перевозок по межрегиональному маршруту регулярных перевозок в связи с </w:t>
      </w:r>
      <w:r w:rsidRPr="00B2409A">
        <w:rPr>
          <w:rFonts w:ascii="Times New Roman" w:hAnsi="Times New Roman" w:cs="Times New Roman"/>
          <w:sz w:val="28"/>
          <w:szCs w:val="28"/>
        </w:rPr>
        <w:lastRenderedPageBreak/>
        <w:t>невыполнением по этому маршруту в отсутствие чрезвычайной ситуации более пяти рейсов подряд, предусмотренных расписанием.</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Требования, </w:t>
      </w:r>
      <w:r w:rsidRPr="00161A37">
        <w:rPr>
          <w:rFonts w:ascii="Times New Roman" w:hAnsi="Times New Roman" w:cs="Times New Roman"/>
          <w:color w:val="000000" w:themeColor="text1"/>
          <w:sz w:val="28"/>
          <w:szCs w:val="28"/>
        </w:rPr>
        <w:t>предусмотренные подпунктами 1, 3 и 4 настоящего пункта</w:t>
      </w:r>
      <w:r w:rsidR="00DE1269">
        <w:rPr>
          <w:rFonts w:ascii="Times New Roman" w:hAnsi="Times New Roman" w:cs="Times New Roman"/>
          <w:color w:val="000000" w:themeColor="text1"/>
          <w:sz w:val="28"/>
          <w:szCs w:val="28"/>
        </w:rPr>
        <w:t>,</w:t>
      </w:r>
      <w:r w:rsidRPr="00161A37">
        <w:rPr>
          <w:rFonts w:ascii="Times New Roman" w:hAnsi="Times New Roman" w:cs="Times New Roman"/>
          <w:color w:val="000000" w:themeColor="text1"/>
          <w:sz w:val="28"/>
          <w:szCs w:val="28"/>
        </w:rPr>
        <w:t xml:space="preserve"> применяются в отношении каждого участника договора простого</w:t>
      </w:r>
      <w:r w:rsidRPr="00B2409A">
        <w:rPr>
          <w:rFonts w:ascii="Times New Roman" w:hAnsi="Times New Roman" w:cs="Times New Roman"/>
          <w:sz w:val="28"/>
          <w:szCs w:val="28"/>
        </w:rPr>
        <w:t xml:space="preserve"> товарищества.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8. Заявки на участие в конкурсе представляются в </w:t>
      </w:r>
      <w:r w:rsidR="00710BAD">
        <w:rPr>
          <w:rFonts w:ascii="Times New Roman" w:hAnsi="Times New Roman" w:cs="Times New Roman"/>
          <w:sz w:val="28"/>
          <w:szCs w:val="28"/>
        </w:rPr>
        <w:t>государственное казенное учреждение</w:t>
      </w:r>
      <w:r w:rsidRPr="00B2409A">
        <w:rPr>
          <w:rFonts w:ascii="Times New Roman" w:hAnsi="Times New Roman" w:cs="Times New Roman"/>
          <w:sz w:val="28"/>
          <w:szCs w:val="28"/>
        </w:rPr>
        <w:t xml:space="preserve"> юридическими лицами, индивидуальными предпринимателями, уполномоченными участниками договора простого товарищества (далее - перевозчики).</w:t>
      </w:r>
    </w:p>
    <w:p w:rsidR="00B2409A" w:rsidRPr="00B2409A" w:rsidRDefault="00B2409A" w:rsidP="00C80DE9">
      <w:pPr>
        <w:pStyle w:val="ConsPlusNormal"/>
        <w:ind w:firstLine="540"/>
        <w:jc w:val="both"/>
        <w:rPr>
          <w:rFonts w:ascii="Times New Roman" w:hAnsi="Times New Roman" w:cs="Times New Roman"/>
          <w:sz w:val="28"/>
          <w:szCs w:val="28"/>
        </w:rPr>
      </w:pPr>
      <w:bookmarkStart w:id="36" w:name="P283"/>
      <w:bookmarkEnd w:id="36"/>
      <w:r w:rsidRPr="00B2409A">
        <w:rPr>
          <w:rFonts w:ascii="Times New Roman" w:hAnsi="Times New Roman" w:cs="Times New Roman"/>
          <w:sz w:val="28"/>
          <w:szCs w:val="28"/>
        </w:rPr>
        <w:t xml:space="preserve">9. Форма заявки на участие в конкурсе и требования к содержанию данной заявки (в том числе к описанию предложения участника конкурса) устанавливаются </w:t>
      </w:r>
      <w:r w:rsidR="00710BAD">
        <w:rPr>
          <w:rFonts w:ascii="Times New Roman" w:hAnsi="Times New Roman" w:cs="Times New Roman"/>
          <w:sz w:val="28"/>
          <w:szCs w:val="28"/>
        </w:rPr>
        <w:t>государственным казенным учреждением</w:t>
      </w:r>
      <w:r w:rsidRPr="00B2409A">
        <w:rPr>
          <w:rFonts w:ascii="Times New Roman" w:hAnsi="Times New Roman" w:cs="Times New Roman"/>
          <w:sz w:val="28"/>
          <w:szCs w:val="28"/>
        </w:rPr>
        <w:t xml:space="preserve"> в конкурсной документации с учетом положений Федерального закона.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10. Конкурсная документация содержит:</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 требования к содержанию и форме заявки на участие в конкурсе, в том числе заявки, подаваемой в форме электронного документа, подписанного в соответствии с нормативными правовыми актами Российской Федерации</w:t>
      </w:r>
      <w:r w:rsidR="003E183F">
        <w:rPr>
          <w:rFonts w:ascii="Times New Roman" w:hAnsi="Times New Roman" w:cs="Times New Roman"/>
          <w:sz w:val="28"/>
          <w:szCs w:val="28"/>
        </w:rPr>
        <w:t xml:space="preserve"> (далее - электронный документ)</w:t>
      </w:r>
      <w:r w:rsidRPr="00B2409A">
        <w:rPr>
          <w:rFonts w:ascii="Times New Roman" w:hAnsi="Times New Roman" w:cs="Times New Roman"/>
          <w:sz w:val="28"/>
          <w:szCs w:val="28"/>
        </w:rPr>
        <w:t>;</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2) место, условия и сроки (периоды) осуществления перевозок пассажиров по маршруту регулярных перевозок;</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3) порядок, место, даты начала и окончания срока подачи заявок на участие в конкурсе;</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4) требования к участникам конкурса, установленные в соответствии с </w:t>
      </w:r>
      <w:r w:rsidRPr="003E183F">
        <w:rPr>
          <w:rFonts w:ascii="Times New Roman" w:hAnsi="Times New Roman" w:cs="Times New Roman"/>
          <w:color w:val="000000" w:themeColor="text1"/>
          <w:sz w:val="28"/>
          <w:szCs w:val="28"/>
        </w:rPr>
        <w:t>пунктом 7</w:t>
      </w:r>
      <w:r w:rsidRPr="00B2409A">
        <w:rPr>
          <w:rFonts w:ascii="Times New Roman" w:hAnsi="Times New Roman" w:cs="Times New Roman"/>
          <w:sz w:val="28"/>
          <w:szCs w:val="28"/>
        </w:rPr>
        <w:t xml:space="preserve"> настоящего раздела;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5) порядок и срок отзыва заявок на участие в конкурсе, порядок внесения изменений в такие заявки;</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6) формы, порядок, даты начала и окончания срока предоставления перевозчикам разъяснений положений конкурсной документации;</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7) место, порядок, даты и время вскрытия конвертов с заявками на участие в конкурсе и открытия доступа к поданным в форме электронных документов заявкам на участие в конкурсе;</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8) критерии оценки заявок на участие в конкурсе;</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9) порядок проведения оценки и сопоставления заявок на участие в конкурсе.</w:t>
      </w:r>
    </w:p>
    <w:p w:rsidR="005E2737"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10) порядок и сроки подтверждения наличия у участника конкурса транспортных средств, предусмотренных его заявкой на участие в конкурсе.</w:t>
      </w:r>
    </w:p>
    <w:p w:rsidR="005E2737"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Сведения, содержащиеся в конкурсной документации, должны соответствовать сведениям, указанным в извещении о проведении конкурса.</w:t>
      </w:r>
    </w:p>
    <w:p w:rsidR="005E2737" w:rsidRPr="005E1DA2" w:rsidRDefault="005E2737" w:rsidP="00C80DE9">
      <w:pPr>
        <w:pStyle w:val="ConsPlusNormal"/>
        <w:ind w:firstLine="540"/>
        <w:jc w:val="both"/>
        <w:rPr>
          <w:rFonts w:ascii="Times New Roman" w:hAnsi="Times New Roman" w:cs="Times New Roman"/>
          <w:sz w:val="28"/>
          <w:szCs w:val="28"/>
        </w:rPr>
      </w:pPr>
      <w:r w:rsidRPr="005E1DA2">
        <w:rPr>
          <w:rFonts w:ascii="Times New Roman" w:hAnsi="Times New Roman" w:cs="Times New Roman"/>
          <w:sz w:val="28"/>
          <w:szCs w:val="28"/>
        </w:rPr>
        <w:t>Конкурсн</w:t>
      </w:r>
      <w:r w:rsidR="00E410E3" w:rsidRPr="005E1DA2">
        <w:rPr>
          <w:rFonts w:ascii="Times New Roman" w:hAnsi="Times New Roman" w:cs="Times New Roman"/>
          <w:sz w:val="28"/>
          <w:szCs w:val="28"/>
        </w:rPr>
        <w:t>ая</w:t>
      </w:r>
      <w:r w:rsidRPr="005E1DA2">
        <w:rPr>
          <w:rFonts w:ascii="Times New Roman" w:hAnsi="Times New Roman" w:cs="Times New Roman"/>
          <w:sz w:val="28"/>
          <w:szCs w:val="28"/>
        </w:rPr>
        <w:t xml:space="preserve"> документация утверждается государственн</w:t>
      </w:r>
      <w:r w:rsidR="00E410E3" w:rsidRPr="005E1DA2">
        <w:rPr>
          <w:rFonts w:ascii="Times New Roman" w:hAnsi="Times New Roman" w:cs="Times New Roman"/>
          <w:sz w:val="28"/>
          <w:szCs w:val="28"/>
        </w:rPr>
        <w:t>ым</w:t>
      </w:r>
      <w:r w:rsidRPr="005E1DA2">
        <w:rPr>
          <w:rFonts w:ascii="Times New Roman" w:hAnsi="Times New Roman" w:cs="Times New Roman"/>
          <w:sz w:val="28"/>
          <w:szCs w:val="28"/>
        </w:rPr>
        <w:t xml:space="preserve"> казенн</w:t>
      </w:r>
      <w:r w:rsidR="00E410E3" w:rsidRPr="005E1DA2">
        <w:rPr>
          <w:rFonts w:ascii="Times New Roman" w:hAnsi="Times New Roman" w:cs="Times New Roman"/>
          <w:sz w:val="28"/>
          <w:szCs w:val="28"/>
        </w:rPr>
        <w:t>ым учреждением</w:t>
      </w:r>
      <w:r w:rsidRPr="005E1DA2">
        <w:rPr>
          <w:rFonts w:ascii="Times New Roman" w:hAnsi="Times New Roman" w:cs="Times New Roman"/>
          <w:sz w:val="28"/>
          <w:szCs w:val="28"/>
        </w:rPr>
        <w:t xml:space="preserve"> </w:t>
      </w:r>
      <w:r w:rsidRPr="005E1DA2">
        <w:rPr>
          <w:rFonts w:ascii="Times New Roman" w:eastAsiaTheme="minorHAnsi" w:hAnsi="Times New Roman" w:cs="Times New Roman"/>
          <w:sz w:val="28"/>
          <w:szCs w:val="28"/>
          <w:lang w:eastAsia="en-US"/>
        </w:rPr>
        <w:t xml:space="preserve">по согласованию с </w:t>
      </w:r>
      <w:r w:rsidR="00E410E3" w:rsidRPr="005E1DA2">
        <w:rPr>
          <w:rFonts w:ascii="Times New Roman" w:eastAsiaTheme="minorHAnsi" w:hAnsi="Times New Roman" w:cs="Times New Roman"/>
          <w:sz w:val="28"/>
          <w:szCs w:val="28"/>
          <w:lang w:eastAsia="en-US"/>
        </w:rPr>
        <w:t>уполномоченным органом</w:t>
      </w:r>
      <w:r w:rsidRPr="005E1DA2">
        <w:rPr>
          <w:rFonts w:ascii="Times New Roman" w:eastAsiaTheme="minorHAnsi" w:hAnsi="Times New Roman" w:cs="Times New Roman"/>
          <w:sz w:val="28"/>
          <w:szCs w:val="28"/>
          <w:lang w:eastAsia="en-US"/>
        </w:rPr>
        <w:t>.</w:t>
      </w:r>
    </w:p>
    <w:p w:rsidR="003E183F" w:rsidRPr="005E2737" w:rsidRDefault="00B2409A" w:rsidP="00C80DE9">
      <w:pPr>
        <w:pStyle w:val="ConsPlusNormal"/>
        <w:ind w:firstLine="540"/>
        <w:jc w:val="both"/>
        <w:rPr>
          <w:rFonts w:ascii="Times New Roman" w:eastAsiaTheme="minorHAnsi" w:hAnsi="Times New Roman" w:cs="Times New Roman"/>
          <w:sz w:val="28"/>
          <w:szCs w:val="28"/>
        </w:rPr>
      </w:pPr>
      <w:r w:rsidRPr="005E2737">
        <w:rPr>
          <w:rFonts w:ascii="Times New Roman" w:hAnsi="Times New Roman" w:cs="Times New Roman"/>
          <w:sz w:val="28"/>
          <w:szCs w:val="28"/>
        </w:rPr>
        <w:t xml:space="preserve">11. </w:t>
      </w:r>
      <w:r w:rsidR="003E183F" w:rsidRPr="005E2737">
        <w:rPr>
          <w:rFonts w:ascii="Times New Roman" w:eastAsiaTheme="minorHAnsi" w:hAnsi="Times New Roman" w:cs="Times New Roman"/>
          <w:sz w:val="28"/>
          <w:szCs w:val="28"/>
        </w:rPr>
        <w:t>Перевозчик имеет право внести изменения в заявку на участие в конкурсе в любое время до момента вскрытия конвертов с заявками на участие в конкурсе.</w:t>
      </w:r>
    </w:p>
    <w:p w:rsidR="00B2409A" w:rsidRPr="00B2409A" w:rsidRDefault="003E183F" w:rsidP="00C80DE9">
      <w:pPr>
        <w:pStyle w:val="ConsPlusNormal"/>
        <w:ind w:firstLine="540"/>
        <w:jc w:val="both"/>
        <w:rPr>
          <w:rFonts w:ascii="Times New Roman" w:hAnsi="Times New Roman" w:cs="Times New Roman"/>
          <w:sz w:val="28"/>
          <w:szCs w:val="28"/>
        </w:rPr>
      </w:pPr>
      <w:r>
        <w:rPr>
          <w:rFonts w:ascii="Times New Roman" w:eastAsiaTheme="minorHAnsi" w:hAnsi="Times New Roman"/>
          <w:sz w:val="28"/>
          <w:szCs w:val="28"/>
        </w:rPr>
        <w:t xml:space="preserve"> Перевозчик имеет право отозвать заявку на участие в конкурсе в любое время до момента оценки и сопоставления заявок на участие в конкурсе</w:t>
      </w:r>
      <w:r w:rsidR="00B2409A" w:rsidRPr="00B2409A">
        <w:rPr>
          <w:rFonts w:ascii="Times New Roman" w:hAnsi="Times New Roman" w:cs="Times New Roman"/>
          <w:sz w:val="28"/>
          <w:szCs w:val="28"/>
        </w:rPr>
        <w:t>.</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12. Вскрытие конвертов с заявками на участие в конкурсе оформляется </w:t>
      </w:r>
      <w:r w:rsidRPr="00B2409A">
        <w:rPr>
          <w:rFonts w:ascii="Times New Roman" w:hAnsi="Times New Roman" w:cs="Times New Roman"/>
          <w:sz w:val="28"/>
          <w:szCs w:val="28"/>
        </w:rPr>
        <w:lastRenderedPageBreak/>
        <w:t>протоколом.</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13. Заявки рассматриваются на заседании конкурсной комиссии. Конкурсная комиссия правомочна осуществлять свои функции, если на заседании конкурсной комиссии присутствует не менее чем пятьдесят процентов общего числа ее членов. Члены комиссии в письменной форме уведомляются о месте, дате и времени проведения заседания комиссии не позднее чем за три дня до проведения заседания непосредственно или заказным письмом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14. При рассмотрении заявок на участие в конкурсе перевозчик не допускается конкурсной комиссией к участию в конкурсе в случае несоответствия требованиям, установленным </w:t>
      </w:r>
      <w:r w:rsidRPr="003E183F">
        <w:rPr>
          <w:rFonts w:ascii="Times New Roman" w:hAnsi="Times New Roman" w:cs="Times New Roman"/>
          <w:color w:val="000000" w:themeColor="text1"/>
          <w:sz w:val="28"/>
          <w:szCs w:val="28"/>
        </w:rPr>
        <w:t>пунктом 7</w:t>
      </w:r>
      <w:r w:rsidRPr="00B2409A">
        <w:rPr>
          <w:rFonts w:ascii="Times New Roman" w:hAnsi="Times New Roman" w:cs="Times New Roman"/>
          <w:sz w:val="28"/>
          <w:szCs w:val="28"/>
        </w:rPr>
        <w:t xml:space="preserve"> настоящего раздела.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Заявки на участие в конкурсе, которые содержат недостоверные сведения, отклоняются.</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Заявка на участие в конкурсе, не соответствующая форме заявки на участие в конкурсе и требованиям к содержанию данной заявки, установленным </w:t>
      </w:r>
      <w:r w:rsidRPr="003E183F">
        <w:rPr>
          <w:rFonts w:ascii="Times New Roman" w:hAnsi="Times New Roman" w:cs="Times New Roman"/>
          <w:color w:val="000000" w:themeColor="text1"/>
          <w:sz w:val="28"/>
          <w:szCs w:val="28"/>
        </w:rPr>
        <w:t>пунктом 9 настоящего</w:t>
      </w:r>
      <w:r w:rsidRPr="00B2409A">
        <w:rPr>
          <w:rFonts w:ascii="Times New Roman" w:hAnsi="Times New Roman" w:cs="Times New Roman"/>
          <w:sz w:val="28"/>
          <w:szCs w:val="28"/>
        </w:rPr>
        <w:t xml:space="preserve"> раздела, признается заявкой, со</w:t>
      </w:r>
      <w:r w:rsidR="003E183F">
        <w:rPr>
          <w:rFonts w:ascii="Times New Roman" w:hAnsi="Times New Roman" w:cs="Times New Roman"/>
          <w:sz w:val="28"/>
          <w:szCs w:val="28"/>
        </w:rPr>
        <w:t xml:space="preserve">держащей недостоверные сведения, </w:t>
      </w:r>
      <w:r w:rsidR="003E183F">
        <w:rPr>
          <w:rFonts w:ascii="Times New Roman" w:eastAsiaTheme="minorHAnsi" w:hAnsi="Times New Roman"/>
          <w:sz w:val="28"/>
          <w:szCs w:val="28"/>
        </w:rPr>
        <w:t>и подлежит отклонению.</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15. Решение конкурсной комиссии о допуске либо об отказе в допуске к участию в конкурсе принимается большинством голосов от числа присутствующих членов комиссии и оформляется протоколом, размещаемым на сайте </w:t>
      </w:r>
      <w:r w:rsidR="00143B29">
        <w:rPr>
          <w:rFonts w:ascii="Times New Roman" w:hAnsi="Times New Roman" w:cs="Times New Roman"/>
          <w:sz w:val="28"/>
          <w:szCs w:val="28"/>
        </w:rPr>
        <w:t>государственного казенного учреждения</w:t>
      </w:r>
      <w:r w:rsidRPr="00B2409A">
        <w:rPr>
          <w:rFonts w:ascii="Times New Roman" w:hAnsi="Times New Roman" w:cs="Times New Roman"/>
          <w:sz w:val="28"/>
          <w:szCs w:val="28"/>
        </w:rPr>
        <w:t xml:space="preserve"> в информационно-телекоммуникационной сети </w:t>
      </w:r>
      <w:r w:rsidR="003E183F">
        <w:rPr>
          <w:rFonts w:ascii="Times New Roman" w:hAnsi="Times New Roman" w:cs="Times New Roman"/>
          <w:sz w:val="28"/>
          <w:szCs w:val="28"/>
        </w:rPr>
        <w:t>«</w:t>
      </w:r>
      <w:r w:rsidRPr="00B2409A">
        <w:rPr>
          <w:rFonts w:ascii="Times New Roman" w:hAnsi="Times New Roman" w:cs="Times New Roman"/>
          <w:sz w:val="28"/>
          <w:szCs w:val="28"/>
        </w:rPr>
        <w:t>Интернет</w:t>
      </w:r>
      <w:r w:rsidR="003E183F">
        <w:rPr>
          <w:rFonts w:ascii="Times New Roman" w:hAnsi="Times New Roman" w:cs="Times New Roman"/>
          <w:sz w:val="28"/>
          <w:szCs w:val="28"/>
        </w:rPr>
        <w:t>»</w:t>
      </w:r>
      <w:r w:rsidRPr="00B2409A">
        <w:rPr>
          <w:rFonts w:ascii="Times New Roman" w:hAnsi="Times New Roman" w:cs="Times New Roman"/>
          <w:sz w:val="28"/>
          <w:szCs w:val="28"/>
        </w:rPr>
        <w:t xml:space="preserve"> в течение трех рабочих дней с даты принятия соответствующего решения.</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Решение конкурсной комиссии о допуске либо об отказе в допуске к участию в конкурсе может быть обжаловано в судебном порядке.</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16. Оценка и сопоставление заявок на участие в конкурсе осуществляются по критериям </w:t>
      </w:r>
      <w:r w:rsidRPr="003E183F">
        <w:rPr>
          <w:rFonts w:ascii="Times New Roman" w:hAnsi="Times New Roman" w:cs="Times New Roman"/>
          <w:color w:val="000000" w:themeColor="text1"/>
          <w:sz w:val="28"/>
          <w:szCs w:val="28"/>
        </w:rPr>
        <w:t>согласно шкале для</w:t>
      </w:r>
      <w:r w:rsidRPr="00B2409A">
        <w:rPr>
          <w:rFonts w:ascii="Times New Roman" w:hAnsi="Times New Roman" w:cs="Times New Roman"/>
          <w:sz w:val="28"/>
          <w:szCs w:val="28"/>
        </w:rPr>
        <w:t xml:space="preserve"> оценки указанных критериев, определенной приложением </w:t>
      </w:r>
      <w:r w:rsidR="003E183F">
        <w:rPr>
          <w:rFonts w:ascii="Times New Roman" w:hAnsi="Times New Roman" w:cs="Times New Roman"/>
          <w:sz w:val="28"/>
          <w:szCs w:val="28"/>
        </w:rPr>
        <w:t>№</w:t>
      </w:r>
      <w:r w:rsidRPr="00B2409A">
        <w:rPr>
          <w:rFonts w:ascii="Times New Roman" w:hAnsi="Times New Roman" w:cs="Times New Roman"/>
          <w:sz w:val="28"/>
          <w:szCs w:val="28"/>
        </w:rPr>
        <w:t xml:space="preserve"> 2 к настоящему Порядку (далее - Шкала для оценки заявок).</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17. Результаты оценки и сопоставления заявок на участие в конкурсе, а также решение о признании участника конкурса победителем утверждаются конкурсной комиссией и оформляются протоколом, размещаемым на сайте </w:t>
      </w:r>
      <w:r w:rsidR="00143B29">
        <w:rPr>
          <w:rFonts w:ascii="Times New Roman" w:hAnsi="Times New Roman" w:cs="Times New Roman"/>
          <w:sz w:val="28"/>
          <w:szCs w:val="28"/>
        </w:rPr>
        <w:t>государственного казенного учреждения</w:t>
      </w:r>
      <w:r w:rsidR="00143B29" w:rsidRPr="00B2409A">
        <w:rPr>
          <w:rFonts w:ascii="Times New Roman" w:hAnsi="Times New Roman" w:cs="Times New Roman"/>
          <w:sz w:val="28"/>
          <w:szCs w:val="28"/>
        </w:rPr>
        <w:t xml:space="preserve"> </w:t>
      </w:r>
      <w:r w:rsidRPr="00B2409A">
        <w:rPr>
          <w:rFonts w:ascii="Times New Roman" w:hAnsi="Times New Roman" w:cs="Times New Roman"/>
          <w:sz w:val="28"/>
          <w:szCs w:val="28"/>
        </w:rPr>
        <w:t xml:space="preserve">в информационно-телекоммуникационной сети </w:t>
      </w:r>
      <w:r w:rsidR="003E183F">
        <w:rPr>
          <w:rFonts w:ascii="Times New Roman" w:hAnsi="Times New Roman" w:cs="Times New Roman"/>
          <w:sz w:val="28"/>
          <w:szCs w:val="28"/>
        </w:rPr>
        <w:t>«</w:t>
      </w:r>
      <w:r w:rsidRPr="00B2409A">
        <w:rPr>
          <w:rFonts w:ascii="Times New Roman" w:hAnsi="Times New Roman" w:cs="Times New Roman"/>
          <w:sz w:val="28"/>
          <w:szCs w:val="28"/>
        </w:rPr>
        <w:t>Интернет</w:t>
      </w:r>
      <w:r w:rsidR="003E183F">
        <w:rPr>
          <w:rFonts w:ascii="Times New Roman" w:hAnsi="Times New Roman" w:cs="Times New Roman"/>
          <w:sz w:val="28"/>
          <w:szCs w:val="28"/>
        </w:rPr>
        <w:t>»</w:t>
      </w:r>
      <w:r w:rsidRPr="00B2409A">
        <w:rPr>
          <w:rFonts w:ascii="Times New Roman" w:hAnsi="Times New Roman" w:cs="Times New Roman"/>
          <w:sz w:val="28"/>
          <w:szCs w:val="28"/>
        </w:rPr>
        <w:t xml:space="preserve"> в течение трех рабочих дней с даты принятия соответствующего решения.</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18. Каждой заявке на участие в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rsidR="00B2409A" w:rsidRPr="003E183F" w:rsidRDefault="00B2409A" w:rsidP="00C80DE9">
      <w:pPr>
        <w:pStyle w:val="ConsPlusNormal"/>
        <w:ind w:firstLine="540"/>
        <w:jc w:val="both"/>
        <w:rPr>
          <w:rFonts w:ascii="Times New Roman" w:hAnsi="Times New Roman" w:cs="Times New Roman"/>
          <w:color w:val="000000" w:themeColor="text1"/>
          <w:sz w:val="28"/>
          <w:szCs w:val="28"/>
        </w:rPr>
      </w:pPr>
      <w:bookmarkStart w:id="37" w:name="P310"/>
      <w:bookmarkEnd w:id="37"/>
      <w:r w:rsidRPr="00B2409A">
        <w:rPr>
          <w:rFonts w:ascii="Times New Roman" w:hAnsi="Times New Roman" w:cs="Times New Roman"/>
          <w:sz w:val="28"/>
          <w:szCs w:val="28"/>
        </w:rPr>
        <w:t xml:space="preserve">19. В случае если заявкам нескольких участников конкурса присвоен первый номер, победителем конкурса признается тот участник конкурса, заявка которого получила высшую оценку по сумме критериев, указанных </w:t>
      </w:r>
      <w:r w:rsidRPr="003E183F">
        <w:rPr>
          <w:rFonts w:ascii="Times New Roman" w:hAnsi="Times New Roman" w:cs="Times New Roman"/>
          <w:color w:val="000000" w:themeColor="text1"/>
          <w:sz w:val="28"/>
          <w:szCs w:val="28"/>
        </w:rPr>
        <w:t>в пунктах 1, 2 и 3</w:t>
      </w:r>
      <w:r w:rsidRPr="00B2409A">
        <w:rPr>
          <w:rFonts w:ascii="Times New Roman" w:hAnsi="Times New Roman" w:cs="Times New Roman"/>
          <w:sz w:val="28"/>
          <w:szCs w:val="28"/>
        </w:rPr>
        <w:t xml:space="preserve"> Шкалы для оценки заявок. Если высшую оценку по сумме указанных </w:t>
      </w:r>
      <w:r w:rsidRPr="00B2409A">
        <w:rPr>
          <w:rFonts w:ascii="Times New Roman" w:hAnsi="Times New Roman" w:cs="Times New Roman"/>
          <w:sz w:val="28"/>
          <w:szCs w:val="28"/>
        </w:rPr>
        <w:lastRenderedPageBreak/>
        <w:t xml:space="preserve">критериев получили несколько этих заявок, победителем конкурса признается тот участник конкурса, заявке которого соответствует лучшее значение критерия, указанного в </w:t>
      </w:r>
      <w:r w:rsidRPr="003E183F">
        <w:rPr>
          <w:rFonts w:ascii="Times New Roman" w:hAnsi="Times New Roman" w:cs="Times New Roman"/>
          <w:color w:val="000000" w:themeColor="text1"/>
          <w:sz w:val="28"/>
          <w:szCs w:val="28"/>
        </w:rPr>
        <w:t>пункте 5 Шкалы для оценки заявок, а при отсутствии такого участника - участник конкурса, заявке которого соответствует лучшее значение критерия, указанного в пункте 4 Шкалы для оценки заявок.</w:t>
      </w:r>
    </w:p>
    <w:p w:rsidR="00B2409A" w:rsidRPr="00B2409A" w:rsidRDefault="003E183F" w:rsidP="00C80DE9">
      <w:pPr>
        <w:pStyle w:val="ConsPlusNormal"/>
        <w:ind w:firstLine="540"/>
        <w:jc w:val="both"/>
        <w:rPr>
          <w:rFonts w:ascii="Times New Roman" w:hAnsi="Times New Roman" w:cs="Times New Roman"/>
          <w:sz w:val="28"/>
          <w:szCs w:val="28"/>
        </w:rPr>
      </w:pPr>
      <w:bookmarkStart w:id="38" w:name="P312"/>
      <w:bookmarkEnd w:id="38"/>
      <w:r>
        <w:rPr>
          <w:rFonts w:ascii="Times New Roman" w:hAnsi="Times New Roman" w:cs="Times New Roman"/>
          <w:sz w:val="28"/>
          <w:szCs w:val="28"/>
        </w:rPr>
        <w:t>20</w:t>
      </w:r>
      <w:r w:rsidR="00B2409A" w:rsidRPr="00B2409A">
        <w:rPr>
          <w:rFonts w:ascii="Times New Roman" w:hAnsi="Times New Roman" w:cs="Times New Roman"/>
          <w:sz w:val="28"/>
          <w:szCs w:val="28"/>
        </w:rPr>
        <w:t xml:space="preserve">. В случае если заявкам нескольких участников конкурса, которым присвоен первый номер, соответствуют одинаковые значения всех критериев, определенных </w:t>
      </w:r>
      <w:r w:rsidR="00B2409A" w:rsidRPr="00143B29">
        <w:rPr>
          <w:rFonts w:ascii="Times New Roman" w:hAnsi="Times New Roman" w:cs="Times New Roman"/>
          <w:sz w:val="28"/>
          <w:szCs w:val="28"/>
        </w:rPr>
        <w:t>пунктом 19</w:t>
      </w:r>
      <w:r w:rsidR="00B2409A" w:rsidRPr="00B2409A">
        <w:rPr>
          <w:rFonts w:ascii="Times New Roman" w:hAnsi="Times New Roman" w:cs="Times New Roman"/>
          <w:sz w:val="28"/>
          <w:szCs w:val="28"/>
        </w:rPr>
        <w:t xml:space="preserve"> настоящего раздела, в том числе критерия, указанного в </w:t>
      </w:r>
      <w:r w:rsidR="00B2409A" w:rsidRPr="00143B29">
        <w:rPr>
          <w:rFonts w:ascii="Times New Roman" w:hAnsi="Times New Roman" w:cs="Times New Roman"/>
          <w:sz w:val="28"/>
          <w:szCs w:val="28"/>
        </w:rPr>
        <w:t>пункте 4</w:t>
      </w:r>
      <w:r w:rsidR="00B2409A" w:rsidRPr="00B2409A">
        <w:rPr>
          <w:rFonts w:ascii="Times New Roman" w:hAnsi="Times New Roman" w:cs="Times New Roman"/>
          <w:sz w:val="28"/>
          <w:szCs w:val="28"/>
        </w:rPr>
        <w:t xml:space="preserve"> Шкалы для оценки заявок, победителем конкурса признается участник конкурса, заявка которого подана ранее других заявок, получивших высшую оценку.</w:t>
      </w:r>
    </w:p>
    <w:p w:rsidR="00B2409A" w:rsidRPr="003E183F" w:rsidRDefault="003E183F" w:rsidP="00C80DE9">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sz w:val="28"/>
          <w:szCs w:val="28"/>
        </w:rPr>
        <w:t>21</w:t>
      </w:r>
      <w:r w:rsidR="00B2409A" w:rsidRPr="00B2409A">
        <w:rPr>
          <w:rFonts w:ascii="Times New Roman" w:hAnsi="Times New Roman" w:cs="Times New Roman"/>
          <w:sz w:val="28"/>
          <w:szCs w:val="28"/>
        </w:rPr>
        <w:t xml:space="preserve">. В случае если заявкам нескольких участников конкурса присвоен второй номер, при наступлении обстоятельств, предусмотренных </w:t>
      </w:r>
      <w:r w:rsidR="00B2409A" w:rsidRPr="00F76BFC">
        <w:rPr>
          <w:rFonts w:ascii="Times New Roman" w:hAnsi="Times New Roman" w:cs="Times New Roman"/>
          <w:color w:val="000000" w:themeColor="text1"/>
          <w:sz w:val="28"/>
          <w:szCs w:val="28"/>
        </w:rPr>
        <w:t>пунктом 2</w:t>
      </w:r>
      <w:r w:rsidR="00F76BFC" w:rsidRPr="00F76BFC">
        <w:rPr>
          <w:rFonts w:ascii="Times New Roman" w:hAnsi="Times New Roman" w:cs="Times New Roman"/>
          <w:color w:val="000000" w:themeColor="text1"/>
          <w:sz w:val="28"/>
          <w:szCs w:val="28"/>
        </w:rPr>
        <w:t>5</w:t>
      </w:r>
      <w:r w:rsidR="00B2409A" w:rsidRPr="00B2409A">
        <w:rPr>
          <w:rFonts w:ascii="Times New Roman" w:hAnsi="Times New Roman" w:cs="Times New Roman"/>
          <w:sz w:val="28"/>
          <w:szCs w:val="28"/>
        </w:rPr>
        <w:t xml:space="preserve"> настоящего раздела, участник конкурса, которому предоставляется право на получение свидетельства об осуществлении перевозок по муниципальному маршруту регулярных перевозок и карты соответствующего маршрута, определяется путем оценки критериев, аналогичной оценке критериев, установленной </w:t>
      </w:r>
      <w:r w:rsidR="00B2409A" w:rsidRPr="003E183F">
        <w:rPr>
          <w:rFonts w:ascii="Times New Roman" w:hAnsi="Times New Roman" w:cs="Times New Roman"/>
          <w:color w:val="000000" w:themeColor="text1"/>
          <w:sz w:val="28"/>
          <w:szCs w:val="28"/>
        </w:rPr>
        <w:t xml:space="preserve">пунктами 19 - </w:t>
      </w:r>
      <w:r w:rsidRPr="003E183F">
        <w:rPr>
          <w:rFonts w:ascii="Times New Roman" w:hAnsi="Times New Roman" w:cs="Times New Roman"/>
          <w:color w:val="000000" w:themeColor="text1"/>
          <w:sz w:val="28"/>
          <w:szCs w:val="28"/>
        </w:rPr>
        <w:t>2</w:t>
      </w:r>
      <w:r w:rsidR="00143B29">
        <w:rPr>
          <w:rFonts w:ascii="Times New Roman" w:hAnsi="Times New Roman" w:cs="Times New Roman"/>
          <w:color w:val="000000" w:themeColor="text1"/>
          <w:sz w:val="28"/>
          <w:szCs w:val="28"/>
        </w:rPr>
        <w:t>0</w:t>
      </w:r>
      <w:r w:rsidR="00B2409A" w:rsidRPr="003E183F">
        <w:rPr>
          <w:rFonts w:ascii="Times New Roman" w:hAnsi="Times New Roman" w:cs="Times New Roman"/>
          <w:color w:val="000000" w:themeColor="text1"/>
          <w:sz w:val="28"/>
          <w:szCs w:val="28"/>
        </w:rPr>
        <w:t xml:space="preserve"> настоящего раздела.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2</w:t>
      </w:r>
      <w:r w:rsidR="003E183F">
        <w:rPr>
          <w:rFonts w:ascii="Times New Roman" w:hAnsi="Times New Roman" w:cs="Times New Roman"/>
          <w:sz w:val="28"/>
          <w:szCs w:val="28"/>
        </w:rPr>
        <w:t>2</w:t>
      </w:r>
      <w:r w:rsidRPr="00B2409A">
        <w:rPr>
          <w:rFonts w:ascii="Times New Roman" w:hAnsi="Times New Roman" w:cs="Times New Roman"/>
          <w:sz w:val="28"/>
          <w:szCs w:val="28"/>
        </w:rPr>
        <w:t>. В случае если конкурс был признан несостоявшимся в связи с тем, что только одна заявка на участие в этом конкурсе была признана соответствующей требованиям конкурсной документации, свидетельство выдается перевозчику, подавшему такую заявку на участие в конкурсе.</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2</w:t>
      </w:r>
      <w:r w:rsidR="003E183F">
        <w:rPr>
          <w:rFonts w:ascii="Times New Roman" w:hAnsi="Times New Roman" w:cs="Times New Roman"/>
          <w:sz w:val="28"/>
          <w:szCs w:val="28"/>
        </w:rPr>
        <w:t>3</w:t>
      </w:r>
      <w:r w:rsidRPr="00B2409A">
        <w:rPr>
          <w:rFonts w:ascii="Times New Roman" w:hAnsi="Times New Roman" w:cs="Times New Roman"/>
          <w:sz w:val="28"/>
          <w:szCs w:val="28"/>
        </w:rPr>
        <w:t xml:space="preserve">. В случае если конкурс признан несостоявшимся в связи с тем, что по окончании срока подачи заявок на участие в конкурсе не подано ни одной такой заявки или по результатам рассмотрения заявок на участие в конкурсе, если все такие заявки были признаны не соответствующими требованиям конкурсной документации, </w:t>
      </w:r>
      <w:r w:rsidR="00F504CE">
        <w:rPr>
          <w:rFonts w:ascii="Times New Roman" w:hAnsi="Times New Roman" w:cs="Times New Roman"/>
          <w:sz w:val="28"/>
          <w:szCs w:val="28"/>
        </w:rPr>
        <w:t>государственное казенное учреждение</w:t>
      </w:r>
      <w:r w:rsidRPr="00B2409A">
        <w:rPr>
          <w:rFonts w:ascii="Times New Roman" w:hAnsi="Times New Roman" w:cs="Times New Roman"/>
          <w:sz w:val="28"/>
          <w:szCs w:val="28"/>
        </w:rPr>
        <w:t xml:space="preserve"> принимает решение о повторном проведении конкурса или </w:t>
      </w:r>
      <w:r w:rsidR="00F504CE">
        <w:rPr>
          <w:rFonts w:ascii="Times New Roman" w:hAnsi="Times New Roman" w:cs="Times New Roman"/>
          <w:sz w:val="28"/>
          <w:szCs w:val="28"/>
        </w:rPr>
        <w:t xml:space="preserve">направляет в уполномоченный орган обоснованную информацию об отсутствии необходимости </w:t>
      </w:r>
      <w:r w:rsidR="00F504CE" w:rsidRPr="00B2409A">
        <w:rPr>
          <w:rFonts w:ascii="Times New Roman" w:hAnsi="Times New Roman" w:cs="Times New Roman"/>
          <w:sz w:val="28"/>
          <w:szCs w:val="28"/>
        </w:rPr>
        <w:t>повторно</w:t>
      </w:r>
      <w:r w:rsidR="00F504CE">
        <w:rPr>
          <w:rFonts w:ascii="Times New Roman" w:hAnsi="Times New Roman" w:cs="Times New Roman"/>
          <w:sz w:val="28"/>
          <w:szCs w:val="28"/>
        </w:rPr>
        <w:t>го</w:t>
      </w:r>
      <w:r w:rsidR="00F504CE" w:rsidRPr="00B2409A">
        <w:rPr>
          <w:rFonts w:ascii="Times New Roman" w:hAnsi="Times New Roman" w:cs="Times New Roman"/>
          <w:sz w:val="28"/>
          <w:szCs w:val="28"/>
        </w:rPr>
        <w:t xml:space="preserve"> проведени</w:t>
      </w:r>
      <w:r w:rsidR="00F504CE">
        <w:rPr>
          <w:rFonts w:ascii="Times New Roman" w:hAnsi="Times New Roman" w:cs="Times New Roman"/>
          <w:sz w:val="28"/>
          <w:szCs w:val="28"/>
        </w:rPr>
        <w:t>я</w:t>
      </w:r>
      <w:r w:rsidR="00F504CE" w:rsidRPr="00B2409A">
        <w:rPr>
          <w:rFonts w:ascii="Times New Roman" w:hAnsi="Times New Roman" w:cs="Times New Roman"/>
          <w:sz w:val="28"/>
          <w:szCs w:val="28"/>
        </w:rPr>
        <w:t xml:space="preserve"> конкурса</w:t>
      </w:r>
      <w:r w:rsidR="00F504CE">
        <w:rPr>
          <w:rFonts w:ascii="Times New Roman" w:hAnsi="Times New Roman" w:cs="Times New Roman"/>
          <w:sz w:val="28"/>
          <w:szCs w:val="28"/>
        </w:rPr>
        <w:t xml:space="preserve"> в целях принятия уполномоченным органом решения </w:t>
      </w:r>
      <w:r w:rsidRPr="00B2409A">
        <w:rPr>
          <w:rFonts w:ascii="Times New Roman" w:hAnsi="Times New Roman" w:cs="Times New Roman"/>
          <w:sz w:val="28"/>
          <w:szCs w:val="28"/>
        </w:rPr>
        <w:t xml:space="preserve">об отмене предусмотренного конкурсной документацией </w:t>
      </w:r>
      <w:r w:rsidR="00F504CE">
        <w:rPr>
          <w:rFonts w:ascii="Times New Roman" w:hAnsi="Times New Roman" w:cs="Times New Roman"/>
          <w:sz w:val="28"/>
          <w:szCs w:val="28"/>
        </w:rPr>
        <w:t xml:space="preserve">муниципального </w:t>
      </w:r>
      <w:r w:rsidRPr="00B2409A">
        <w:rPr>
          <w:rFonts w:ascii="Times New Roman" w:hAnsi="Times New Roman" w:cs="Times New Roman"/>
          <w:sz w:val="28"/>
          <w:szCs w:val="28"/>
        </w:rPr>
        <w:t xml:space="preserve">маршрута регулярных перевозок в соответствии с положениями </w:t>
      </w:r>
      <w:r w:rsidRPr="003E183F">
        <w:rPr>
          <w:rFonts w:ascii="Times New Roman" w:hAnsi="Times New Roman" w:cs="Times New Roman"/>
          <w:color w:val="000000" w:themeColor="text1"/>
          <w:sz w:val="28"/>
          <w:szCs w:val="28"/>
        </w:rPr>
        <w:t>раздела III н</w:t>
      </w:r>
      <w:r w:rsidRPr="00B2409A">
        <w:rPr>
          <w:rFonts w:ascii="Times New Roman" w:hAnsi="Times New Roman" w:cs="Times New Roman"/>
          <w:sz w:val="28"/>
          <w:szCs w:val="28"/>
        </w:rPr>
        <w:t>астоящего Порядка.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2</w:t>
      </w:r>
      <w:r w:rsidR="003E183F">
        <w:rPr>
          <w:rFonts w:ascii="Times New Roman" w:hAnsi="Times New Roman" w:cs="Times New Roman"/>
          <w:sz w:val="28"/>
          <w:szCs w:val="28"/>
        </w:rPr>
        <w:t>4</w:t>
      </w:r>
      <w:r w:rsidRPr="00B2409A">
        <w:rPr>
          <w:rFonts w:ascii="Times New Roman" w:hAnsi="Times New Roman" w:cs="Times New Roman"/>
          <w:sz w:val="28"/>
          <w:szCs w:val="28"/>
        </w:rPr>
        <w:t>. Результаты конкурса могут быть обжалованы в судебном порядке.</w:t>
      </w:r>
    </w:p>
    <w:p w:rsidR="00B2409A" w:rsidRPr="00B2409A" w:rsidRDefault="00B2409A" w:rsidP="00C80DE9">
      <w:pPr>
        <w:pStyle w:val="ConsPlusNormal"/>
        <w:ind w:firstLine="540"/>
        <w:jc w:val="both"/>
        <w:rPr>
          <w:rFonts w:ascii="Times New Roman" w:hAnsi="Times New Roman" w:cs="Times New Roman"/>
          <w:sz w:val="28"/>
          <w:szCs w:val="28"/>
        </w:rPr>
      </w:pPr>
      <w:bookmarkStart w:id="39" w:name="P319"/>
      <w:bookmarkEnd w:id="39"/>
      <w:r w:rsidRPr="00B2409A">
        <w:rPr>
          <w:rFonts w:ascii="Times New Roman" w:hAnsi="Times New Roman" w:cs="Times New Roman"/>
          <w:sz w:val="28"/>
          <w:szCs w:val="28"/>
        </w:rPr>
        <w:t>2</w:t>
      </w:r>
      <w:r w:rsidR="003E183F">
        <w:rPr>
          <w:rFonts w:ascii="Times New Roman" w:hAnsi="Times New Roman" w:cs="Times New Roman"/>
          <w:sz w:val="28"/>
          <w:szCs w:val="28"/>
        </w:rPr>
        <w:t>5</w:t>
      </w:r>
      <w:r w:rsidRPr="00B2409A">
        <w:rPr>
          <w:rFonts w:ascii="Times New Roman" w:hAnsi="Times New Roman" w:cs="Times New Roman"/>
          <w:sz w:val="28"/>
          <w:szCs w:val="28"/>
        </w:rPr>
        <w:t>. В случае если победитель конкурса отказался от права на получение хотя бы одного свидетельства об осуществлении перевозок по предусмотренным конкурсной документацией маршрутам регулярных перевозок или не смог подтвердить наличие у него транспортных средств, предусмотренных его заявкой на участие в конкурсе, право на получение свидетельств об осуществлении перевозок по данным маршрутам предоставляется участнику конкурса, заявке на участие в конкурсе которого присвоен второй номер.</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Если участник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w:t>
      </w:r>
      <w:r w:rsidRPr="00B2409A">
        <w:rPr>
          <w:rFonts w:ascii="Times New Roman" w:hAnsi="Times New Roman" w:cs="Times New Roman"/>
          <w:sz w:val="28"/>
          <w:szCs w:val="28"/>
        </w:rPr>
        <w:lastRenderedPageBreak/>
        <w:t>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w:t>
      </w:r>
      <w:r w:rsidR="00F504CE">
        <w:rPr>
          <w:rFonts w:ascii="Times New Roman" w:hAnsi="Times New Roman" w:cs="Times New Roman"/>
          <w:sz w:val="28"/>
          <w:szCs w:val="28"/>
        </w:rPr>
        <w:t>енных его заявкой на участие в</w:t>
      </w:r>
      <w:r w:rsidRPr="00B2409A">
        <w:rPr>
          <w:rFonts w:ascii="Times New Roman" w:hAnsi="Times New Roman" w:cs="Times New Roman"/>
          <w:sz w:val="28"/>
          <w:szCs w:val="28"/>
        </w:rPr>
        <w:t xml:space="preserve"> конкурсе, такой конкурс признается несостоявшимся и назначается повторное проведение конкурса.</w:t>
      </w:r>
    </w:p>
    <w:p w:rsidR="00B2409A" w:rsidRPr="00B2409A" w:rsidRDefault="00B2409A" w:rsidP="00C80DE9">
      <w:pPr>
        <w:pStyle w:val="ConsPlusNormal"/>
        <w:ind w:firstLine="540"/>
        <w:jc w:val="both"/>
        <w:rPr>
          <w:rFonts w:ascii="Times New Roman" w:hAnsi="Times New Roman" w:cs="Times New Roman"/>
          <w:sz w:val="28"/>
          <w:szCs w:val="28"/>
        </w:rPr>
      </w:pPr>
      <w:bookmarkStart w:id="40" w:name="P321"/>
      <w:bookmarkEnd w:id="40"/>
      <w:r w:rsidRPr="00B2409A">
        <w:rPr>
          <w:rFonts w:ascii="Times New Roman" w:hAnsi="Times New Roman" w:cs="Times New Roman"/>
          <w:sz w:val="28"/>
          <w:szCs w:val="28"/>
        </w:rPr>
        <w:t>2</w:t>
      </w:r>
      <w:r w:rsidR="003E183F">
        <w:rPr>
          <w:rFonts w:ascii="Times New Roman" w:hAnsi="Times New Roman" w:cs="Times New Roman"/>
          <w:sz w:val="28"/>
          <w:szCs w:val="28"/>
        </w:rPr>
        <w:t>6</w:t>
      </w:r>
      <w:r w:rsidRPr="00B2409A">
        <w:rPr>
          <w:rFonts w:ascii="Times New Roman" w:hAnsi="Times New Roman" w:cs="Times New Roman"/>
          <w:sz w:val="28"/>
          <w:szCs w:val="28"/>
        </w:rPr>
        <w:t>. Без проведения конкурса свидетельство об осуществлении перевозок по муниципальному маршруту регулярных перевозок и карты соответствующего маршрута выдаются в случае, если они предназначены для осуществления регулярных перевозок:</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 после отказа участника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 права на получение хотя бы одного из свидетельств об осуществлении перевозок по данным маршрутам или </w:t>
      </w:r>
      <w:proofErr w:type="spellStart"/>
      <w:r w:rsidRPr="00B2409A">
        <w:rPr>
          <w:rFonts w:ascii="Times New Roman" w:hAnsi="Times New Roman" w:cs="Times New Roman"/>
          <w:sz w:val="28"/>
          <w:szCs w:val="28"/>
        </w:rPr>
        <w:t>неподтверждения</w:t>
      </w:r>
      <w:proofErr w:type="spellEnd"/>
      <w:r w:rsidRPr="00B2409A">
        <w:rPr>
          <w:rFonts w:ascii="Times New Roman" w:hAnsi="Times New Roman" w:cs="Times New Roman"/>
          <w:sz w:val="28"/>
          <w:szCs w:val="28"/>
        </w:rPr>
        <w:t xml:space="preserve"> наличия у него транспортных средств, предусмотренных его заявкой на участие в конкурсе,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конкурса. По обстоятельствам, предусмотренным настоящим подпунктом, выдача свидетельства об осуществлении перевозок по маршруту регулярных перевозок и карт данного маршрута победителю конкурса, признанного несостоявшимся, не допускается;</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2) после вступления в законную силу решения суда об аннулировании лицензии, имеющейся у юридического лица, индивидуального предпринимателя или хотя бы одного из участников договора простого товарищества, которым выдано данное свидетельство, или вступления в законную силу решения суда о прекращении действия данного свидетельства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конкурса. По обстоятельствам, предусмотренным настоящим подпунктом, не допускается выдача свидетельства об осуществлении перевозок по маршруту регулярных перевозок и карт данного маршрута без проведения конкурса юридическому лицу, индивидуальному предпринимателю, участникам договора простого товарищества, ранее осуществлявшим регулярные перевозки по маршруту регулярных перевозок в соответствии со свидетельством об осуществлении перевозок по маршруту регулярных перевозок, действие которого прекращено на основании вступившего в законную силу решения суда о прекращении действия свидетельства;</w:t>
      </w:r>
    </w:p>
    <w:p w:rsidR="00B2409A" w:rsidRPr="00B2409A" w:rsidRDefault="00B2409A" w:rsidP="00C80DE9">
      <w:pPr>
        <w:pStyle w:val="ConsPlusNormal"/>
        <w:ind w:firstLine="540"/>
        <w:jc w:val="both"/>
        <w:rPr>
          <w:rFonts w:ascii="Times New Roman" w:hAnsi="Times New Roman" w:cs="Times New Roman"/>
          <w:sz w:val="28"/>
          <w:szCs w:val="28"/>
        </w:rPr>
      </w:pPr>
      <w:r w:rsidRPr="00853AB0">
        <w:rPr>
          <w:rFonts w:ascii="Times New Roman" w:hAnsi="Times New Roman" w:cs="Times New Roman"/>
          <w:sz w:val="28"/>
          <w:szCs w:val="28"/>
        </w:rPr>
        <w:t xml:space="preserve">3) после принятия </w:t>
      </w:r>
      <w:r w:rsidR="00E23B21" w:rsidRPr="00853AB0">
        <w:rPr>
          <w:rFonts w:ascii="Times New Roman" w:hAnsi="Times New Roman" w:cs="Times New Roman"/>
          <w:sz w:val="28"/>
          <w:szCs w:val="28"/>
        </w:rPr>
        <w:t xml:space="preserve">государственным казенным учреждением </w:t>
      </w:r>
      <w:r w:rsidRPr="00853AB0">
        <w:rPr>
          <w:rFonts w:ascii="Times New Roman" w:hAnsi="Times New Roman" w:cs="Times New Roman"/>
          <w:sz w:val="28"/>
          <w:szCs w:val="28"/>
        </w:rPr>
        <w:t>решения о прекращении действия свидетельства об осуществлении перевозок по муниципальному маршруту регулярных перевозок в</w:t>
      </w:r>
      <w:r w:rsidRPr="00B2409A">
        <w:rPr>
          <w:rFonts w:ascii="Times New Roman" w:hAnsi="Times New Roman" w:cs="Times New Roman"/>
          <w:sz w:val="28"/>
          <w:szCs w:val="28"/>
        </w:rPr>
        <w:t xml:space="preserve"> связи с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конкурса. По </w:t>
      </w:r>
      <w:r w:rsidRPr="00B2409A">
        <w:rPr>
          <w:rFonts w:ascii="Times New Roman" w:hAnsi="Times New Roman" w:cs="Times New Roman"/>
          <w:sz w:val="28"/>
          <w:szCs w:val="28"/>
        </w:rPr>
        <w:lastRenderedPageBreak/>
        <w:t>обстоятельствам, предусмотренным настоящим подпунктом, не допускается выдача свидетельства об осуществлении перевозок по маршруту регулярных перевозок и карт данного маршрута без проведения конкурса юридическому лицу, индивидуальному предпринимателю, участникам договора простого товарищества, ранее осуществлявшим регулярные перевозки по маршруту регулярных перевозок в соответствии со свидетельством об осуществлении перевозок по маршруту регулярных перевозок, действие которого прекращено;</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4) по маршруту регулярных перевозок, установленному в целях обеспечения транспортного обслуживания населения в условиях чрезвычайной ситуации.</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2</w:t>
      </w:r>
      <w:r w:rsidR="00F76BFC">
        <w:rPr>
          <w:rFonts w:ascii="Times New Roman" w:hAnsi="Times New Roman" w:cs="Times New Roman"/>
          <w:sz w:val="28"/>
          <w:szCs w:val="28"/>
        </w:rPr>
        <w:t>7</w:t>
      </w:r>
      <w:r w:rsidRPr="00B2409A">
        <w:rPr>
          <w:rFonts w:ascii="Times New Roman" w:hAnsi="Times New Roman" w:cs="Times New Roman"/>
          <w:sz w:val="28"/>
          <w:szCs w:val="28"/>
        </w:rPr>
        <w:t xml:space="preserve">. В случае возникновения указанных </w:t>
      </w:r>
      <w:r w:rsidRPr="003E183F">
        <w:rPr>
          <w:rFonts w:ascii="Times New Roman" w:hAnsi="Times New Roman" w:cs="Times New Roman"/>
          <w:color w:val="000000" w:themeColor="text1"/>
          <w:sz w:val="28"/>
          <w:szCs w:val="28"/>
        </w:rPr>
        <w:t>в пункте 2</w:t>
      </w:r>
      <w:r w:rsidR="003E183F" w:rsidRPr="003E183F">
        <w:rPr>
          <w:rFonts w:ascii="Times New Roman" w:hAnsi="Times New Roman" w:cs="Times New Roman"/>
          <w:color w:val="000000" w:themeColor="text1"/>
          <w:sz w:val="28"/>
          <w:szCs w:val="28"/>
        </w:rPr>
        <w:t>6</w:t>
      </w:r>
      <w:r w:rsidRPr="00B2409A">
        <w:rPr>
          <w:rFonts w:ascii="Times New Roman" w:hAnsi="Times New Roman" w:cs="Times New Roman"/>
          <w:sz w:val="28"/>
          <w:szCs w:val="28"/>
        </w:rPr>
        <w:t xml:space="preserve"> настоящего раздела обстоятельств </w:t>
      </w:r>
      <w:r w:rsidR="00E23B21">
        <w:rPr>
          <w:rFonts w:ascii="Times New Roman" w:hAnsi="Times New Roman" w:cs="Times New Roman"/>
          <w:sz w:val="28"/>
          <w:szCs w:val="28"/>
        </w:rPr>
        <w:t>государственное казенное учреждение</w:t>
      </w:r>
      <w:r w:rsidRPr="00B2409A">
        <w:rPr>
          <w:rFonts w:ascii="Times New Roman" w:hAnsi="Times New Roman" w:cs="Times New Roman"/>
          <w:sz w:val="28"/>
          <w:szCs w:val="28"/>
        </w:rPr>
        <w:t xml:space="preserve"> в день обнаружения или получения информации о возникновении таких обстоятельств размещает в информационно-телекоммуникационной сети </w:t>
      </w:r>
      <w:r w:rsidR="00E23B21">
        <w:rPr>
          <w:rFonts w:ascii="Times New Roman" w:hAnsi="Times New Roman" w:cs="Times New Roman"/>
          <w:sz w:val="28"/>
          <w:szCs w:val="28"/>
        </w:rPr>
        <w:t>«</w:t>
      </w:r>
      <w:r w:rsidRPr="00B2409A">
        <w:rPr>
          <w:rFonts w:ascii="Times New Roman" w:hAnsi="Times New Roman" w:cs="Times New Roman"/>
          <w:sz w:val="28"/>
          <w:szCs w:val="28"/>
        </w:rPr>
        <w:t>Интернет</w:t>
      </w:r>
      <w:r w:rsidR="00E23B21">
        <w:rPr>
          <w:rFonts w:ascii="Times New Roman" w:hAnsi="Times New Roman" w:cs="Times New Roman"/>
          <w:sz w:val="28"/>
          <w:szCs w:val="28"/>
        </w:rPr>
        <w:t>»</w:t>
      </w:r>
      <w:r w:rsidRPr="00B2409A">
        <w:rPr>
          <w:rFonts w:ascii="Times New Roman" w:hAnsi="Times New Roman" w:cs="Times New Roman"/>
          <w:sz w:val="28"/>
          <w:szCs w:val="28"/>
        </w:rPr>
        <w:t xml:space="preserve"> на официальном сайте </w:t>
      </w:r>
      <w:r w:rsidR="00E23B21">
        <w:rPr>
          <w:rFonts w:ascii="Times New Roman" w:hAnsi="Times New Roman" w:cs="Times New Roman"/>
          <w:sz w:val="28"/>
          <w:szCs w:val="28"/>
        </w:rPr>
        <w:t>государственного казенного учреждения</w:t>
      </w:r>
      <w:r w:rsidRPr="00B2409A">
        <w:rPr>
          <w:rFonts w:ascii="Times New Roman" w:hAnsi="Times New Roman" w:cs="Times New Roman"/>
          <w:sz w:val="28"/>
          <w:szCs w:val="28"/>
        </w:rPr>
        <w:t xml:space="preserve"> предложение о выдаче свидетельства без проведения конкурса юридическому лицу, индивидуальному предпринимателю или участникам договора простого товарищества, включающее в себя условия перевозок с указанием:</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 регистрационного номера и наименования маршрута;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2) сроков (периодов) выполнения пассажирских перевозок;</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3) сведений о критериях оценки и сопоставления поступивших от юридического лица, индивидуального предпринимателя или участников договора простого товарищества согласий на предложение о выдаче свидетельства, установленных </w:t>
      </w:r>
      <w:r w:rsidRPr="00F76BFC">
        <w:rPr>
          <w:rFonts w:ascii="Times New Roman" w:hAnsi="Times New Roman" w:cs="Times New Roman"/>
          <w:color w:val="000000" w:themeColor="text1"/>
          <w:sz w:val="28"/>
          <w:szCs w:val="28"/>
        </w:rPr>
        <w:t xml:space="preserve">приложением </w:t>
      </w:r>
      <w:r w:rsidR="00F76BFC">
        <w:rPr>
          <w:rFonts w:ascii="Times New Roman" w:hAnsi="Times New Roman" w:cs="Times New Roman"/>
          <w:color w:val="000000" w:themeColor="text1"/>
          <w:sz w:val="28"/>
          <w:szCs w:val="28"/>
        </w:rPr>
        <w:t>№</w:t>
      </w:r>
      <w:r w:rsidRPr="00F76BFC">
        <w:rPr>
          <w:rFonts w:ascii="Times New Roman" w:hAnsi="Times New Roman" w:cs="Times New Roman"/>
          <w:color w:val="000000" w:themeColor="text1"/>
          <w:sz w:val="28"/>
          <w:szCs w:val="28"/>
        </w:rPr>
        <w:t xml:space="preserve"> 3 к</w:t>
      </w:r>
      <w:r w:rsidRPr="00B2409A">
        <w:rPr>
          <w:rFonts w:ascii="Times New Roman" w:hAnsi="Times New Roman" w:cs="Times New Roman"/>
          <w:sz w:val="28"/>
          <w:szCs w:val="28"/>
        </w:rPr>
        <w:t xml:space="preserve"> настоящему Порядку;</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4) требований к перевозчикам, определенных </w:t>
      </w:r>
      <w:r w:rsidRPr="00F76BFC">
        <w:rPr>
          <w:rFonts w:ascii="Times New Roman" w:hAnsi="Times New Roman" w:cs="Times New Roman"/>
          <w:color w:val="000000" w:themeColor="text1"/>
          <w:sz w:val="28"/>
          <w:szCs w:val="28"/>
        </w:rPr>
        <w:t xml:space="preserve">пунктом </w:t>
      </w:r>
      <w:r w:rsidR="00F76BFC" w:rsidRPr="00F76BFC">
        <w:rPr>
          <w:rFonts w:ascii="Times New Roman" w:hAnsi="Times New Roman" w:cs="Times New Roman"/>
          <w:color w:val="000000" w:themeColor="text1"/>
          <w:sz w:val="28"/>
          <w:szCs w:val="28"/>
        </w:rPr>
        <w:t>28</w:t>
      </w:r>
      <w:r w:rsidRPr="00B2409A">
        <w:rPr>
          <w:rFonts w:ascii="Times New Roman" w:hAnsi="Times New Roman" w:cs="Times New Roman"/>
          <w:sz w:val="28"/>
          <w:szCs w:val="28"/>
        </w:rPr>
        <w:t xml:space="preserve"> настоящего раздела.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Предложение о выдаче свидетельства без проведения конкурса должно содержать дату и время окончания приема и рассмотрения </w:t>
      </w:r>
      <w:r w:rsidR="00E23B21">
        <w:rPr>
          <w:rFonts w:ascii="Times New Roman" w:hAnsi="Times New Roman" w:cs="Times New Roman"/>
          <w:sz w:val="28"/>
          <w:szCs w:val="28"/>
        </w:rPr>
        <w:t>государственным казенным учреждением</w:t>
      </w:r>
      <w:r w:rsidRPr="00B2409A">
        <w:rPr>
          <w:rFonts w:ascii="Times New Roman" w:hAnsi="Times New Roman" w:cs="Times New Roman"/>
          <w:sz w:val="28"/>
          <w:szCs w:val="28"/>
        </w:rPr>
        <w:t xml:space="preserve"> письменных согласий на предложение о выдаче свидетельства без проведения конкурса. Форма и содержание подаваемых перевозчиками </w:t>
      </w:r>
      <w:r w:rsidRPr="00F76BFC">
        <w:rPr>
          <w:rFonts w:ascii="Times New Roman" w:hAnsi="Times New Roman" w:cs="Times New Roman"/>
          <w:color w:val="000000" w:themeColor="text1"/>
          <w:sz w:val="28"/>
          <w:szCs w:val="28"/>
        </w:rPr>
        <w:t>письменных согласий на</w:t>
      </w:r>
      <w:r w:rsidRPr="00B2409A">
        <w:rPr>
          <w:rFonts w:ascii="Times New Roman" w:hAnsi="Times New Roman" w:cs="Times New Roman"/>
          <w:sz w:val="28"/>
          <w:szCs w:val="28"/>
        </w:rPr>
        <w:t xml:space="preserve"> предложение о выдаче свидетельства без проведения конкурса должны соответствовать требованиям, определенным приложением </w:t>
      </w:r>
      <w:r w:rsidR="00E23B21">
        <w:rPr>
          <w:rFonts w:ascii="Times New Roman" w:hAnsi="Times New Roman" w:cs="Times New Roman"/>
          <w:sz w:val="28"/>
          <w:szCs w:val="28"/>
        </w:rPr>
        <w:t>№</w:t>
      </w:r>
      <w:r w:rsidRPr="00B2409A">
        <w:rPr>
          <w:rFonts w:ascii="Times New Roman" w:hAnsi="Times New Roman" w:cs="Times New Roman"/>
          <w:sz w:val="28"/>
          <w:szCs w:val="28"/>
        </w:rPr>
        <w:t xml:space="preserve"> 4 к настоящему Порядку.</w:t>
      </w:r>
    </w:p>
    <w:p w:rsidR="00B2409A" w:rsidRPr="00B2409A" w:rsidRDefault="00F76BFC" w:rsidP="00C80DE9">
      <w:pPr>
        <w:pStyle w:val="ConsPlusNormal"/>
        <w:ind w:firstLine="540"/>
        <w:jc w:val="both"/>
        <w:rPr>
          <w:rFonts w:ascii="Times New Roman" w:hAnsi="Times New Roman" w:cs="Times New Roman"/>
          <w:sz w:val="28"/>
          <w:szCs w:val="28"/>
        </w:rPr>
      </w:pPr>
      <w:bookmarkStart w:id="41" w:name="P335"/>
      <w:bookmarkEnd w:id="41"/>
      <w:r>
        <w:rPr>
          <w:rFonts w:ascii="Times New Roman" w:hAnsi="Times New Roman" w:cs="Times New Roman"/>
          <w:sz w:val="28"/>
          <w:szCs w:val="28"/>
        </w:rPr>
        <w:t>28</w:t>
      </w:r>
      <w:r w:rsidR="00B2409A" w:rsidRPr="00B2409A">
        <w:rPr>
          <w:rFonts w:ascii="Times New Roman" w:hAnsi="Times New Roman" w:cs="Times New Roman"/>
          <w:sz w:val="28"/>
          <w:szCs w:val="28"/>
        </w:rPr>
        <w:t>. Без проведения конкурса свидетельство об осуществлении перевозок по муниципальному маршруту регулярных перевозок и карты соответствующего маршрута выдаются юридическому лицу, индивидуальному предпринимателю, участникам договора простого товарищества, соответствующим следующим требованиям:</w:t>
      </w:r>
    </w:p>
    <w:p w:rsidR="00B2409A" w:rsidRPr="00B2409A" w:rsidRDefault="00B2409A" w:rsidP="00C80DE9">
      <w:pPr>
        <w:pStyle w:val="ConsPlusNormal"/>
        <w:ind w:firstLine="540"/>
        <w:jc w:val="both"/>
        <w:rPr>
          <w:rFonts w:ascii="Times New Roman" w:hAnsi="Times New Roman" w:cs="Times New Roman"/>
          <w:sz w:val="28"/>
          <w:szCs w:val="28"/>
        </w:rPr>
      </w:pPr>
      <w:bookmarkStart w:id="42" w:name="P336"/>
      <w:bookmarkEnd w:id="42"/>
      <w:r w:rsidRPr="00B2409A">
        <w:rPr>
          <w:rFonts w:ascii="Times New Roman" w:hAnsi="Times New Roman" w:cs="Times New Roman"/>
          <w:sz w:val="28"/>
          <w:szCs w:val="28"/>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B2409A" w:rsidRPr="00B2409A" w:rsidRDefault="00B2409A" w:rsidP="00C80DE9">
      <w:pPr>
        <w:pStyle w:val="ConsPlusNormal"/>
        <w:ind w:firstLine="540"/>
        <w:jc w:val="both"/>
        <w:rPr>
          <w:rFonts w:ascii="Times New Roman" w:hAnsi="Times New Roman" w:cs="Times New Roman"/>
          <w:sz w:val="28"/>
          <w:szCs w:val="28"/>
        </w:rPr>
      </w:pPr>
      <w:bookmarkStart w:id="43" w:name="P337"/>
      <w:bookmarkEnd w:id="43"/>
      <w:r w:rsidRPr="00B2409A">
        <w:rPr>
          <w:rFonts w:ascii="Times New Roman" w:hAnsi="Times New Roman" w:cs="Times New Roman"/>
          <w:sz w:val="28"/>
          <w:szCs w:val="28"/>
        </w:rPr>
        <w:t>2) непроведение ликвидации участника конкурса - юридического лица и отсутствие решения арбитражного суда о признании банкротом участника конкурса - юридического лица или индивидуального предпринимателя и об открытии конкурсного производства;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lastRenderedPageBreak/>
        <w:t>3) наличие договора простого товарищества в письменной форме (для участников договора простого товарищества).</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Требования, </w:t>
      </w:r>
      <w:r w:rsidRPr="00F76BFC">
        <w:rPr>
          <w:rFonts w:ascii="Times New Roman" w:hAnsi="Times New Roman" w:cs="Times New Roman"/>
          <w:color w:val="000000" w:themeColor="text1"/>
          <w:sz w:val="28"/>
          <w:szCs w:val="28"/>
        </w:rPr>
        <w:t>предусмотренные подпунктами 1 и 2 настоящего</w:t>
      </w:r>
      <w:r w:rsidRPr="00B2409A">
        <w:rPr>
          <w:rFonts w:ascii="Times New Roman" w:hAnsi="Times New Roman" w:cs="Times New Roman"/>
          <w:sz w:val="28"/>
          <w:szCs w:val="28"/>
        </w:rPr>
        <w:t xml:space="preserve"> пункта, применяются в отношении каждого участника договора простого товарищества.</w:t>
      </w:r>
    </w:p>
    <w:p w:rsidR="00B2409A" w:rsidRPr="00F76BFC" w:rsidRDefault="00B2409A" w:rsidP="00C80DE9">
      <w:pPr>
        <w:pStyle w:val="ConsPlusNormal"/>
        <w:ind w:firstLine="540"/>
        <w:jc w:val="both"/>
        <w:rPr>
          <w:rFonts w:ascii="Times New Roman" w:hAnsi="Times New Roman" w:cs="Times New Roman"/>
          <w:color w:val="000000" w:themeColor="text1"/>
          <w:sz w:val="28"/>
          <w:szCs w:val="28"/>
        </w:rPr>
      </w:pPr>
      <w:r w:rsidRPr="00B2409A">
        <w:rPr>
          <w:rFonts w:ascii="Times New Roman" w:hAnsi="Times New Roman" w:cs="Times New Roman"/>
          <w:sz w:val="28"/>
          <w:szCs w:val="28"/>
        </w:rPr>
        <w:t>2</w:t>
      </w:r>
      <w:r w:rsidR="00F76BFC">
        <w:rPr>
          <w:rFonts w:ascii="Times New Roman" w:hAnsi="Times New Roman" w:cs="Times New Roman"/>
          <w:sz w:val="28"/>
          <w:szCs w:val="28"/>
        </w:rPr>
        <w:t>9</w:t>
      </w:r>
      <w:r w:rsidRPr="00B2409A">
        <w:rPr>
          <w:rFonts w:ascii="Times New Roman" w:hAnsi="Times New Roman" w:cs="Times New Roman"/>
          <w:sz w:val="28"/>
          <w:szCs w:val="28"/>
        </w:rPr>
        <w:t xml:space="preserve">. Без проведения конкурса свидетельство об осуществлении перевозок по муниципальному маршруту регулярных перевозок и карты соответствующего маршрута выдаются в день наступления обстоятельств, которые явились основанием для их выдачи, по итогам оценки представленных юридическими лицами, индивидуальными предпринимателями или участниками договора простого товарищества письменных согласий на предложение </w:t>
      </w:r>
      <w:r w:rsidR="00E23B21">
        <w:rPr>
          <w:rFonts w:ascii="Times New Roman" w:hAnsi="Times New Roman" w:cs="Times New Roman"/>
          <w:sz w:val="28"/>
          <w:szCs w:val="28"/>
        </w:rPr>
        <w:t>государственного казенного учреждения</w:t>
      </w:r>
      <w:r w:rsidRPr="00B2409A">
        <w:rPr>
          <w:rFonts w:ascii="Times New Roman" w:hAnsi="Times New Roman" w:cs="Times New Roman"/>
          <w:sz w:val="28"/>
          <w:szCs w:val="28"/>
        </w:rPr>
        <w:t xml:space="preserve"> о выдаче свидетельства без проведения конкурса. Свидетельство и карты маршрута выдаются </w:t>
      </w:r>
      <w:r w:rsidRPr="00F76BFC">
        <w:rPr>
          <w:rFonts w:ascii="Times New Roman" w:hAnsi="Times New Roman" w:cs="Times New Roman"/>
          <w:color w:val="000000" w:themeColor="text1"/>
          <w:sz w:val="28"/>
          <w:szCs w:val="28"/>
        </w:rPr>
        <w:t xml:space="preserve">юридическому лицу, индивидуальному предпринимателю или участникам договора простого товарищества, соответствующим требованиям, определенным пунктом </w:t>
      </w:r>
      <w:r w:rsidR="00F76BFC" w:rsidRPr="00F76BFC">
        <w:rPr>
          <w:rFonts w:ascii="Times New Roman" w:hAnsi="Times New Roman" w:cs="Times New Roman"/>
          <w:color w:val="000000" w:themeColor="text1"/>
          <w:sz w:val="28"/>
          <w:szCs w:val="28"/>
        </w:rPr>
        <w:t>28</w:t>
      </w:r>
      <w:r w:rsidRPr="00F76BFC">
        <w:rPr>
          <w:rFonts w:ascii="Times New Roman" w:hAnsi="Times New Roman" w:cs="Times New Roman"/>
          <w:color w:val="000000" w:themeColor="text1"/>
          <w:sz w:val="28"/>
          <w:szCs w:val="28"/>
        </w:rPr>
        <w:t xml:space="preserve"> настоящего раздела, и набравшим наибольшее количество баллов в соответствии со шкалой для оценки и сопоставления письменных согласий на предложение о выдаче свидетельства без проведения конкурса, установленной приложением </w:t>
      </w:r>
      <w:r w:rsidR="00E23B21">
        <w:rPr>
          <w:rFonts w:ascii="Times New Roman" w:hAnsi="Times New Roman" w:cs="Times New Roman"/>
          <w:color w:val="000000" w:themeColor="text1"/>
          <w:sz w:val="28"/>
          <w:szCs w:val="28"/>
        </w:rPr>
        <w:t>№</w:t>
      </w:r>
      <w:r w:rsidRPr="00F76BFC">
        <w:rPr>
          <w:rFonts w:ascii="Times New Roman" w:hAnsi="Times New Roman" w:cs="Times New Roman"/>
          <w:color w:val="000000" w:themeColor="text1"/>
          <w:sz w:val="28"/>
          <w:szCs w:val="28"/>
        </w:rPr>
        <w:t xml:space="preserve"> 3 к настоящему Порядку.</w:t>
      </w:r>
    </w:p>
    <w:p w:rsidR="00B2409A" w:rsidRPr="00F76BFC" w:rsidRDefault="00F76BFC" w:rsidP="00C80DE9">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w:t>
      </w:r>
      <w:r w:rsidR="00B2409A" w:rsidRPr="00F76BFC">
        <w:rPr>
          <w:rFonts w:ascii="Times New Roman" w:hAnsi="Times New Roman" w:cs="Times New Roman"/>
          <w:color w:val="000000" w:themeColor="text1"/>
          <w:sz w:val="28"/>
          <w:szCs w:val="28"/>
        </w:rPr>
        <w:t>. В случае если по результатам оценки несколько письменных согласий на предложение о выдаче свидетельства без проведения конкурса получили одинаковое количество баллов, свидетельство и карты маршрута выдаются перевозчику, письменное согласие которого поступило ранее других.</w:t>
      </w:r>
    </w:p>
    <w:p w:rsidR="00B2409A" w:rsidRPr="00B2409A" w:rsidRDefault="00F76BFC" w:rsidP="00C80DE9">
      <w:pPr>
        <w:pStyle w:val="ConsPlusNormal"/>
        <w:ind w:firstLine="540"/>
        <w:jc w:val="both"/>
        <w:rPr>
          <w:rFonts w:ascii="Times New Roman" w:hAnsi="Times New Roman" w:cs="Times New Roman"/>
          <w:sz w:val="28"/>
          <w:szCs w:val="28"/>
        </w:rPr>
      </w:pPr>
      <w:r>
        <w:rPr>
          <w:rFonts w:ascii="Times New Roman" w:hAnsi="Times New Roman" w:cs="Times New Roman"/>
          <w:color w:val="000000" w:themeColor="text1"/>
          <w:sz w:val="28"/>
          <w:szCs w:val="28"/>
        </w:rPr>
        <w:t>31</w:t>
      </w:r>
      <w:r w:rsidR="00B2409A" w:rsidRPr="00F76BFC">
        <w:rPr>
          <w:rFonts w:ascii="Times New Roman" w:hAnsi="Times New Roman" w:cs="Times New Roman"/>
          <w:color w:val="000000" w:themeColor="text1"/>
          <w:sz w:val="28"/>
          <w:szCs w:val="28"/>
        </w:rPr>
        <w:t xml:space="preserve">. В случае если предложение о выдаче свидетельства без проведения конкурса поступило только от одного перевозчика, выразившего письменное согласие на предложение о выдаче свидетельства без проведения конкурса, свидетельство и карты маршрута выдаются такому перевозчику, соответствующему требованиям, определенным пунктом </w:t>
      </w:r>
      <w:r w:rsidRPr="00F76BFC">
        <w:rPr>
          <w:rFonts w:ascii="Times New Roman" w:hAnsi="Times New Roman" w:cs="Times New Roman"/>
          <w:color w:val="000000" w:themeColor="text1"/>
          <w:sz w:val="28"/>
          <w:szCs w:val="28"/>
        </w:rPr>
        <w:t>28</w:t>
      </w:r>
      <w:r w:rsidR="00B2409A" w:rsidRPr="00B2409A">
        <w:rPr>
          <w:rFonts w:ascii="Times New Roman" w:hAnsi="Times New Roman" w:cs="Times New Roman"/>
          <w:sz w:val="28"/>
          <w:szCs w:val="28"/>
        </w:rPr>
        <w:t xml:space="preserve"> настоящего раздела.</w:t>
      </w:r>
    </w:p>
    <w:p w:rsidR="00B2409A" w:rsidRPr="00B2409A" w:rsidRDefault="00F76BFC" w:rsidP="00C80DE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w:t>
      </w:r>
      <w:r w:rsidR="00B2409A" w:rsidRPr="00B2409A">
        <w:rPr>
          <w:rFonts w:ascii="Times New Roman" w:hAnsi="Times New Roman" w:cs="Times New Roman"/>
          <w:sz w:val="28"/>
          <w:szCs w:val="28"/>
        </w:rPr>
        <w:t>. Без проведения конкурса свидетельство об осуществлении перевозок по муниципальному маршруту регулярных перевозок и карты соответствующего маршрута выдаются в день обращения юридического лица, индивидуального предпринимателя, уполномоченного участника договора простого товарищества с соответствующим заявлением.</w:t>
      </w:r>
    </w:p>
    <w:p w:rsidR="00B2409A" w:rsidRDefault="00F76BFC" w:rsidP="00C80DE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w:t>
      </w:r>
      <w:r w:rsidR="00B2409A" w:rsidRPr="00B2409A">
        <w:rPr>
          <w:rFonts w:ascii="Times New Roman" w:hAnsi="Times New Roman" w:cs="Times New Roman"/>
          <w:sz w:val="28"/>
          <w:szCs w:val="28"/>
        </w:rPr>
        <w:t xml:space="preserve">. По результатам конкурса выдача свидетельств и карт маршрутов осуществляется </w:t>
      </w:r>
      <w:r w:rsidR="00E23B21">
        <w:rPr>
          <w:rFonts w:ascii="Times New Roman" w:hAnsi="Times New Roman" w:cs="Times New Roman"/>
          <w:sz w:val="28"/>
          <w:szCs w:val="28"/>
        </w:rPr>
        <w:t>государственным казенным учреждение</w:t>
      </w:r>
      <w:r w:rsidR="00B2409A" w:rsidRPr="00B2409A">
        <w:rPr>
          <w:rFonts w:ascii="Times New Roman" w:hAnsi="Times New Roman" w:cs="Times New Roman"/>
          <w:sz w:val="28"/>
          <w:szCs w:val="28"/>
        </w:rPr>
        <w:t xml:space="preserve"> на срок не менее чем пять лет в течение десяти дней со дня подтверждения участником конкурса в порядке, предусмотренном конкурсной документацией, наличия у него транспортных средств, предусмотренных его заявкой на участие в конкурсе.</w:t>
      </w:r>
    </w:p>
    <w:p w:rsidR="00FB4257" w:rsidRPr="00C973E4" w:rsidRDefault="003878BB" w:rsidP="00C80DE9">
      <w:pPr>
        <w:pStyle w:val="ConsPlusNormal"/>
        <w:ind w:firstLine="540"/>
        <w:jc w:val="both"/>
        <w:rPr>
          <w:rFonts w:ascii="Times New Roman" w:hAnsi="Times New Roman" w:cs="Times New Roman"/>
          <w:sz w:val="28"/>
          <w:szCs w:val="28"/>
        </w:rPr>
      </w:pPr>
      <w:proofErr w:type="gramStart"/>
      <w:r w:rsidRPr="00C973E4">
        <w:rPr>
          <w:rFonts w:ascii="Times New Roman" w:hAnsi="Times New Roman" w:cs="Times New Roman"/>
          <w:sz w:val="28"/>
          <w:szCs w:val="28"/>
        </w:rPr>
        <w:t>Государственное казенное учреждение</w:t>
      </w:r>
      <w:r w:rsidR="00FB4257" w:rsidRPr="00C973E4">
        <w:rPr>
          <w:rFonts w:ascii="Times New Roman" w:hAnsi="Times New Roman" w:cs="Times New Roman"/>
          <w:sz w:val="28"/>
          <w:szCs w:val="28"/>
        </w:rPr>
        <w:t xml:space="preserve"> в письменной форме</w:t>
      </w:r>
      <w:r w:rsidRPr="00C973E4">
        <w:rPr>
          <w:rFonts w:ascii="Times New Roman" w:hAnsi="Times New Roman" w:cs="Times New Roman"/>
          <w:sz w:val="28"/>
          <w:szCs w:val="28"/>
        </w:rPr>
        <w:t xml:space="preserve"> уведомляет уполномоченный орган о выдаче юридическому лицу, индивидуальному предпринимателю или уполномоченному участнику договора простого товарищества свидетельства и карт маршрута </w:t>
      </w:r>
      <w:r w:rsidR="00FB4257" w:rsidRPr="00C973E4">
        <w:rPr>
          <w:rFonts w:ascii="Times New Roman" w:hAnsi="Times New Roman" w:cs="Times New Roman"/>
          <w:sz w:val="28"/>
          <w:szCs w:val="28"/>
        </w:rPr>
        <w:t>не позднее двух</w:t>
      </w:r>
      <w:r w:rsidRPr="00C973E4">
        <w:rPr>
          <w:rFonts w:ascii="Times New Roman" w:hAnsi="Times New Roman" w:cs="Times New Roman"/>
          <w:sz w:val="28"/>
          <w:szCs w:val="28"/>
        </w:rPr>
        <w:t xml:space="preserve"> рабочих дней со дня выдачи такого свидетельства и карт маршрута</w:t>
      </w:r>
      <w:r w:rsidR="00FB4257" w:rsidRPr="00C973E4">
        <w:rPr>
          <w:rFonts w:ascii="Times New Roman" w:hAnsi="Times New Roman" w:cs="Times New Roman"/>
          <w:sz w:val="28"/>
          <w:szCs w:val="28"/>
        </w:rPr>
        <w:t xml:space="preserve"> непосредственно или заказным письмом с уведомлением о вручении, телефонограммой или телеграммой, по факсимильной связи либо с использованием иных средств </w:t>
      </w:r>
      <w:r w:rsidR="00FB4257" w:rsidRPr="00C973E4">
        <w:rPr>
          <w:rFonts w:ascii="Times New Roman" w:hAnsi="Times New Roman" w:cs="Times New Roman"/>
          <w:sz w:val="28"/>
          <w:szCs w:val="28"/>
        </w:rPr>
        <w:lastRenderedPageBreak/>
        <w:t>связи и доставки</w:t>
      </w:r>
      <w:proofErr w:type="gramEnd"/>
      <w:r w:rsidR="00FB4257" w:rsidRPr="00C973E4">
        <w:rPr>
          <w:rFonts w:ascii="Times New Roman" w:hAnsi="Times New Roman" w:cs="Times New Roman"/>
          <w:sz w:val="28"/>
          <w:szCs w:val="28"/>
        </w:rPr>
        <w:t xml:space="preserve">, </w:t>
      </w:r>
      <w:proofErr w:type="gramStart"/>
      <w:r w:rsidR="00FB4257" w:rsidRPr="00C973E4">
        <w:rPr>
          <w:rFonts w:ascii="Times New Roman" w:hAnsi="Times New Roman" w:cs="Times New Roman"/>
          <w:sz w:val="28"/>
          <w:szCs w:val="28"/>
        </w:rPr>
        <w:t>обеспечивающих</w:t>
      </w:r>
      <w:proofErr w:type="gramEnd"/>
      <w:r w:rsidR="00FB4257" w:rsidRPr="00C973E4">
        <w:rPr>
          <w:rFonts w:ascii="Times New Roman" w:hAnsi="Times New Roman" w:cs="Times New Roman"/>
          <w:sz w:val="28"/>
          <w:szCs w:val="28"/>
        </w:rPr>
        <w:t xml:space="preserve"> фиксирование извещения или вызова и его вручение адресату</w:t>
      </w:r>
      <w:r w:rsidRPr="00C973E4">
        <w:rPr>
          <w:rFonts w:ascii="Times New Roman" w:hAnsi="Times New Roman" w:cs="Times New Roman"/>
          <w:sz w:val="28"/>
          <w:szCs w:val="28"/>
        </w:rPr>
        <w:t>.</w:t>
      </w:r>
      <w:r w:rsidR="00FB4257" w:rsidRPr="00C973E4">
        <w:rPr>
          <w:rFonts w:ascii="Times New Roman" w:hAnsi="Times New Roman" w:cs="Times New Roman"/>
          <w:sz w:val="28"/>
          <w:szCs w:val="28"/>
        </w:rPr>
        <w:t xml:space="preserve"> </w:t>
      </w:r>
    </w:p>
    <w:p w:rsidR="00B2409A" w:rsidRPr="00B2409A" w:rsidRDefault="00B2409A" w:rsidP="00C80DE9">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3</w:t>
      </w:r>
      <w:r w:rsidR="00F76BFC">
        <w:rPr>
          <w:rFonts w:ascii="Times New Roman" w:hAnsi="Times New Roman" w:cs="Times New Roman"/>
          <w:sz w:val="28"/>
          <w:szCs w:val="28"/>
        </w:rPr>
        <w:t>4</w:t>
      </w:r>
      <w:r w:rsidRPr="00B2409A">
        <w:rPr>
          <w:rFonts w:ascii="Times New Roman" w:hAnsi="Times New Roman" w:cs="Times New Roman"/>
          <w:sz w:val="28"/>
          <w:szCs w:val="28"/>
        </w:rPr>
        <w:t xml:space="preserve">. При утрате свидетельства и (или) карты маршрута регулярных перевозок дубликат свидетельства и (или) карты маршрута выдается в течение пяти дней со дня обращения в </w:t>
      </w:r>
      <w:r w:rsidR="00E23B21">
        <w:rPr>
          <w:rFonts w:ascii="Times New Roman" w:hAnsi="Times New Roman" w:cs="Times New Roman"/>
          <w:sz w:val="28"/>
          <w:szCs w:val="28"/>
        </w:rPr>
        <w:t>государственное казенное учреждение</w:t>
      </w:r>
      <w:r w:rsidRPr="00B2409A">
        <w:rPr>
          <w:rFonts w:ascii="Times New Roman" w:hAnsi="Times New Roman" w:cs="Times New Roman"/>
          <w:sz w:val="28"/>
          <w:szCs w:val="28"/>
        </w:rPr>
        <w:t xml:space="preserve"> с соответствующим заявлением юридического лица, индивидуального предпринимателя или уполномоченного участника договора простого товарищества, которым выдано указанное свидетельство или данная карта.</w:t>
      </w:r>
    </w:p>
    <w:p w:rsidR="00B2409A" w:rsidRPr="00B2409A" w:rsidRDefault="00B2409A" w:rsidP="00C80DE9">
      <w:pPr>
        <w:pStyle w:val="ConsPlusNormal"/>
        <w:jc w:val="both"/>
        <w:rPr>
          <w:rFonts w:ascii="Times New Roman" w:hAnsi="Times New Roman" w:cs="Times New Roman"/>
          <w:sz w:val="28"/>
          <w:szCs w:val="28"/>
        </w:rPr>
      </w:pPr>
    </w:p>
    <w:p w:rsidR="00B2409A" w:rsidRPr="002B263D" w:rsidRDefault="00B2409A" w:rsidP="00B2409A">
      <w:pPr>
        <w:pStyle w:val="ConsPlusTitle"/>
        <w:jc w:val="center"/>
        <w:outlineLvl w:val="1"/>
        <w:rPr>
          <w:rFonts w:ascii="Times New Roman" w:hAnsi="Times New Roman" w:cs="Times New Roman"/>
          <w:sz w:val="28"/>
          <w:szCs w:val="28"/>
        </w:rPr>
      </w:pPr>
      <w:r w:rsidRPr="002B263D">
        <w:rPr>
          <w:rFonts w:ascii="Times New Roman" w:hAnsi="Times New Roman" w:cs="Times New Roman"/>
          <w:sz w:val="28"/>
          <w:szCs w:val="28"/>
        </w:rPr>
        <w:t>VII. Подготовка документов планирования регулярных перевозок</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bookmarkStart w:id="44" w:name="P353"/>
      <w:bookmarkEnd w:id="44"/>
      <w:r w:rsidRPr="00B2409A">
        <w:rPr>
          <w:rFonts w:ascii="Times New Roman" w:hAnsi="Times New Roman" w:cs="Times New Roman"/>
          <w:sz w:val="28"/>
          <w:szCs w:val="28"/>
        </w:rPr>
        <w:t xml:space="preserve">1. Подготовка документа планирования регулярных перевозок (далее - документ планирования) осуществляется уполномоченным органом с учетом предложений (при наличии) органов местного самоуправления, содержащих сведения о предлагаемых мероприятиях по развитию регулярных перевозок по муниципальным маршрутам на территории Пензенской </w:t>
      </w:r>
      <w:r w:rsidR="002B263D">
        <w:rPr>
          <w:rFonts w:ascii="Times New Roman" w:hAnsi="Times New Roman" w:cs="Times New Roman"/>
          <w:sz w:val="28"/>
          <w:szCs w:val="28"/>
        </w:rPr>
        <w:t>городской агломерации</w:t>
      </w:r>
      <w:r w:rsidRPr="00B2409A">
        <w:rPr>
          <w:rFonts w:ascii="Times New Roman" w:hAnsi="Times New Roman" w:cs="Times New Roman"/>
          <w:sz w:val="28"/>
          <w:szCs w:val="28"/>
        </w:rPr>
        <w:t xml:space="preserve"> и обоснования необходимости их реализации.</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Целями разработки документа планирования являются: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а) установление перечня мероприятий по развитию пассажирских перевозок </w:t>
      </w:r>
      <w:r w:rsidR="003D5B00">
        <w:rPr>
          <w:rFonts w:ascii="Times New Roman" w:hAnsi="Times New Roman" w:cs="Times New Roman"/>
          <w:sz w:val="28"/>
          <w:szCs w:val="28"/>
        </w:rPr>
        <w:t>на</w:t>
      </w:r>
      <w:r w:rsidRPr="00B2409A">
        <w:rPr>
          <w:rFonts w:ascii="Times New Roman" w:hAnsi="Times New Roman" w:cs="Times New Roman"/>
          <w:sz w:val="28"/>
          <w:szCs w:val="28"/>
        </w:rPr>
        <w:t xml:space="preserve"> муниципальны</w:t>
      </w:r>
      <w:r w:rsidR="003D5B00">
        <w:rPr>
          <w:rFonts w:ascii="Times New Roman" w:hAnsi="Times New Roman" w:cs="Times New Roman"/>
          <w:sz w:val="28"/>
          <w:szCs w:val="28"/>
        </w:rPr>
        <w:t>х</w:t>
      </w:r>
      <w:r w:rsidRPr="00B2409A">
        <w:rPr>
          <w:rFonts w:ascii="Times New Roman" w:hAnsi="Times New Roman" w:cs="Times New Roman"/>
          <w:sz w:val="28"/>
          <w:szCs w:val="28"/>
        </w:rPr>
        <w:t xml:space="preserve"> маршрута</w:t>
      </w:r>
      <w:r w:rsidR="003D5B00">
        <w:rPr>
          <w:rFonts w:ascii="Times New Roman" w:hAnsi="Times New Roman" w:cs="Times New Roman"/>
          <w:sz w:val="28"/>
          <w:szCs w:val="28"/>
        </w:rPr>
        <w:t xml:space="preserve">х регулярных перевозок </w:t>
      </w:r>
      <w:r w:rsidR="003D5B00" w:rsidRPr="00B2409A">
        <w:rPr>
          <w:rFonts w:ascii="Times New Roman" w:hAnsi="Times New Roman" w:cs="Times New Roman"/>
          <w:sz w:val="28"/>
          <w:szCs w:val="28"/>
        </w:rPr>
        <w:t xml:space="preserve">на территории Пензенской </w:t>
      </w:r>
      <w:r w:rsidR="003D5B00">
        <w:rPr>
          <w:rFonts w:ascii="Times New Roman" w:hAnsi="Times New Roman" w:cs="Times New Roman"/>
          <w:sz w:val="28"/>
          <w:szCs w:val="28"/>
        </w:rPr>
        <w:t>городской агломерации</w:t>
      </w:r>
      <w:r w:rsidRPr="00B2409A">
        <w:rPr>
          <w:rFonts w:ascii="Times New Roman" w:hAnsi="Times New Roman" w:cs="Times New Roman"/>
          <w:sz w:val="28"/>
          <w:szCs w:val="28"/>
        </w:rPr>
        <w:t>;</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б) повышение качества и эффективности транспортного обслуживания населения Пензенской области в части пассажирских перевозок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Pr="00B2409A">
        <w:rPr>
          <w:rFonts w:ascii="Times New Roman" w:hAnsi="Times New Roman" w:cs="Times New Roman"/>
          <w:sz w:val="28"/>
          <w:szCs w:val="28"/>
        </w:rPr>
        <w:t xml:space="preserve"> на муниципальных маршрутах</w:t>
      </w:r>
      <w:r w:rsidR="002B263D">
        <w:rPr>
          <w:rFonts w:ascii="Times New Roman" w:hAnsi="Times New Roman" w:cs="Times New Roman"/>
          <w:sz w:val="28"/>
          <w:szCs w:val="28"/>
        </w:rPr>
        <w:t xml:space="preserve"> </w:t>
      </w:r>
      <w:r w:rsidR="002B263D" w:rsidRPr="00B2409A">
        <w:rPr>
          <w:rFonts w:ascii="Times New Roman" w:hAnsi="Times New Roman" w:cs="Times New Roman"/>
          <w:sz w:val="28"/>
          <w:szCs w:val="28"/>
        </w:rPr>
        <w:t xml:space="preserve">на территории Пензенской </w:t>
      </w:r>
      <w:r w:rsidR="002B263D">
        <w:rPr>
          <w:rFonts w:ascii="Times New Roman" w:hAnsi="Times New Roman" w:cs="Times New Roman"/>
          <w:sz w:val="28"/>
          <w:szCs w:val="28"/>
        </w:rPr>
        <w:t>городской агломерации</w:t>
      </w:r>
      <w:r w:rsidRPr="00B2409A">
        <w:rPr>
          <w:rFonts w:ascii="Times New Roman" w:hAnsi="Times New Roman" w:cs="Times New Roman"/>
          <w:sz w:val="28"/>
          <w:szCs w:val="28"/>
        </w:rPr>
        <w:t>;</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в) повышение инвестиционной привлекательности пассажирских </w:t>
      </w:r>
      <w:r w:rsidRPr="00302C99">
        <w:rPr>
          <w:rFonts w:ascii="Times New Roman" w:hAnsi="Times New Roman" w:cs="Times New Roman"/>
          <w:sz w:val="28"/>
          <w:szCs w:val="28"/>
        </w:rPr>
        <w:t xml:space="preserve">перевозок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00302C99" w:rsidRPr="00B2409A">
        <w:rPr>
          <w:rFonts w:ascii="Times New Roman" w:hAnsi="Times New Roman" w:cs="Times New Roman"/>
          <w:sz w:val="28"/>
          <w:szCs w:val="28"/>
        </w:rPr>
        <w:t xml:space="preserve"> </w:t>
      </w:r>
      <w:r w:rsidRPr="00B2409A">
        <w:rPr>
          <w:rFonts w:ascii="Times New Roman" w:hAnsi="Times New Roman" w:cs="Times New Roman"/>
          <w:sz w:val="28"/>
          <w:szCs w:val="28"/>
        </w:rPr>
        <w:t>за счет создания долгосрочных условий развития автотранспортного комплекса.</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45" w:name="P358"/>
      <w:bookmarkEnd w:id="45"/>
      <w:r w:rsidRPr="00B2409A">
        <w:rPr>
          <w:rFonts w:ascii="Times New Roman" w:hAnsi="Times New Roman" w:cs="Times New Roman"/>
          <w:sz w:val="28"/>
          <w:szCs w:val="28"/>
        </w:rPr>
        <w:t>3. Основанием для подготовки документа планирования является: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а) необходимость отмены </w:t>
      </w:r>
      <w:r w:rsidR="003D5B00">
        <w:rPr>
          <w:rFonts w:ascii="Times New Roman" w:hAnsi="Times New Roman" w:cs="Times New Roman"/>
          <w:sz w:val="28"/>
          <w:szCs w:val="28"/>
        </w:rPr>
        <w:t xml:space="preserve">муниципального </w:t>
      </w:r>
      <w:r w:rsidRPr="00B2409A">
        <w:rPr>
          <w:rFonts w:ascii="Times New Roman" w:hAnsi="Times New Roman" w:cs="Times New Roman"/>
          <w:sz w:val="28"/>
          <w:szCs w:val="28"/>
        </w:rPr>
        <w:t>маршрута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б) необходимость изменения вида регулярных перевозок, осуществляемых по муниципальному маршруту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в) необходимость утверждения графика заключения государственных контрактов в отношении регулярных перевозок по регулируемым тарифам;</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г) необходимость реализации иных мероприятий для достижения целей разработки документа планирования.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lastRenderedPageBreak/>
        <w:t>4. Документ планирования разрабатывается на срок не менее пяти лет в соответствии со следующей структурой:</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 существующее состояние системы транспортного обслуживания населения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00302C99" w:rsidRPr="00302C99">
        <w:rPr>
          <w:rFonts w:ascii="Times New Roman" w:hAnsi="Times New Roman" w:cs="Times New Roman"/>
          <w:sz w:val="28"/>
          <w:szCs w:val="28"/>
        </w:rPr>
        <w:t xml:space="preserve"> </w:t>
      </w:r>
      <w:r w:rsidRPr="00302C99">
        <w:rPr>
          <w:rFonts w:ascii="Times New Roman" w:hAnsi="Times New Roman" w:cs="Times New Roman"/>
          <w:sz w:val="28"/>
          <w:szCs w:val="28"/>
        </w:rPr>
        <w:t xml:space="preserve">по </w:t>
      </w:r>
      <w:r w:rsidRPr="00B2409A">
        <w:rPr>
          <w:rFonts w:ascii="Times New Roman" w:hAnsi="Times New Roman" w:cs="Times New Roman"/>
          <w:sz w:val="28"/>
          <w:szCs w:val="28"/>
        </w:rPr>
        <w:t>муниципальным маршрутам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приоритеты развития регулярных перевозок по муниципальным маршрутам;</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3) перечень мероприятий по развитию регулярных перевозок по муниципальным маршрутам на территории </w:t>
      </w:r>
      <w:r w:rsidR="00D0306B" w:rsidRPr="00B2409A">
        <w:rPr>
          <w:rFonts w:ascii="Times New Roman" w:hAnsi="Times New Roman" w:cs="Times New Roman"/>
          <w:sz w:val="28"/>
          <w:szCs w:val="28"/>
        </w:rPr>
        <w:t xml:space="preserve">Пензенской </w:t>
      </w:r>
      <w:r w:rsidR="00D0306B">
        <w:rPr>
          <w:rFonts w:ascii="Times New Roman" w:hAnsi="Times New Roman" w:cs="Times New Roman"/>
          <w:sz w:val="28"/>
          <w:szCs w:val="28"/>
        </w:rPr>
        <w:t>городской агломерации</w:t>
      </w:r>
      <w:r w:rsidR="00D0306B" w:rsidRPr="00B2409A">
        <w:rPr>
          <w:rFonts w:ascii="Times New Roman" w:hAnsi="Times New Roman" w:cs="Times New Roman"/>
          <w:sz w:val="28"/>
          <w:szCs w:val="28"/>
        </w:rPr>
        <w:t xml:space="preserve"> </w:t>
      </w:r>
      <w:r w:rsidRPr="00B2409A">
        <w:rPr>
          <w:rFonts w:ascii="Times New Roman" w:hAnsi="Times New Roman" w:cs="Times New Roman"/>
          <w:sz w:val="28"/>
          <w:szCs w:val="28"/>
        </w:rPr>
        <w:t>в соответствии с законодательством, в том числе направленных на установление, изменение и отмену маршрутов, а также изменение вида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4) иная информация в соответствии с действующим законодательством.</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5. Изменение документа планирования в период его действия осуществляется уполномоченным органом в случае необходимости корректировки мероприятий по развитию регулярных перевозок в порядке и по основаниям, аналогичным </w:t>
      </w:r>
      <w:r w:rsidRPr="002B263D">
        <w:rPr>
          <w:rFonts w:ascii="Times New Roman" w:hAnsi="Times New Roman" w:cs="Times New Roman"/>
          <w:sz w:val="28"/>
          <w:szCs w:val="28"/>
        </w:rPr>
        <w:t>установленным пунктами 1 - 3</w:t>
      </w:r>
      <w:r w:rsidRPr="00B2409A">
        <w:rPr>
          <w:rFonts w:ascii="Times New Roman" w:hAnsi="Times New Roman" w:cs="Times New Roman"/>
          <w:sz w:val="28"/>
          <w:szCs w:val="28"/>
        </w:rPr>
        <w:t xml:space="preserve"> настоящего раздела.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6. Актуальная редакция документа планирования размещается уполномоченным органом на своем официальном сайте в информационно-телекоммуникационной сети </w:t>
      </w:r>
      <w:r w:rsidR="002B263D">
        <w:rPr>
          <w:rFonts w:ascii="Times New Roman" w:hAnsi="Times New Roman" w:cs="Times New Roman"/>
          <w:sz w:val="28"/>
          <w:szCs w:val="28"/>
        </w:rPr>
        <w:t>«</w:t>
      </w:r>
      <w:r w:rsidRPr="00B2409A">
        <w:rPr>
          <w:rFonts w:ascii="Times New Roman" w:hAnsi="Times New Roman" w:cs="Times New Roman"/>
          <w:sz w:val="28"/>
          <w:szCs w:val="28"/>
        </w:rPr>
        <w:t>Интернет</w:t>
      </w:r>
      <w:r w:rsidR="002B263D">
        <w:rPr>
          <w:rFonts w:ascii="Times New Roman" w:hAnsi="Times New Roman" w:cs="Times New Roman"/>
          <w:sz w:val="28"/>
          <w:szCs w:val="28"/>
        </w:rPr>
        <w:t>»</w:t>
      </w:r>
      <w:r w:rsidRPr="00B2409A">
        <w:rPr>
          <w:rFonts w:ascii="Times New Roman" w:hAnsi="Times New Roman" w:cs="Times New Roman"/>
          <w:sz w:val="28"/>
          <w:szCs w:val="28"/>
        </w:rPr>
        <w:t xml:space="preserve"> в течение 10 рабочих дней с даты его утверждения.</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Title"/>
        <w:jc w:val="center"/>
        <w:outlineLvl w:val="1"/>
        <w:rPr>
          <w:rFonts w:ascii="Times New Roman" w:hAnsi="Times New Roman" w:cs="Times New Roman"/>
          <w:sz w:val="28"/>
          <w:szCs w:val="28"/>
        </w:rPr>
      </w:pPr>
      <w:bookmarkStart w:id="46" w:name="P372"/>
      <w:bookmarkEnd w:id="46"/>
      <w:r w:rsidRPr="00B2409A">
        <w:rPr>
          <w:rFonts w:ascii="Times New Roman" w:hAnsi="Times New Roman" w:cs="Times New Roman"/>
          <w:sz w:val="28"/>
          <w:szCs w:val="28"/>
        </w:rPr>
        <w:t>VIII. Порядок внесения сведений об изменении вида</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регулярных перевозок в реестр муниципальных маршрутов</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регулярных перевозок</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 Внесение сведений об изменении вида регулярных перевозок в Реестр осуществляется уполномоченным органом.</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Изменение вида регулярных перевозок, осуществляемых по муниципальному маршруту регулярных перевозок, допускается при условии, если данное решение предусмотрено документом планирования.</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3. Уполномоченный орган в случае принятия решения об изменении вида регулярных перевозок уведомляет об этом решении юридическое лицо, индивидуального предпринимателя, уполномоченного участника договора простого товарищества, осуществляющих регулярные перевозки по соответствующему маршруту, не позднее ста восьмидесяти дней до дня вступления указанного решения в силу.</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4. Сведения об изменении вида регулярных перевозок вносятся в Реестр на основании вступившего в силу решения об изменении вида регулярных </w:t>
      </w:r>
      <w:r w:rsidRPr="00B2409A">
        <w:rPr>
          <w:rFonts w:ascii="Times New Roman" w:hAnsi="Times New Roman" w:cs="Times New Roman"/>
          <w:sz w:val="28"/>
          <w:szCs w:val="28"/>
        </w:rPr>
        <w:lastRenderedPageBreak/>
        <w:t>перевозок.</w:t>
      </w:r>
    </w:p>
    <w:p w:rsidR="00441DD9" w:rsidRDefault="00B2409A" w:rsidP="006E22DA">
      <w:pPr>
        <w:pStyle w:val="ConsPlusNormal"/>
        <w:spacing w:before="220" w:after="24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5. Уполномоченный орган в течение </w:t>
      </w:r>
      <w:r w:rsidR="00A00B3B">
        <w:rPr>
          <w:rFonts w:ascii="Times New Roman" w:hAnsi="Times New Roman" w:cs="Times New Roman"/>
          <w:sz w:val="28"/>
          <w:szCs w:val="28"/>
        </w:rPr>
        <w:t>семи</w:t>
      </w:r>
      <w:r w:rsidRPr="00B2409A">
        <w:rPr>
          <w:rFonts w:ascii="Times New Roman" w:hAnsi="Times New Roman" w:cs="Times New Roman"/>
          <w:sz w:val="28"/>
          <w:szCs w:val="28"/>
        </w:rPr>
        <w:t xml:space="preserve"> рабочих дней со дня вступления в силу решения об изменении вида регулярных перевозок вносит сведения о виде регулярных перевозок в реестр муниципальных маршрутов регулярных перевозок и размещает данные сведения на официальном сайте уполномоченного органа в информационно-телекоммуникационной сети </w:t>
      </w:r>
      <w:r w:rsidR="00A00B3B">
        <w:rPr>
          <w:rFonts w:ascii="Times New Roman" w:hAnsi="Times New Roman" w:cs="Times New Roman"/>
          <w:sz w:val="28"/>
          <w:szCs w:val="28"/>
        </w:rPr>
        <w:t>«</w:t>
      </w:r>
      <w:r w:rsidRPr="00B2409A">
        <w:rPr>
          <w:rFonts w:ascii="Times New Roman" w:hAnsi="Times New Roman" w:cs="Times New Roman"/>
          <w:sz w:val="28"/>
          <w:szCs w:val="28"/>
        </w:rPr>
        <w:t>Интернет</w:t>
      </w:r>
      <w:r w:rsidR="00A00B3B">
        <w:rPr>
          <w:rFonts w:ascii="Times New Roman" w:hAnsi="Times New Roman" w:cs="Times New Roman"/>
          <w:sz w:val="28"/>
          <w:szCs w:val="28"/>
        </w:rPr>
        <w:t>»</w:t>
      </w:r>
      <w:r w:rsidRPr="00B2409A">
        <w:rPr>
          <w:rFonts w:ascii="Times New Roman" w:hAnsi="Times New Roman" w:cs="Times New Roman"/>
          <w:sz w:val="28"/>
          <w:szCs w:val="28"/>
        </w:rPr>
        <w:t>.</w:t>
      </w:r>
    </w:p>
    <w:p w:rsidR="00B2409A" w:rsidRPr="006E22DA" w:rsidRDefault="00B2409A" w:rsidP="00441DD9">
      <w:pPr>
        <w:pStyle w:val="ConsPlusNormal"/>
        <w:spacing w:before="220"/>
        <w:ind w:firstLine="540"/>
        <w:jc w:val="both"/>
        <w:rPr>
          <w:rFonts w:ascii="Times New Roman" w:hAnsi="Times New Roman" w:cs="Times New Roman"/>
          <w:sz w:val="28"/>
          <w:szCs w:val="28"/>
        </w:rPr>
      </w:pPr>
    </w:p>
    <w:p w:rsidR="000C4A1D" w:rsidRDefault="000C4A1D">
      <w:pPr>
        <w:widowControl/>
        <w:spacing w:after="200" w:line="276" w:lineRule="auto"/>
        <w:rPr>
          <w:sz w:val="28"/>
          <w:szCs w:val="28"/>
        </w:rPr>
      </w:pPr>
      <w:r>
        <w:rPr>
          <w:sz w:val="28"/>
          <w:szCs w:val="28"/>
        </w:rPr>
        <w:br w:type="page"/>
      </w:r>
    </w:p>
    <w:p w:rsidR="00B2409A" w:rsidRPr="00B2409A" w:rsidRDefault="00B2409A" w:rsidP="00B2409A">
      <w:pPr>
        <w:pStyle w:val="ConsPlusNormal"/>
        <w:jc w:val="right"/>
        <w:outlineLvl w:val="1"/>
        <w:rPr>
          <w:rFonts w:ascii="Times New Roman" w:hAnsi="Times New Roman" w:cs="Times New Roman"/>
          <w:sz w:val="28"/>
          <w:szCs w:val="28"/>
        </w:rPr>
      </w:pPr>
      <w:r w:rsidRPr="00B2409A">
        <w:rPr>
          <w:rFonts w:ascii="Times New Roman" w:hAnsi="Times New Roman" w:cs="Times New Roman"/>
          <w:sz w:val="28"/>
          <w:szCs w:val="28"/>
        </w:rPr>
        <w:lastRenderedPageBreak/>
        <w:t xml:space="preserve">Приложение </w:t>
      </w:r>
      <w:r w:rsidR="000C4A1D">
        <w:rPr>
          <w:rFonts w:ascii="Times New Roman" w:hAnsi="Times New Roman" w:cs="Times New Roman"/>
          <w:sz w:val="28"/>
          <w:szCs w:val="28"/>
        </w:rPr>
        <w:t>№</w:t>
      </w:r>
      <w:r w:rsidRPr="00B2409A">
        <w:rPr>
          <w:rFonts w:ascii="Times New Roman" w:hAnsi="Times New Roman" w:cs="Times New Roman"/>
          <w:sz w:val="28"/>
          <w:szCs w:val="28"/>
        </w:rPr>
        <w:t xml:space="preserve"> 1</w:t>
      </w:r>
    </w:p>
    <w:p w:rsidR="000C4A1D" w:rsidRDefault="00B2409A" w:rsidP="000C4A1D">
      <w:pPr>
        <w:pStyle w:val="ConsPlusNormal"/>
        <w:jc w:val="right"/>
        <w:rPr>
          <w:rFonts w:ascii="Times New Roman" w:hAnsi="Times New Roman" w:cs="Times New Roman"/>
          <w:sz w:val="28"/>
          <w:szCs w:val="28"/>
        </w:rPr>
      </w:pPr>
      <w:r w:rsidRPr="00B2409A">
        <w:rPr>
          <w:rFonts w:ascii="Times New Roman" w:hAnsi="Times New Roman" w:cs="Times New Roman"/>
          <w:sz w:val="28"/>
          <w:szCs w:val="28"/>
        </w:rPr>
        <w:t>к Порядку</w:t>
      </w:r>
      <w:r w:rsidR="000C4A1D">
        <w:rPr>
          <w:rFonts w:ascii="Times New Roman" w:hAnsi="Times New Roman" w:cs="Times New Roman"/>
          <w:sz w:val="28"/>
          <w:szCs w:val="28"/>
        </w:rPr>
        <w:t xml:space="preserve"> </w:t>
      </w:r>
      <w:r w:rsidR="000C4A1D" w:rsidRPr="00B2409A">
        <w:rPr>
          <w:rFonts w:ascii="Times New Roman" w:hAnsi="Times New Roman" w:cs="Times New Roman"/>
          <w:sz w:val="28"/>
          <w:szCs w:val="28"/>
        </w:rPr>
        <w:t>организации регулярных перевозок</w:t>
      </w:r>
      <w:r w:rsidR="000C4A1D">
        <w:rPr>
          <w:rFonts w:ascii="Times New Roman" w:hAnsi="Times New Roman" w:cs="Times New Roman"/>
          <w:sz w:val="28"/>
          <w:szCs w:val="28"/>
        </w:rPr>
        <w:t xml:space="preserve">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B2409A">
        <w:rPr>
          <w:rFonts w:ascii="Times New Roman" w:hAnsi="Times New Roman" w:cs="Times New Roman"/>
          <w:sz w:val="28"/>
          <w:szCs w:val="28"/>
        </w:rPr>
        <w:t xml:space="preserve">пассажиров и багажа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00302C99">
        <w:rPr>
          <w:rFonts w:ascii="Times New Roman" w:hAnsi="Times New Roman" w:cs="Times New Roman"/>
          <w:color w:val="000000" w:themeColor="text1"/>
          <w:sz w:val="28"/>
          <w:szCs w:val="28"/>
        </w:rPr>
        <w:t xml:space="preserve"> </w:t>
      </w:r>
      <w:r w:rsidRPr="000C4A1D">
        <w:rPr>
          <w:rFonts w:ascii="Times New Roman" w:hAnsi="Times New Roman" w:cs="Times New Roman"/>
          <w:sz w:val="28"/>
          <w:szCs w:val="28"/>
        </w:rPr>
        <w:t xml:space="preserve">по муниципальным маршрутам регулярных перевозок на территории </w:t>
      </w:r>
      <w:r w:rsidRPr="000C4A1D">
        <w:rPr>
          <w:rFonts w:ascii="Times New Roman" w:eastAsiaTheme="minorHAnsi" w:hAnsi="Times New Roman" w:cs="Times New Roman"/>
          <w:bCs/>
          <w:sz w:val="28"/>
          <w:szCs w:val="28"/>
          <w:lang w:eastAsia="en-US"/>
        </w:rPr>
        <w:t xml:space="preserve">городского округа город Пенза, закрытого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 xml:space="preserve">административно-территориального образования город Заречный Пензенской области, Пензенского района Пензенской области, </w:t>
      </w:r>
    </w:p>
    <w:p w:rsidR="00B2409A" w:rsidRPr="000C4A1D" w:rsidRDefault="000C4A1D" w:rsidP="000C4A1D">
      <w:pPr>
        <w:pStyle w:val="ConsPlusNormal"/>
        <w:jc w:val="right"/>
        <w:rPr>
          <w:rFonts w:ascii="Times New Roman" w:hAnsi="Times New Roman" w:cs="Times New Roman"/>
          <w:sz w:val="28"/>
          <w:szCs w:val="28"/>
        </w:rPr>
      </w:pPr>
      <w:r w:rsidRPr="000C4A1D">
        <w:rPr>
          <w:rFonts w:ascii="Times New Roman" w:eastAsiaTheme="minorHAnsi" w:hAnsi="Times New Roman" w:cs="Times New Roman"/>
          <w:bCs/>
          <w:sz w:val="28"/>
          <w:szCs w:val="28"/>
          <w:lang w:eastAsia="en-US"/>
        </w:rPr>
        <w:t>Бессоновского района Пензенской области</w:t>
      </w:r>
    </w:p>
    <w:p w:rsidR="004232A6" w:rsidRDefault="004232A6" w:rsidP="004232A6">
      <w:pPr>
        <w:autoSpaceDE w:val="0"/>
        <w:autoSpaceDN w:val="0"/>
        <w:adjustRightInd w:val="0"/>
        <w:jc w:val="center"/>
        <w:rPr>
          <w:b/>
          <w:bCs/>
          <w:sz w:val="28"/>
          <w:szCs w:val="28"/>
        </w:rPr>
      </w:pPr>
      <w:bookmarkStart w:id="47" w:name="P396"/>
      <w:bookmarkEnd w:id="47"/>
    </w:p>
    <w:p w:rsidR="004232A6" w:rsidRDefault="004232A6" w:rsidP="004232A6">
      <w:pPr>
        <w:autoSpaceDE w:val="0"/>
        <w:autoSpaceDN w:val="0"/>
        <w:adjustRightInd w:val="0"/>
        <w:jc w:val="center"/>
        <w:rPr>
          <w:b/>
          <w:bCs/>
          <w:sz w:val="28"/>
          <w:szCs w:val="28"/>
        </w:rPr>
      </w:pPr>
      <w:r>
        <w:rPr>
          <w:b/>
          <w:bCs/>
          <w:sz w:val="28"/>
          <w:szCs w:val="28"/>
        </w:rPr>
        <w:t>ТРЕБОВАНИЯ</w:t>
      </w:r>
    </w:p>
    <w:p w:rsidR="004232A6" w:rsidRDefault="004232A6" w:rsidP="004232A6">
      <w:pPr>
        <w:autoSpaceDE w:val="0"/>
        <w:autoSpaceDN w:val="0"/>
        <w:adjustRightInd w:val="0"/>
        <w:jc w:val="center"/>
        <w:rPr>
          <w:b/>
          <w:bCs/>
          <w:sz w:val="28"/>
          <w:szCs w:val="28"/>
        </w:rPr>
      </w:pPr>
      <w:r>
        <w:rPr>
          <w:b/>
          <w:bCs/>
          <w:sz w:val="28"/>
          <w:szCs w:val="28"/>
        </w:rPr>
        <w:t>К ХАРАКТЕРИСТИКАМ ТРАНСПОРТНЫХ СРЕДСТВ</w:t>
      </w:r>
    </w:p>
    <w:p w:rsidR="004232A6" w:rsidRDefault="004232A6" w:rsidP="004232A6">
      <w:pPr>
        <w:autoSpaceDE w:val="0"/>
        <w:autoSpaceDN w:val="0"/>
        <w:adjustRightInd w:val="0"/>
        <w:jc w:val="both"/>
        <w:rPr>
          <w:sz w:val="28"/>
          <w:szCs w:val="28"/>
        </w:rPr>
      </w:pPr>
    </w:p>
    <w:tbl>
      <w:tblPr>
        <w:tblW w:w="9776" w:type="dxa"/>
        <w:tblLayout w:type="fixed"/>
        <w:tblCellMar>
          <w:top w:w="102" w:type="dxa"/>
          <w:left w:w="62" w:type="dxa"/>
          <w:bottom w:w="102" w:type="dxa"/>
          <w:right w:w="62" w:type="dxa"/>
        </w:tblCellMar>
        <w:tblLook w:val="0000"/>
      </w:tblPr>
      <w:tblGrid>
        <w:gridCol w:w="1361"/>
        <w:gridCol w:w="1186"/>
        <w:gridCol w:w="2409"/>
        <w:gridCol w:w="2410"/>
        <w:gridCol w:w="2410"/>
      </w:tblGrid>
      <w:tr w:rsidR="004232A6" w:rsidTr="002B263D">
        <w:tc>
          <w:tcPr>
            <w:tcW w:w="1361" w:type="dxa"/>
            <w:vMerge w:val="restart"/>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Категория &lt;*&gt;</w:t>
            </w:r>
          </w:p>
        </w:tc>
        <w:tc>
          <w:tcPr>
            <w:tcW w:w="1186" w:type="dxa"/>
            <w:vMerge w:val="restart"/>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Класс &lt;*&gt;</w:t>
            </w:r>
          </w:p>
        </w:tc>
        <w:tc>
          <w:tcPr>
            <w:tcW w:w="7229" w:type="dxa"/>
            <w:gridSpan w:val="3"/>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Вид сообщения</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городское</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пригородное</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междугородное</w:t>
            </w:r>
          </w:p>
        </w:tc>
      </w:tr>
      <w:tr w:rsidR="004232A6" w:rsidTr="002B263D">
        <w:tc>
          <w:tcPr>
            <w:tcW w:w="9776" w:type="dxa"/>
            <w:gridSpan w:val="5"/>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outlineLvl w:val="1"/>
              <w:rPr>
                <w:sz w:val="28"/>
                <w:szCs w:val="28"/>
              </w:rPr>
            </w:pPr>
            <w:r>
              <w:rPr>
                <w:sz w:val="28"/>
                <w:szCs w:val="28"/>
              </w:rPr>
              <w:t>Перевозка с установленным порядком посадки и высадки пассажиров только в установленных остановочных пунктах по маршруту регулярных перевозок:</w:t>
            </w:r>
          </w:p>
        </w:tc>
      </w:tr>
      <w:tr w:rsidR="004232A6" w:rsidTr="002B263D">
        <w:tc>
          <w:tcPr>
            <w:tcW w:w="1361" w:type="dxa"/>
            <w:vMerge w:val="restart"/>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М2</w:t>
            </w: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А</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В</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 &lt;**&gt;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 &lt;**&gt;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III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w:t>
            </w:r>
          </w:p>
        </w:tc>
      </w:tr>
      <w:tr w:rsidR="004232A6" w:rsidTr="002B263D">
        <w:tc>
          <w:tcPr>
            <w:tcW w:w="1361" w:type="dxa"/>
            <w:vMerge w:val="restart"/>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М3</w:t>
            </w: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А</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В</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 &lt;**&gt;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 &lt;**&gt;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III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Pr="00D31700" w:rsidRDefault="004232A6" w:rsidP="002B263D">
            <w:pPr>
              <w:autoSpaceDE w:val="0"/>
              <w:autoSpaceDN w:val="0"/>
              <w:adjustRightInd w:val="0"/>
              <w:jc w:val="center"/>
              <w:rPr>
                <w:sz w:val="28"/>
                <w:szCs w:val="28"/>
              </w:rPr>
            </w:pPr>
            <w:r w:rsidRPr="00D31700">
              <w:rPr>
                <w:sz w:val="28"/>
                <w:szCs w:val="28"/>
              </w:rPr>
              <w:t>+</w:t>
            </w:r>
          </w:p>
        </w:tc>
      </w:tr>
      <w:tr w:rsidR="004232A6" w:rsidTr="002B263D">
        <w:tc>
          <w:tcPr>
            <w:tcW w:w="9776" w:type="dxa"/>
            <w:gridSpan w:val="5"/>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outlineLvl w:val="1"/>
              <w:rPr>
                <w:sz w:val="28"/>
                <w:szCs w:val="28"/>
              </w:rPr>
            </w:pPr>
            <w:r>
              <w:rPr>
                <w:sz w:val="28"/>
                <w:szCs w:val="28"/>
              </w:rPr>
              <w:t>Перевозка с установленным порядком посадки и высадки пассажиров в любом не запрещенном правилами дорожного движения месте по маршруту регулярных перевозок:</w:t>
            </w:r>
          </w:p>
        </w:tc>
      </w:tr>
      <w:tr w:rsidR="004232A6" w:rsidTr="002B263D">
        <w:tc>
          <w:tcPr>
            <w:tcW w:w="1361" w:type="dxa"/>
            <w:vMerge w:val="restart"/>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М2</w:t>
            </w: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А</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color w:val="FF0000"/>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В</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III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val="restart"/>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М3</w:t>
            </w: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А</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В</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r w:rsidR="004232A6" w:rsidTr="002B263D">
        <w:tc>
          <w:tcPr>
            <w:tcW w:w="1361" w:type="dxa"/>
            <w:vMerge/>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p>
        </w:tc>
        <w:tc>
          <w:tcPr>
            <w:tcW w:w="1186"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III</w:t>
            </w:r>
          </w:p>
        </w:tc>
        <w:tc>
          <w:tcPr>
            <w:tcW w:w="240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c>
          <w:tcPr>
            <w:tcW w:w="2410"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w:t>
            </w:r>
          </w:p>
        </w:tc>
      </w:tr>
    </w:tbl>
    <w:p w:rsidR="004232A6" w:rsidRDefault="004232A6" w:rsidP="004232A6">
      <w:pPr>
        <w:autoSpaceDE w:val="0"/>
        <w:autoSpaceDN w:val="0"/>
        <w:adjustRightInd w:val="0"/>
        <w:jc w:val="both"/>
        <w:rPr>
          <w:sz w:val="28"/>
          <w:szCs w:val="28"/>
        </w:rPr>
      </w:pPr>
    </w:p>
    <w:p w:rsidR="004232A6" w:rsidRDefault="004232A6" w:rsidP="004232A6">
      <w:pPr>
        <w:autoSpaceDE w:val="0"/>
        <w:autoSpaceDN w:val="0"/>
        <w:adjustRightInd w:val="0"/>
        <w:ind w:firstLine="540"/>
        <w:jc w:val="both"/>
        <w:rPr>
          <w:sz w:val="28"/>
          <w:szCs w:val="28"/>
        </w:rPr>
      </w:pPr>
      <w:r>
        <w:rPr>
          <w:sz w:val="28"/>
          <w:szCs w:val="28"/>
        </w:rPr>
        <w:t>--------------------------------</w:t>
      </w:r>
    </w:p>
    <w:p w:rsidR="004232A6" w:rsidRDefault="004232A6" w:rsidP="004232A6">
      <w:pPr>
        <w:autoSpaceDE w:val="0"/>
        <w:autoSpaceDN w:val="0"/>
        <w:adjustRightInd w:val="0"/>
        <w:spacing w:before="280"/>
        <w:ind w:firstLine="540"/>
        <w:jc w:val="both"/>
        <w:rPr>
          <w:sz w:val="28"/>
          <w:szCs w:val="28"/>
        </w:rPr>
      </w:pPr>
      <w:r>
        <w:rPr>
          <w:sz w:val="28"/>
          <w:szCs w:val="28"/>
        </w:rPr>
        <w:t>Примечания:</w:t>
      </w:r>
    </w:p>
    <w:p w:rsidR="004232A6" w:rsidRDefault="004232A6" w:rsidP="004232A6">
      <w:pPr>
        <w:autoSpaceDE w:val="0"/>
        <w:autoSpaceDN w:val="0"/>
        <w:adjustRightInd w:val="0"/>
        <w:spacing w:before="280"/>
        <w:ind w:firstLine="540"/>
        <w:jc w:val="both"/>
        <w:rPr>
          <w:sz w:val="28"/>
          <w:szCs w:val="28"/>
        </w:rPr>
      </w:pPr>
      <w:r>
        <w:rPr>
          <w:sz w:val="28"/>
          <w:szCs w:val="28"/>
        </w:rPr>
        <w:t xml:space="preserve">1) </w:t>
      </w:r>
      <w:r w:rsidR="00D31700">
        <w:rPr>
          <w:sz w:val="28"/>
          <w:szCs w:val="28"/>
        </w:rPr>
        <w:t>«</w:t>
      </w:r>
      <w:r>
        <w:rPr>
          <w:sz w:val="28"/>
          <w:szCs w:val="28"/>
        </w:rPr>
        <w:t>+</w:t>
      </w:r>
      <w:r w:rsidR="00D31700">
        <w:rPr>
          <w:sz w:val="28"/>
          <w:szCs w:val="28"/>
        </w:rPr>
        <w:t>»</w:t>
      </w:r>
      <w:r>
        <w:rPr>
          <w:sz w:val="28"/>
          <w:szCs w:val="28"/>
        </w:rPr>
        <w:t xml:space="preserve"> - разрешено использование на маршруте, </w:t>
      </w:r>
      <w:r w:rsidR="00D31700">
        <w:rPr>
          <w:sz w:val="28"/>
          <w:szCs w:val="28"/>
        </w:rPr>
        <w:t>«</w:t>
      </w:r>
      <w:r>
        <w:rPr>
          <w:sz w:val="28"/>
          <w:szCs w:val="28"/>
        </w:rPr>
        <w:t>-</w:t>
      </w:r>
      <w:r w:rsidR="00D31700">
        <w:rPr>
          <w:sz w:val="28"/>
          <w:szCs w:val="28"/>
        </w:rPr>
        <w:t xml:space="preserve">» </w:t>
      </w:r>
      <w:r>
        <w:rPr>
          <w:sz w:val="28"/>
          <w:szCs w:val="28"/>
        </w:rPr>
        <w:t>- запрещено использование на маршруте;</w:t>
      </w:r>
    </w:p>
    <w:p w:rsidR="004232A6" w:rsidRDefault="004232A6" w:rsidP="004232A6">
      <w:pPr>
        <w:autoSpaceDE w:val="0"/>
        <w:autoSpaceDN w:val="0"/>
        <w:adjustRightInd w:val="0"/>
        <w:spacing w:before="280"/>
        <w:ind w:firstLine="540"/>
        <w:jc w:val="both"/>
        <w:rPr>
          <w:sz w:val="28"/>
          <w:szCs w:val="28"/>
        </w:rPr>
      </w:pPr>
      <w:bookmarkStart w:id="48" w:name="Par86"/>
      <w:bookmarkEnd w:id="48"/>
      <w:r>
        <w:rPr>
          <w:sz w:val="28"/>
          <w:szCs w:val="28"/>
        </w:rPr>
        <w:t xml:space="preserve">2) &lt;*&gt; - категория и класс - характеристика, предусмотренная классификацией транспортных средств, определенной Техническим </w:t>
      </w:r>
      <w:r w:rsidRPr="00D31700">
        <w:rPr>
          <w:sz w:val="28"/>
          <w:szCs w:val="28"/>
        </w:rPr>
        <w:t>регламентом</w:t>
      </w:r>
      <w:r>
        <w:rPr>
          <w:sz w:val="28"/>
          <w:szCs w:val="28"/>
        </w:rPr>
        <w:t xml:space="preserve"> Таможенного союза </w:t>
      </w:r>
      <w:r w:rsidR="00D31700">
        <w:rPr>
          <w:sz w:val="28"/>
          <w:szCs w:val="28"/>
        </w:rPr>
        <w:t>«</w:t>
      </w:r>
      <w:r>
        <w:rPr>
          <w:sz w:val="28"/>
          <w:szCs w:val="28"/>
        </w:rPr>
        <w:t>О безопасности колесных транспортных средств</w:t>
      </w:r>
      <w:r w:rsidR="00D31700">
        <w:rPr>
          <w:sz w:val="28"/>
          <w:szCs w:val="28"/>
        </w:rPr>
        <w:t>»</w:t>
      </w:r>
      <w:r>
        <w:rPr>
          <w:sz w:val="28"/>
          <w:szCs w:val="28"/>
        </w:rPr>
        <w:t>, утвержденным Решением Комиссии Таможенного союза от 09.12.2011 № 877;</w:t>
      </w:r>
    </w:p>
    <w:p w:rsidR="004232A6" w:rsidRDefault="004232A6" w:rsidP="004232A6">
      <w:pPr>
        <w:autoSpaceDE w:val="0"/>
        <w:autoSpaceDN w:val="0"/>
        <w:adjustRightInd w:val="0"/>
        <w:spacing w:before="280"/>
        <w:ind w:firstLine="540"/>
        <w:jc w:val="both"/>
        <w:rPr>
          <w:sz w:val="28"/>
          <w:szCs w:val="28"/>
        </w:rPr>
      </w:pPr>
      <w:bookmarkStart w:id="49" w:name="Par87"/>
      <w:bookmarkEnd w:id="49"/>
      <w:r>
        <w:rPr>
          <w:sz w:val="28"/>
          <w:szCs w:val="28"/>
        </w:rPr>
        <w:t>3) &lt;**&gt; - при условии наличия в автобусе багажных отсеков либо перевозки багажа отдельно в багажных автомобилях или в специальных прицепах.</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D31700" w:rsidRDefault="00D31700">
      <w:pPr>
        <w:widowControl/>
        <w:spacing w:after="200" w:line="276" w:lineRule="auto"/>
        <w:rPr>
          <w:sz w:val="28"/>
          <w:szCs w:val="28"/>
        </w:rPr>
      </w:pPr>
      <w:r>
        <w:rPr>
          <w:sz w:val="28"/>
          <w:szCs w:val="28"/>
        </w:rPr>
        <w:br w:type="page"/>
      </w:r>
    </w:p>
    <w:p w:rsidR="00B2409A" w:rsidRPr="00B2409A" w:rsidRDefault="00B2409A" w:rsidP="00B2409A">
      <w:pPr>
        <w:pStyle w:val="ConsPlusNormal"/>
        <w:jc w:val="right"/>
        <w:outlineLvl w:val="1"/>
        <w:rPr>
          <w:rFonts w:ascii="Times New Roman" w:hAnsi="Times New Roman" w:cs="Times New Roman"/>
          <w:sz w:val="28"/>
          <w:szCs w:val="28"/>
        </w:rPr>
      </w:pPr>
      <w:r w:rsidRPr="00B2409A">
        <w:rPr>
          <w:rFonts w:ascii="Times New Roman" w:hAnsi="Times New Roman" w:cs="Times New Roman"/>
          <w:sz w:val="28"/>
          <w:szCs w:val="28"/>
        </w:rPr>
        <w:lastRenderedPageBreak/>
        <w:t xml:space="preserve">Приложение </w:t>
      </w:r>
      <w:r w:rsidR="000C4A1D">
        <w:rPr>
          <w:rFonts w:ascii="Times New Roman" w:hAnsi="Times New Roman" w:cs="Times New Roman"/>
          <w:sz w:val="28"/>
          <w:szCs w:val="28"/>
        </w:rPr>
        <w:t>№</w:t>
      </w:r>
      <w:r w:rsidRPr="00B2409A">
        <w:rPr>
          <w:rFonts w:ascii="Times New Roman" w:hAnsi="Times New Roman" w:cs="Times New Roman"/>
          <w:sz w:val="28"/>
          <w:szCs w:val="28"/>
        </w:rPr>
        <w:t xml:space="preserve"> 2</w:t>
      </w:r>
    </w:p>
    <w:p w:rsidR="000C4A1D" w:rsidRDefault="00B2409A" w:rsidP="000C4A1D">
      <w:pPr>
        <w:pStyle w:val="ConsPlusNormal"/>
        <w:jc w:val="right"/>
        <w:rPr>
          <w:rFonts w:ascii="Times New Roman" w:hAnsi="Times New Roman" w:cs="Times New Roman"/>
          <w:sz w:val="28"/>
          <w:szCs w:val="28"/>
        </w:rPr>
      </w:pPr>
      <w:r w:rsidRPr="00B2409A">
        <w:rPr>
          <w:rFonts w:ascii="Times New Roman" w:hAnsi="Times New Roman" w:cs="Times New Roman"/>
          <w:sz w:val="28"/>
          <w:szCs w:val="28"/>
        </w:rPr>
        <w:t xml:space="preserve">к </w:t>
      </w:r>
      <w:r w:rsidR="000C4A1D" w:rsidRPr="00B2409A">
        <w:rPr>
          <w:rFonts w:ascii="Times New Roman" w:hAnsi="Times New Roman" w:cs="Times New Roman"/>
          <w:sz w:val="28"/>
          <w:szCs w:val="28"/>
        </w:rPr>
        <w:t>Порядку</w:t>
      </w:r>
      <w:r w:rsidR="000C4A1D">
        <w:rPr>
          <w:rFonts w:ascii="Times New Roman" w:hAnsi="Times New Roman" w:cs="Times New Roman"/>
          <w:sz w:val="28"/>
          <w:szCs w:val="28"/>
        </w:rPr>
        <w:t xml:space="preserve"> </w:t>
      </w:r>
      <w:r w:rsidR="000C4A1D" w:rsidRPr="00B2409A">
        <w:rPr>
          <w:rFonts w:ascii="Times New Roman" w:hAnsi="Times New Roman" w:cs="Times New Roman"/>
          <w:sz w:val="28"/>
          <w:szCs w:val="28"/>
        </w:rPr>
        <w:t>организации регулярных перевозок</w:t>
      </w:r>
      <w:r w:rsidR="000C4A1D">
        <w:rPr>
          <w:rFonts w:ascii="Times New Roman" w:hAnsi="Times New Roman" w:cs="Times New Roman"/>
          <w:sz w:val="28"/>
          <w:szCs w:val="28"/>
        </w:rPr>
        <w:t xml:space="preserve">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B2409A">
        <w:rPr>
          <w:rFonts w:ascii="Times New Roman" w:hAnsi="Times New Roman" w:cs="Times New Roman"/>
          <w:sz w:val="28"/>
          <w:szCs w:val="28"/>
        </w:rPr>
        <w:t xml:space="preserve">пассажиров и багажа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00302C99">
        <w:rPr>
          <w:rFonts w:ascii="Times New Roman" w:hAnsi="Times New Roman" w:cs="Times New Roman"/>
          <w:color w:val="000000" w:themeColor="text1"/>
          <w:sz w:val="28"/>
          <w:szCs w:val="28"/>
        </w:rPr>
        <w:t xml:space="preserve"> </w:t>
      </w:r>
      <w:r w:rsidRPr="000C4A1D">
        <w:rPr>
          <w:rFonts w:ascii="Times New Roman" w:hAnsi="Times New Roman" w:cs="Times New Roman"/>
          <w:sz w:val="28"/>
          <w:szCs w:val="28"/>
        </w:rPr>
        <w:t xml:space="preserve">по муниципальным маршрутам регулярных перевозок на территории </w:t>
      </w:r>
      <w:r w:rsidRPr="000C4A1D">
        <w:rPr>
          <w:rFonts w:ascii="Times New Roman" w:eastAsiaTheme="minorHAnsi" w:hAnsi="Times New Roman" w:cs="Times New Roman"/>
          <w:bCs/>
          <w:sz w:val="28"/>
          <w:szCs w:val="28"/>
          <w:lang w:eastAsia="en-US"/>
        </w:rPr>
        <w:t xml:space="preserve">городского округа город Пенза, закрытого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 xml:space="preserve">административно-территориального образования город Заречный Пензенской области, Пензенского района Пензенской области, </w:t>
      </w:r>
    </w:p>
    <w:p w:rsidR="00B2409A" w:rsidRPr="00B2409A" w:rsidRDefault="000C4A1D" w:rsidP="000C4A1D">
      <w:pPr>
        <w:pStyle w:val="ConsPlusNormal"/>
        <w:jc w:val="right"/>
        <w:rPr>
          <w:rFonts w:ascii="Times New Roman" w:hAnsi="Times New Roman" w:cs="Times New Roman"/>
          <w:sz w:val="28"/>
          <w:szCs w:val="28"/>
        </w:rPr>
      </w:pPr>
      <w:r w:rsidRPr="000C4A1D">
        <w:rPr>
          <w:rFonts w:ascii="Times New Roman" w:eastAsiaTheme="minorHAnsi" w:hAnsi="Times New Roman" w:cs="Times New Roman"/>
          <w:bCs/>
          <w:sz w:val="28"/>
          <w:szCs w:val="28"/>
          <w:lang w:eastAsia="en-US"/>
        </w:rPr>
        <w:t>Бессоновского района Пензенской области</w:t>
      </w:r>
    </w:p>
    <w:p w:rsidR="000C4A1D" w:rsidRDefault="000C4A1D" w:rsidP="00B2409A">
      <w:pPr>
        <w:pStyle w:val="ConsPlusTitle"/>
        <w:jc w:val="center"/>
        <w:rPr>
          <w:rFonts w:ascii="Times New Roman" w:hAnsi="Times New Roman" w:cs="Times New Roman"/>
          <w:sz w:val="28"/>
          <w:szCs w:val="28"/>
        </w:rPr>
      </w:pPr>
      <w:bookmarkStart w:id="50" w:name="P489"/>
      <w:bookmarkEnd w:id="50"/>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ШКАЛА</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ДЛЯ ОЦЕНКИ КРИТЕРИЕВ И СОПОСТАВЛЕНИЯ ЗАЯВОК НА УЧАСТИЕ</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В КОНКУРСЕ ПО УСТАНОВЛЕННЫМ КРИТЕРИЯМ</w:t>
      </w:r>
    </w:p>
    <w:p w:rsidR="00B2409A" w:rsidRPr="00B2409A" w:rsidRDefault="00B2409A" w:rsidP="00B2409A">
      <w:pPr>
        <w:spacing w:after="1"/>
        <w:rPr>
          <w:sz w:val="28"/>
          <w:szCs w:val="28"/>
        </w:rPr>
      </w:pPr>
    </w:p>
    <w:p w:rsidR="00B2409A" w:rsidRPr="00B2409A" w:rsidRDefault="00B2409A" w:rsidP="00B2409A">
      <w:pPr>
        <w:pStyle w:val="ConsPlusNormal"/>
        <w:jc w:val="both"/>
        <w:rPr>
          <w:rFonts w:ascii="Times New Roman" w:hAnsi="Times New Roman" w:cs="Times New Roman"/>
          <w:sz w:val="28"/>
          <w:szCs w:val="28"/>
        </w:rPr>
      </w:pPr>
    </w:p>
    <w:tbl>
      <w:tblPr>
        <w:tblW w:w="9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16"/>
        <w:gridCol w:w="2551"/>
        <w:gridCol w:w="1275"/>
      </w:tblGrid>
      <w:tr w:rsidR="00B2409A" w:rsidRPr="00B2409A" w:rsidTr="004D5794">
        <w:tc>
          <w:tcPr>
            <w:tcW w:w="5216"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Критерий</w:t>
            </w: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Показатель</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Оценка в баллах</w:t>
            </w:r>
          </w:p>
        </w:tc>
      </w:tr>
      <w:tr w:rsidR="00B2409A" w:rsidRPr="00B2409A" w:rsidTr="004D5794">
        <w:tc>
          <w:tcPr>
            <w:tcW w:w="5216"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w:t>
            </w: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3</w:t>
            </w:r>
          </w:p>
        </w:tc>
      </w:tr>
      <w:tr w:rsidR="00B2409A" w:rsidRPr="00B2409A" w:rsidTr="004D5794">
        <w:tc>
          <w:tcPr>
            <w:tcW w:w="5216" w:type="dxa"/>
            <w:vMerge w:val="restart"/>
          </w:tcPr>
          <w:p w:rsidR="00B2409A" w:rsidRPr="00B2409A" w:rsidRDefault="00B2409A" w:rsidP="00D31700">
            <w:pPr>
              <w:pStyle w:val="ConsPlusNormal"/>
              <w:jc w:val="both"/>
              <w:rPr>
                <w:rFonts w:ascii="Times New Roman" w:hAnsi="Times New Roman" w:cs="Times New Roman"/>
                <w:sz w:val="28"/>
                <w:szCs w:val="28"/>
              </w:rPr>
            </w:pPr>
            <w:bookmarkStart w:id="51" w:name="P502"/>
            <w:bookmarkEnd w:id="51"/>
            <w:r w:rsidRPr="00B2409A">
              <w:rPr>
                <w:rFonts w:ascii="Times New Roman" w:hAnsi="Times New Roman" w:cs="Times New Roman"/>
                <w:sz w:val="28"/>
                <w:szCs w:val="28"/>
              </w:rPr>
              <w:t xml:space="preserve">1. Количество дорожно-транспортных происшествий, повлекших за собой человеческие жертвы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w:t>
            </w:r>
            <w:r w:rsidR="00D31700">
              <w:rPr>
                <w:rFonts w:ascii="Times New Roman" w:hAnsi="Times New Roman" w:cs="Times New Roman"/>
                <w:sz w:val="28"/>
                <w:szCs w:val="28"/>
              </w:rPr>
              <w:t>«</w:t>
            </w:r>
            <w:r w:rsidRPr="00B2409A">
              <w:rPr>
                <w:rFonts w:ascii="Times New Roman" w:hAnsi="Times New Roman" w:cs="Times New Roman"/>
                <w:sz w:val="28"/>
                <w:szCs w:val="28"/>
              </w:rPr>
              <w:t>Интернет</w:t>
            </w:r>
            <w:r w:rsidR="00D31700">
              <w:rPr>
                <w:rFonts w:ascii="Times New Roman" w:hAnsi="Times New Roman" w:cs="Times New Roman"/>
                <w:sz w:val="28"/>
                <w:szCs w:val="28"/>
              </w:rPr>
              <w:t>»</w:t>
            </w:r>
            <w:r w:rsidRPr="00B2409A">
              <w:rPr>
                <w:rFonts w:ascii="Times New Roman" w:hAnsi="Times New Roman" w:cs="Times New Roman"/>
                <w:sz w:val="28"/>
                <w:szCs w:val="28"/>
              </w:rPr>
              <w:t xml:space="preserve">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w:t>
            </w:r>
            <w:r w:rsidRPr="00B2409A">
              <w:rPr>
                <w:rFonts w:ascii="Times New Roman" w:hAnsi="Times New Roman" w:cs="Times New Roman"/>
                <w:sz w:val="28"/>
                <w:szCs w:val="28"/>
              </w:rPr>
              <w:lastRenderedPageBreak/>
              <w:t>предшествующего дате размещения извещения</w:t>
            </w: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более 0,01</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-500</w:t>
            </w:r>
          </w:p>
        </w:tc>
      </w:tr>
      <w:tr w:rsidR="00B2409A" w:rsidRPr="00B2409A" w:rsidTr="004D5794">
        <w:tc>
          <w:tcPr>
            <w:tcW w:w="5216" w:type="dxa"/>
            <w:vMerge/>
          </w:tcPr>
          <w:p w:rsidR="00B2409A" w:rsidRPr="00B2409A" w:rsidRDefault="00B2409A" w:rsidP="00A63460">
            <w:pPr>
              <w:rPr>
                <w:sz w:val="28"/>
                <w:szCs w:val="28"/>
              </w:rPr>
            </w:pP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от 0,001 до 0,01</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B2409A" w:rsidRPr="00B2409A" w:rsidTr="004D5794">
        <w:tc>
          <w:tcPr>
            <w:tcW w:w="5216" w:type="dxa"/>
            <w:vMerge/>
          </w:tcPr>
          <w:p w:rsidR="00B2409A" w:rsidRPr="00B2409A" w:rsidRDefault="00B2409A" w:rsidP="00A63460">
            <w:pPr>
              <w:rPr>
                <w:sz w:val="28"/>
                <w:szCs w:val="28"/>
              </w:rPr>
            </w:pP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0</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B2409A" w:rsidRPr="00B2409A" w:rsidTr="004D5794">
        <w:tc>
          <w:tcPr>
            <w:tcW w:w="5216" w:type="dxa"/>
            <w:vMerge w:val="restart"/>
          </w:tcPr>
          <w:p w:rsidR="00B2409A" w:rsidRPr="00B2409A" w:rsidRDefault="00B2409A" w:rsidP="00D31700">
            <w:pPr>
              <w:pStyle w:val="ConsPlusNormal"/>
              <w:jc w:val="both"/>
              <w:rPr>
                <w:rFonts w:ascii="Times New Roman" w:hAnsi="Times New Roman" w:cs="Times New Roman"/>
                <w:sz w:val="28"/>
                <w:szCs w:val="28"/>
              </w:rPr>
            </w:pPr>
            <w:bookmarkStart w:id="52" w:name="P509"/>
            <w:bookmarkEnd w:id="52"/>
            <w:r w:rsidRPr="00B2409A">
              <w:rPr>
                <w:rFonts w:ascii="Times New Roman" w:hAnsi="Times New Roman" w:cs="Times New Roman"/>
                <w:sz w:val="28"/>
                <w:szCs w:val="28"/>
              </w:rPr>
              <w:lastRenderedPageBreak/>
              <w:t xml:space="preserve">2. Количество дорожно-транспортных происшествий, повлекших за собой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w:t>
            </w:r>
            <w:r w:rsidR="00D31700">
              <w:rPr>
                <w:rFonts w:ascii="Times New Roman" w:hAnsi="Times New Roman" w:cs="Times New Roman"/>
                <w:sz w:val="28"/>
                <w:szCs w:val="28"/>
              </w:rPr>
              <w:t>«</w:t>
            </w:r>
            <w:r w:rsidRPr="00B2409A">
              <w:rPr>
                <w:rFonts w:ascii="Times New Roman" w:hAnsi="Times New Roman" w:cs="Times New Roman"/>
                <w:sz w:val="28"/>
                <w:szCs w:val="28"/>
              </w:rPr>
              <w:t>Интернет</w:t>
            </w:r>
            <w:r w:rsidR="00D31700">
              <w:rPr>
                <w:rFonts w:ascii="Times New Roman" w:hAnsi="Times New Roman" w:cs="Times New Roman"/>
                <w:sz w:val="28"/>
                <w:szCs w:val="28"/>
              </w:rPr>
              <w:t>»</w:t>
            </w:r>
            <w:r w:rsidRPr="00B2409A">
              <w:rPr>
                <w:rFonts w:ascii="Times New Roman" w:hAnsi="Times New Roman" w:cs="Times New Roman"/>
                <w:sz w:val="28"/>
                <w:szCs w:val="28"/>
              </w:rPr>
              <w:t xml:space="preserve">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более 0,01</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-500</w:t>
            </w:r>
          </w:p>
        </w:tc>
      </w:tr>
      <w:tr w:rsidR="00B2409A" w:rsidRPr="00B2409A" w:rsidTr="004D5794">
        <w:tc>
          <w:tcPr>
            <w:tcW w:w="5216" w:type="dxa"/>
            <w:vMerge/>
          </w:tcPr>
          <w:p w:rsidR="00B2409A" w:rsidRPr="00B2409A" w:rsidRDefault="00B2409A" w:rsidP="00A63460">
            <w:pPr>
              <w:rPr>
                <w:sz w:val="28"/>
                <w:szCs w:val="28"/>
              </w:rPr>
            </w:pP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от 0,001 до 0,01</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B2409A" w:rsidRPr="00B2409A" w:rsidTr="004D5794">
        <w:tc>
          <w:tcPr>
            <w:tcW w:w="5216" w:type="dxa"/>
            <w:vMerge/>
          </w:tcPr>
          <w:p w:rsidR="00B2409A" w:rsidRPr="00B2409A" w:rsidRDefault="00B2409A" w:rsidP="00A63460">
            <w:pPr>
              <w:rPr>
                <w:sz w:val="28"/>
                <w:szCs w:val="28"/>
              </w:rPr>
            </w:pP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0</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B2409A" w:rsidRPr="00B2409A" w:rsidTr="004D5794">
        <w:tc>
          <w:tcPr>
            <w:tcW w:w="5216" w:type="dxa"/>
            <w:vMerge w:val="restart"/>
            <w:tcBorders>
              <w:bottom w:val="nil"/>
            </w:tcBorders>
          </w:tcPr>
          <w:p w:rsidR="00B2409A" w:rsidRPr="00B2409A" w:rsidRDefault="00B2409A" w:rsidP="00A63460">
            <w:pPr>
              <w:pStyle w:val="ConsPlusNormal"/>
              <w:jc w:val="both"/>
              <w:rPr>
                <w:rFonts w:ascii="Times New Roman" w:hAnsi="Times New Roman" w:cs="Times New Roman"/>
                <w:sz w:val="28"/>
                <w:szCs w:val="28"/>
              </w:rPr>
            </w:pPr>
            <w:bookmarkStart w:id="53" w:name="P516"/>
            <w:bookmarkEnd w:id="53"/>
            <w:r w:rsidRPr="00B2409A">
              <w:rPr>
                <w:rFonts w:ascii="Times New Roman" w:hAnsi="Times New Roman" w:cs="Times New Roman"/>
                <w:sz w:val="28"/>
                <w:szCs w:val="28"/>
              </w:rPr>
              <w:t>3. Опыт осуществления регулярных перевозок юридическим лицом, индивидуальным предпринимателем или участниками договора простого товарищества (данный критерий исчисляется исходя из количества полных лет осуществления перевозок по маршрутам регулярных перевозок)</w:t>
            </w: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до 1 года</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0</w:t>
            </w:r>
          </w:p>
        </w:tc>
      </w:tr>
      <w:tr w:rsidR="00B2409A" w:rsidRPr="00B2409A" w:rsidTr="004D5794">
        <w:tc>
          <w:tcPr>
            <w:tcW w:w="5216" w:type="dxa"/>
            <w:vMerge/>
            <w:tcBorders>
              <w:bottom w:val="nil"/>
            </w:tcBorders>
          </w:tcPr>
          <w:p w:rsidR="00B2409A" w:rsidRPr="00B2409A" w:rsidRDefault="00B2409A" w:rsidP="00A63460">
            <w:pPr>
              <w:rPr>
                <w:sz w:val="28"/>
                <w:szCs w:val="28"/>
              </w:rPr>
            </w:pP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от 1 до 2 лет</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+50</w:t>
            </w:r>
          </w:p>
        </w:tc>
      </w:tr>
      <w:tr w:rsidR="00B2409A" w:rsidRPr="00B2409A" w:rsidTr="004D5794">
        <w:tc>
          <w:tcPr>
            <w:tcW w:w="5216" w:type="dxa"/>
            <w:vMerge/>
            <w:tcBorders>
              <w:bottom w:val="nil"/>
            </w:tcBorders>
          </w:tcPr>
          <w:p w:rsidR="00B2409A" w:rsidRPr="00B2409A" w:rsidRDefault="00B2409A" w:rsidP="00A63460">
            <w:pPr>
              <w:rPr>
                <w:sz w:val="28"/>
                <w:szCs w:val="28"/>
              </w:rPr>
            </w:pP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от 3 до 7 лет</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+100</w:t>
            </w:r>
          </w:p>
        </w:tc>
      </w:tr>
      <w:tr w:rsidR="00B2409A" w:rsidRPr="00B2409A" w:rsidTr="004D5794">
        <w:tblPrEx>
          <w:tblBorders>
            <w:insideH w:val="nil"/>
          </w:tblBorders>
        </w:tblPrEx>
        <w:tc>
          <w:tcPr>
            <w:tcW w:w="5216" w:type="dxa"/>
            <w:vMerge/>
            <w:tcBorders>
              <w:bottom w:val="nil"/>
            </w:tcBorders>
          </w:tcPr>
          <w:p w:rsidR="00B2409A" w:rsidRPr="00B2409A" w:rsidRDefault="00B2409A" w:rsidP="00A63460">
            <w:pPr>
              <w:rPr>
                <w:sz w:val="28"/>
                <w:szCs w:val="28"/>
              </w:rPr>
            </w:pPr>
          </w:p>
        </w:tc>
        <w:tc>
          <w:tcPr>
            <w:tcW w:w="2551" w:type="dxa"/>
            <w:tcBorders>
              <w:bottom w:val="nil"/>
            </w:tcBorders>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от 8 и более лет</w:t>
            </w:r>
          </w:p>
        </w:tc>
        <w:tc>
          <w:tcPr>
            <w:tcW w:w="1275" w:type="dxa"/>
            <w:tcBorders>
              <w:bottom w:val="nil"/>
            </w:tcBorders>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B2409A" w:rsidRPr="00B2409A" w:rsidTr="004D5794">
        <w:tc>
          <w:tcPr>
            <w:tcW w:w="5216" w:type="dxa"/>
            <w:vMerge w:val="restart"/>
            <w:tcBorders>
              <w:bottom w:val="nil"/>
            </w:tcBorders>
          </w:tcPr>
          <w:p w:rsidR="00B2409A" w:rsidRPr="00B2409A" w:rsidRDefault="00B2409A" w:rsidP="00A63460">
            <w:pPr>
              <w:pStyle w:val="ConsPlusNormal"/>
              <w:jc w:val="both"/>
              <w:rPr>
                <w:rFonts w:ascii="Times New Roman" w:hAnsi="Times New Roman" w:cs="Times New Roman"/>
                <w:sz w:val="28"/>
                <w:szCs w:val="28"/>
              </w:rPr>
            </w:pPr>
            <w:bookmarkStart w:id="54" w:name="P526"/>
            <w:bookmarkEnd w:id="54"/>
            <w:r w:rsidRPr="00B2409A">
              <w:rPr>
                <w:rFonts w:ascii="Times New Roman" w:hAnsi="Times New Roman" w:cs="Times New Roman"/>
                <w:sz w:val="28"/>
                <w:szCs w:val="28"/>
              </w:rPr>
              <w:t xml:space="preserve">4. Характеристики транспортных средств, предлагаемых юридическим лицом, индивидуальным предпринимателем или участниками договора простого </w:t>
            </w:r>
            <w:r w:rsidRPr="00B2409A">
              <w:rPr>
                <w:rFonts w:ascii="Times New Roman" w:hAnsi="Times New Roman" w:cs="Times New Roman"/>
                <w:sz w:val="28"/>
                <w:szCs w:val="28"/>
              </w:rPr>
              <w:lastRenderedPageBreak/>
              <w:t>товарищества для осуществления регулярных перевозок, влияющие на качество перевозок:</w:t>
            </w:r>
          </w:p>
          <w:p w:rsidR="00B2409A" w:rsidRPr="00B2409A" w:rsidRDefault="00B2409A" w:rsidP="00A63460">
            <w:pPr>
              <w:pStyle w:val="ConsPlusNormal"/>
              <w:rPr>
                <w:rFonts w:ascii="Times New Roman" w:hAnsi="Times New Roman" w:cs="Times New Roman"/>
                <w:sz w:val="28"/>
                <w:szCs w:val="28"/>
              </w:rPr>
            </w:pPr>
            <w:r w:rsidRPr="00B2409A">
              <w:rPr>
                <w:rFonts w:ascii="Times New Roman" w:hAnsi="Times New Roman" w:cs="Times New Roman"/>
                <w:sz w:val="28"/>
                <w:szCs w:val="28"/>
              </w:rPr>
              <w:t>--------------------------------</w:t>
            </w:r>
          </w:p>
          <w:p w:rsidR="00B2409A" w:rsidRPr="00B2409A" w:rsidRDefault="00B2409A" w:rsidP="00A63460">
            <w:pPr>
              <w:pStyle w:val="ConsPlusNormal"/>
              <w:jc w:val="both"/>
              <w:rPr>
                <w:rFonts w:ascii="Times New Roman" w:hAnsi="Times New Roman" w:cs="Times New Roman"/>
                <w:sz w:val="28"/>
                <w:szCs w:val="28"/>
              </w:rPr>
            </w:pPr>
            <w:bookmarkStart w:id="55" w:name="P528"/>
            <w:bookmarkEnd w:id="55"/>
            <w:r w:rsidRPr="00B2409A">
              <w:rPr>
                <w:rFonts w:ascii="Times New Roman" w:hAnsi="Times New Roman" w:cs="Times New Roman"/>
                <w:sz w:val="28"/>
                <w:szCs w:val="28"/>
              </w:rPr>
              <w:t xml:space="preserve">&lt;*&gt; - показатель не учитывается для маршрутов пригородного </w:t>
            </w:r>
            <w:r w:rsidR="001343E0">
              <w:rPr>
                <w:rFonts w:ascii="Times New Roman" w:hAnsi="Times New Roman" w:cs="Times New Roman"/>
                <w:sz w:val="28"/>
                <w:szCs w:val="28"/>
              </w:rPr>
              <w:t>и городского сообщения</w:t>
            </w:r>
            <w:r w:rsidRPr="00B2409A">
              <w:rPr>
                <w:rFonts w:ascii="Times New Roman" w:hAnsi="Times New Roman" w:cs="Times New Roman"/>
                <w:sz w:val="28"/>
                <w:szCs w:val="28"/>
              </w:rPr>
              <w:t>;</w:t>
            </w:r>
          </w:p>
          <w:p w:rsidR="00B2409A" w:rsidRPr="00B2409A" w:rsidRDefault="00B2409A" w:rsidP="00A63460">
            <w:pPr>
              <w:pStyle w:val="ConsPlusNormal"/>
              <w:jc w:val="both"/>
              <w:rPr>
                <w:rFonts w:ascii="Times New Roman" w:hAnsi="Times New Roman" w:cs="Times New Roman"/>
                <w:sz w:val="28"/>
                <w:szCs w:val="28"/>
              </w:rPr>
            </w:pPr>
            <w:bookmarkStart w:id="56" w:name="P529"/>
            <w:bookmarkEnd w:id="56"/>
            <w:r w:rsidRPr="00B2409A">
              <w:rPr>
                <w:rFonts w:ascii="Times New Roman" w:hAnsi="Times New Roman" w:cs="Times New Roman"/>
                <w:sz w:val="28"/>
                <w:szCs w:val="28"/>
              </w:rPr>
              <w:t>&lt;**&gt; - показатель не учитывается для маршрутов междугородного сообщения.</w:t>
            </w: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 xml:space="preserve">наличие ТВ-видеосистемы </w:t>
            </w:r>
            <w:r w:rsidRPr="00D85303">
              <w:rPr>
                <w:rFonts w:ascii="Times New Roman" w:hAnsi="Times New Roman" w:cs="Times New Roman"/>
                <w:sz w:val="28"/>
                <w:szCs w:val="28"/>
              </w:rPr>
              <w:t>&lt;*&gt;</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w:t>
            </w:r>
          </w:p>
        </w:tc>
      </w:tr>
      <w:tr w:rsidR="00B2409A" w:rsidRPr="00B2409A" w:rsidTr="004D5794">
        <w:tc>
          <w:tcPr>
            <w:tcW w:w="5216" w:type="dxa"/>
            <w:vMerge/>
            <w:tcBorders>
              <w:bottom w:val="nil"/>
            </w:tcBorders>
          </w:tcPr>
          <w:p w:rsidR="00B2409A" w:rsidRPr="00B2409A" w:rsidRDefault="00B2409A" w:rsidP="00A63460">
            <w:pPr>
              <w:rPr>
                <w:sz w:val="28"/>
                <w:szCs w:val="28"/>
              </w:rPr>
            </w:pPr>
          </w:p>
        </w:tc>
        <w:tc>
          <w:tcPr>
            <w:tcW w:w="2551"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предусмотренных </w:t>
            </w:r>
            <w:r w:rsidRPr="00B2409A">
              <w:rPr>
                <w:rFonts w:ascii="Times New Roman" w:hAnsi="Times New Roman" w:cs="Times New Roman"/>
                <w:sz w:val="28"/>
                <w:szCs w:val="28"/>
              </w:rPr>
              <w:lastRenderedPageBreak/>
              <w:t xml:space="preserve">конструкцией транспортного средства не менее двух USB-портов с функцией зарядки мобильных устройств в салоне автобуса </w:t>
            </w:r>
            <w:r w:rsidRPr="00D85303">
              <w:rPr>
                <w:rFonts w:ascii="Times New Roman" w:hAnsi="Times New Roman" w:cs="Times New Roman"/>
                <w:sz w:val="28"/>
                <w:szCs w:val="28"/>
              </w:rPr>
              <w:t>&lt;*&gt;</w:t>
            </w:r>
          </w:p>
        </w:tc>
        <w:tc>
          <w:tcPr>
            <w:tcW w:w="1275"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+20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D85303">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системы кондиционирования воздуха салона автобуса, обеспечивающей равномерное распределение воздуха по всему внутреннему пространству салона, предусмотренной конструкцией транспортного средства либо установленной в качестве дополнительного оборудования, соответствующего требованиям технического </w:t>
            </w:r>
            <w:r w:rsidRPr="00D85303">
              <w:rPr>
                <w:rFonts w:ascii="Times New Roman" w:hAnsi="Times New Roman" w:cs="Times New Roman"/>
                <w:sz w:val="28"/>
                <w:szCs w:val="28"/>
              </w:rPr>
              <w:t>регламента</w:t>
            </w:r>
            <w:r w:rsidRPr="00B2409A">
              <w:rPr>
                <w:rFonts w:ascii="Times New Roman" w:hAnsi="Times New Roman" w:cs="Times New Roman"/>
                <w:sz w:val="28"/>
                <w:szCs w:val="28"/>
              </w:rPr>
              <w:t xml:space="preserve"> Таможенного союза </w:t>
            </w:r>
            <w:r>
              <w:rPr>
                <w:rFonts w:ascii="Times New Roman" w:hAnsi="Times New Roman" w:cs="Times New Roman"/>
                <w:sz w:val="28"/>
                <w:szCs w:val="28"/>
              </w:rPr>
              <w:t>«</w:t>
            </w:r>
            <w:r w:rsidRPr="00B2409A">
              <w:rPr>
                <w:rFonts w:ascii="Times New Roman" w:hAnsi="Times New Roman" w:cs="Times New Roman"/>
                <w:sz w:val="28"/>
                <w:szCs w:val="28"/>
              </w:rPr>
              <w:t>О безопасности колесных транспортных средств</w:t>
            </w:r>
            <w:r>
              <w:rPr>
                <w:rFonts w:ascii="Times New Roman" w:hAnsi="Times New Roman" w:cs="Times New Roman"/>
                <w:sz w:val="28"/>
                <w:szCs w:val="28"/>
              </w:rPr>
              <w:t>»</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+100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1343E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системы отопления салона автобуса, независимой от работы двигателя, предусмотренной конструкцией </w:t>
            </w:r>
            <w:r w:rsidRPr="00B2409A">
              <w:rPr>
                <w:rFonts w:ascii="Times New Roman" w:hAnsi="Times New Roman" w:cs="Times New Roman"/>
                <w:sz w:val="28"/>
                <w:szCs w:val="28"/>
              </w:rPr>
              <w:lastRenderedPageBreak/>
              <w:t xml:space="preserve">транспортного средства либо установленной в качестве дополнительного оборудования, соответствующего требованиям технического </w:t>
            </w:r>
            <w:r w:rsidRPr="001343E0">
              <w:rPr>
                <w:rFonts w:ascii="Times New Roman" w:hAnsi="Times New Roman" w:cs="Times New Roman"/>
                <w:sz w:val="28"/>
                <w:szCs w:val="28"/>
              </w:rPr>
              <w:t xml:space="preserve">регламента </w:t>
            </w:r>
            <w:r w:rsidRPr="00B2409A">
              <w:rPr>
                <w:rFonts w:ascii="Times New Roman" w:hAnsi="Times New Roman" w:cs="Times New Roman"/>
                <w:sz w:val="28"/>
                <w:szCs w:val="28"/>
              </w:rPr>
              <w:t xml:space="preserve">Таможенного союза </w:t>
            </w:r>
            <w:r w:rsidR="001343E0">
              <w:rPr>
                <w:rFonts w:ascii="Times New Roman" w:hAnsi="Times New Roman" w:cs="Times New Roman"/>
                <w:sz w:val="28"/>
                <w:szCs w:val="28"/>
              </w:rPr>
              <w:t>«</w:t>
            </w:r>
            <w:r w:rsidRPr="00B2409A">
              <w:rPr>
                <w:rFonts w:ascii="Times New Roman" w:hAnsi="Times New Roman" w:cs="Times New Roman"/>
                <w:sz w:val="28"/>
                <w:szCs w:val="28"/>
              </w:rPr>
              <w:t>О безопасности колесных транспортных средств</w:t>
            </w:r>
            <w:r w:rsidR="001343E0">
              <w:rPr>
                <w:rFonts w:ascii="Times New Roman" w:hAnsi="Times New Roman" w:cs="Times New Roman"/>
                <w:sz w:val="28"/>
                <w:szCs w:val="28"/>
              </w:rPr>
              <w:t>»</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+50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багажных отделений для ручной клади в салоне автобуса </w:t>
            </w:r>
            <w:r w:rsidRPr="001343E0">
              <w:rPr>
                <w:rFonts w:ascii="Times New Roman" w:hAnsi="Times New Roman" w:cs="Times New Roman"/>
                <w:sz w:val="28"/>
                <w:szCs w:val="28"/>
              </w:rPr>
              <w:t>&lt;*&gt;</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+30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багажных отделений, доступных только снаружи транспортного </w:t>
            </w:r>
            <w:r w:rsidRPr="001343E0">
              <w:rPr>
                <w:rFonts w:ascii="Times New Roman" w:hAnsi="Times New Roman" w:cs="Times New Roman"/>
                <w:sz w:val="28"/>
                <w:szCs w:val="28"/>
              </w:rPr>
              <w:t>средства &lt;*&gt;</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+60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пассажирских сидений, имеющих механизм регулирования наклона </w:t>
            </w:r>
            <w:r w:rsidRPr="001343E0">
              <w:rPr>
                <w:rFonts w:ascii="Times New Roman" w:hAnsi="Times New Roman" w:cs="Times New Roman"/>
                <w:sz w:val="28"/>
                <w:szCs w:val="28"/>
              </w:rPr>
              <w:t xml:space="preserve">спинки </w:t>
            </w:r>
            <w:hyperlink w:anchor="P528" w:history="1">
              <w:r w:rsidRPr="001343E0">
                <w:rPr>
                  <w:rFonts w:ascii="Times New Roman" w:hAnsi="Times New Roman" w:cs="Times New Roman"/>
                  <w:sz w:val="28"/>
                  <w:szCs w:val="28"/>
                </w:rPr>
                <w:t>&lt;*&gt;</w:t>
              </w:r>
            </w:hyperlink>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+50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пассажирских сидений, имеющих конструкцию, позволяющую их перемещение в боковом направлении </w:t>
            </w:r>
            <w:r w:rsidRPr="001343E0">
              <w:rPr>
                <w:rFonts w:ascii="Times New Roman" w:hAnsi="Times New Roman" w:cs="Times New Roman"/>
                <w:sz w:val="28"/>
                <w:szCs w:val="28"/>
              </w:rPr>
              <w:t>&lt;*&gt;</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+40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голосового </w:t>
            </w:r>
            <w:r w:rsidRPr="00B2409A">
              <w:rPr>
                <w:rFonts w:ascii="Times New Roman" w:hAnsi="Times New Roman" w:cs="Times New Roman"/>
                <w:sz w:val="28"/>
                <w:szCs w:val="28"/>
              </w:rPr>
              <w:lastRenderedPageBreak/>
              <w:t xml:space="preserve">или текстового автоинформатора на основе применения аппаратуры спутниковой навигации для информирования пассажиров, находящихся в салоне транспортного средства, об осуществлении остановок по маршруту (для текстового - с отображением на </w:t>
            </w:r>
            <w:proofErr w:type="spellStart"/>
            <w:r w:rsidRPr="00B2409A">
              <w:rPr>
                <w:rFonts w:ascii="Times New Roman" w:hAnsi="Times New Roman" w:cs="Times New Roman"/>
                <w:sz w:val="28"/>
                <w:szCs w:val="28"/>
              </w:rPr>
              <w:t>внутрисалонном</w:t>
            </w:r>
            <w:proofErr w:type="spellEnd"/>
            <w:r w:rsidRPr="00B2409A">
              <w:rPr>
                <w:rFonts w:ascii="Times New Roman" w:hAnsi="Times New Roman" w:cs="Times New Roman"/>
                <w:sz w:val="28"/>
                <w:szCs w:val="28"/>
              </w:rPr>
              <w:t xml:space="preserve"> информационном табло текста с названием остановки синхронно с голосовым воспроизведением соответствующего названия остановки цифровым речевым автоинформатором)</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+100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одного подлокотника на пассажирское сидение </w:t>
            </w:r>
            <w:r w:rsidRPr="001343E0">
              <w:rPr>
                <w:rFonts w:ascii="Times New Roman" w:hAnsi="Times New Roman" w:cs="Times New Roman"/>
                <w:sz w:val="28"/>
                <w:szCs w:val="28"/>
              </w:rPr>
              <w:t>&lt;*&gt;</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двух подлокотников на пассажирское сидение </w:t>
            </w:r>
            <w:r w:rsidRPr="001343E0">
              <w:rPr>
                <w:rFonts w:ascii="Times New Roman" w:hAnsi="Times New Roman" w:cs="Times New Roman"/>
                <w:sz w:val="28"/>
                <w:szCs w:val="28"/>
              </w:rPr>
              <w:t>&lt;*&gt;</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+30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системы вентиляции с возможностью индивидуального </w:t>
            </w:r>
            <w:r w:rsidRPr="00B2409A">
              <w:rPr>
                <w:rFonts w:ascii="Times New Roman" w:hAnsi="Times New Roman" w:cs="Times New Roman"/>
                <w:sz w:val="28"/>
                <w:szCs w:val="28"/>
              </w:rPr>
              <w:lastRenderedPageBreak/>
              <w:t xml:space="preserve">регулирования обдува пассажира </w:t>
            </w:r>
            <w:r w:rsidRPr="001343E0">
              <w:rPr>
                <w:rFonts w:ascii="Times New Roman" w:hAnsi="Times New Roman" w:cs="Times New Roman"/>
                <w:sz w:val="28"/>
                <w:szCs w:val="28"/>
              </w:rPr>
              <w:t>&lt;*&gt;</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+60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ремней безопасности для пассажиров в количестве, предусмотренном конструкцией транспортного средства, мест для сидения </w:t>
            </w:r>
            <w:r w:rsidRPr="001343E0">
              <w:rPr>
                <w:rFonts w:ascii="Times New Roman" w:hAnsi="Times New Roman" w:cs="Times New Roman"/>
                <w:sz w:val="28"/>
                <w:szCs w:val="28"/>
              </w:rPr>
              <w:t>&lt;**&gt;</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+40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экологический класс 4</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+100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экологический класс выше 4</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1343E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предусмотренного конструкцией транспортного средства комплекса оборудования для обеспечения доступности для пассажиров с ограниченной мобильностью (включает возможность размещения минимум одного пользователя инвалидной коляской, </w:t>
            </w:r>
            <w:proofErr w:type="spellStart"/>
            <w:r w:rsidRPr="00B2409A">
              <w:rPr>
                <w:rFonts w:ascii="Times New Roman" w:hAnsi="Times New Roman" w:cs="Times New Roman"/>
                <w:sz w:val="28"/>
                <w:szCs w:val="28"/>
              </w:rPr>
              <w:t>низкопольную</w:t>
            </w:r>
            <w:proofErr w:type="spellEnd"/>
            <w:r w:rsidRPr="00B2409A">
              <w:rPr>
                <w:rFonts w:ascii="Times New Roman" w:hAnsi="Times New Roman" w:cs="Times New Roman"/>
                <w:sz w:val="28"/>
                <w:szCs w:val="28"/>
              </w:rPr>
              <w:t xml:space="preserve"> модификацию транспортного средства, наличие аппарели), соответствующего требованиям </w:t>
            </w:r>
            <w:r w:rsidRPr="00B2409A">
              <w:rPr>
                <w:rFonts w:ascii="Times New Roman" w:hAnsi="Times New Roman" w:cs="Times New Roman"/>
                <w:sz w:val="28"/>
                <w:szCs w:val="28"/>
              </w:rPr>
              <w:lastRenderedPageBreak/>
              <w:t xml:space="preserve">технического </w:t>
            </w:r>
            <w:r w:rsidRPr="001343E0">
              <w:rPr>
                <w:rFonts w:ascii="Times New Roman" w:hAnsi="Times New Roman" w:cs="Times New Roman"/>
                <w:sz w:val="28"/>
                <w:szCs w:val="28"/>
              </w:rPr>
              <w:t xml:space="preserve">регламента </w:t>
            </w:r>
            <w:r w:rsidRPr="00B2409A">
              <w:rPr>
                <w:rFonts w:ascii="Times New Roman" w:hAnsi="Times New Roman" w:cs="Times New Roman"/>
                <w:sz w:val="28"/>
                <w:szCs w:val="28"/>
              </w:rPr>
              <w:t xml:space="preserve">Таможенного союза </w:t>
            </w:r>
            <w:r w:rsidR="001343E0">
              <w:rPr>
                <w:rFonts w:ascii="Times New Roman" w:hAnsi="Times New Roman" w:cs="Times New Roman"/>
                <w:sz w:val="28"/>
                <w:szCs w:val="28"/>
              </w:rPr>
              <w:t>«</w:t>
            </w:r>
            <w:r w:rsidRPr="00B2409A">
              <w:rPr>
                <w:rFonts w:ascii="Times New Roman" w:hAnsi="Times New Roman" w:cs="Times New Roman"/>
                <w:sz w:val="28"/>
                <w:szCs w:val="28"/>
              </w:rPr>
              <w:t>О безопасности колесных транспортных средств</w:t>
            </w:r>
            <w:r w:rsidR="001343E0">
              <w:rPr>
                <w:rFonts w:ascii="Times New Roman" w:hAnsi="Times New Roman" w:cs="Times New Roman"/>
                <w:sz w:val="28"/>
                <w:szCs w:val="28"/>
              </w:rPr>
              <w:t>»</w:t>
            </w:r>
            <w:r w:rsidRPr="00B2409A">
              <w:rPr>
                <w:rFonts w:ascii="Times New Roman" w:hAnsi="Times New Roman" w:cs="Times New Roman"/>
                <w:sz w:val="28"/>
                <w:szCs w:val="28"/>
              </w:rPr>
              <w:t xml:space="preserve"> и подтверждаемого Одобрением типа транспортного средства</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+200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соответствие транспортного средства требованиям по перевозке инвалидов, маломобильных групп населения, установленным </w:t>
            </w:r>
            <w:r w:rsidRPr="001343E0">
              <w:rPr>
                <w:rFonts w:ascii="Times New Roman" w:hAnsi="Times New Roman" w:cs="Times New Roman"/>
                <w:sz w:val="28"/>
                <w:szCs w:val="28"/>
              </w:rPr>
              <w:t>ГОСТ Р 50844-95 и ГОСТ Р 51090-2017</w:t>
            </w:r>
            <w:r w:rsidRPr="00B2409A">
              <w:rPr>
                <w:rFonts w:ascii="Times New Roman" w:hAnsi="Times New Roman" w:cs="Times New Roman"/>
                <w:sz w:val="28"/>
                <w:szCs w:val="28"/>
              </w:rPr>
              <w:t>, подтвержденное в рамках добровольных систем сертификации с получением соответствующих сертификатов</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наличие в транспортном средстве оборудования для безналичной оплаты проезда</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+150</w:t>
            </w:r>
          </w:p>
        </w:tc>
      </w:tr>
      <w:tr w:rsidR="00D85303" w:rsidRPr="00B2409A" w:rsidTr="004D5794">
        <w:tc>
          <w:tcPr>
            <w:tcW w:w="5216" w:type="dxa"/>
            <w:vMerge/>
            <w:tcBorders>
              <w:bottom w:val="nil"/>
            </w:tcBorders>
          </w:tcPr>
          <w:p w:rsidR="00D85303" w:rsidRPr="00B2409A" w:rsidRDefault="00D85303" w:rsidP="00A63460">
            <w:pPr>
              <w:rPr>
                <w:sz w:val="28"/>
                <w:szCs w:val="28"/>
              </w:rPr>
            </w:pPr>
          </w:p>
        </w:tc>
        <w:tc>
          <w:tcPr>
            <w:tcW w:w="2551" w:type="dxa"/>
            <w:tcBorders>
              <w:bottom w:val="nil"/>
            </w:tcBorders>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оборудования для эксплуатации транспортного средства на </w:t>
            </w:r>
            <w:r w:rsidRPr="00B2409A">
              <w:rPr>
                <w:rFonts w:ascii="Times New Roman" w:hAnsi="Times New Roman" w:cs="Times New Roman"/>
                <w:sz w:val="28"/>
                <w:szCs w:val="28"/>
              </w:rPr>
              <w:lastRenderedPageBreak/>
              <w:t>компримированном природном газе</w:t>
            </w:r>
          </w:p>
        </w:tc>
        <w:tc>
          <w:tcPr>
            <w:tcW w:w="1275" w:type="dxa"/>
            <w:tcBorders>
              <w:bottom w:val="nil"/>
            </w:tcBorders>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+250</w:t>
            </w:r>
          </w:p>
        </w:tc>
      </w:tr>
      <w:tr w:rsidR="00D85303" w:rsidRPr="00B2409A" w:rsidTr="004D5794">
        <w:tc>
          <w:tcPr>
            <w:tcW w:w="5216" w:type="dxa"/>
            <w:vMerge w:val="restart"/>
          </w:tcPr>
          <w:p w:rsidR="00D85303" w:rsidRPr="00B2409A" w:rsidRDefault="00D85303" w:rsidP="00A63460">
            <w:pPr>
              <w:pStyle w:val="ConsPlusNormal"/>
              <w:jc w:val="both"/>
              <w:rPr>
                <w:rFonts w:ascii="Times New Roman" w:hAnsi="Times New Roman" w:cs="Times New Roman"/>
                <w:sz w:val="28"/>
                <w:szCs w:val="28"/>
              </w:rPr>
            </w:pPr>
            <w:bookmarkStart w:id="57" w:name="P573"/>
            <w:bookmarkEnd w:id="57"/>
            <w:r w:rsidRPr="00B2409A">
              <w:rPr>
                <w:rFonts w:ascii="Times New Roman" w:hAnsi="Times New Roman" w:cs="Times New Roman"/>
                <w:sz w:val="28"/>
                <w:szCs w:val="28"/>
              </w:rPr>
              <w:lastRenderedPageBreak/>
              <w:t>5.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&lt;*&gt;</w:t>
            </w:r>
          </w:p>
          <w:p w:rsidR="00D85303" w:rsidRPr="00B2409A" w:rsidRDefault="00D85303" w:rsidP="00A63460">
            <w:pPr>
              <w:pStyle w:val="ConsPlusNormal"/>
              <w:rPr>
                <w:rFonts w:ascii="Times New Roman" w:hAnsi="Times New Roman" w:cs="Times New Roman"/>
                <w:sz w:val="28"/>
                <w:szCs w:val="28"/>
              </w:rPr>
            </w:pPr>
            <w:r w:rsidRPr="00B2409A">
              <w:rPr>
                <w:rFonts w:ascii="Times New Roman" w:hAnsi="Times New Roman" w:cs="Times New Roman"/>
                <w:sz w:val="28"/>
                <w:szCs w:val="28"/>
              </w:rPr>
              <w:t>--------------------------------</w:t>
            </w:r>
          </w:p>
          <w:p w:rsidR="00D85303" w:rsidRPr="00B2409A" w:rsidRDefault="00D85303" w:rsidP="00A63460">
            <w:pPr>
              <w:pStyle w:val="ConsPlusNormal"/>
              <w:jc w:val="both"/>
              <w:rPr>
                <w:rFonts w:ascii="Times New Roman" w:hAnsi="Times New Roman" w:cs="Times New Roman"/>
                <w:sz w:val="28"/>
                <w:szCs w:val="28"/>
              </w:rPr>
            </w:pPr>
            <w:r w:rsidRPr="00B2409A">
              <w:rPr>
                <w:rFonts w:ascii="Times New Roman" w:hAnsi="Times New Roman" w:cs="Times New Roman"/>
                <w:sz w:val="28"/>
                <w:szCs w:val="28"/>
              </w:rPr>
              <w:t>&lt;*&gt; - указанный критерий характеризует предельный срок эксплуатации транспортного средства (возраст с даты выпуска).</w:t>
            </w: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до 9 лет</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+100</w:t>
            </w:r>
          </w:p>
        </w:tc>
      </w:tr>
      <w:tr w:rsidR="00D85303" w:rsidRPr="00B2409A" w:rsidTr="004D5794">
        <w:tc>
          <w:tcPr>
            <w:tcW w:w="5216" w:type="dxa"/>
            <w:vMerge/>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до 5 лет</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D85303" w:rsidRPr="00B2409A" w:rsidTr="004D5794">
        <w:tc>
          <w:tcPr>
            <w:tcW w:w="5216" w:type="dxa"/>
            <w:vMerge/>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до 3 лет</w:t>
            </w:r>
          </w:p>
        </w:tc>
        <w:tc>
          <w:tcPr>
            <w:tcW w:w="1275" w:type="dxa"/>
          </w:tcPr>
          <w:p w:rsidR="00D85303" w:rsidRPr="00B2409A" w:rsidRDefault="00D85303"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+400</w:t>
            </w:r>
          </w:p>
        </w:tc>
      </w:tr>
      <w:tr w:rsidR="00D85303" w:rsidRPr="00B2409A" w:rsidTr="004D5794">
        <w:tc>
          <w:tcPr>
            <w:tcW w:w="5216" w:type="dxa"/>
            <w:vMerge/>
          </w:tcPr>
          <w:p w:rsidR="00D85303" w:rsidRPr="00B2409A" w:rsidRDefault="00D85303" w:rsidP="00A63460">
            <w:pPr>
              <w:rPr>
                <w:sz w:val="28"/>
                <w:szCs w:val="28"/>
              </w:rPr>
            </w:pPr>
          </w:p>
        </w:tc>
        <w:tc>
          <w:tcPr>
            <w:tcW w:w="2551" w:type="dxa"/>
          </w:tcPr>
          <w:p w:rsidR="00D85303" w:rsidRPr="00B2409A" w:rsidRDefault="00D85303" w:rsidP="00A63460">
            <w:pPr>
              <w:pStyle w:val="ConsPlusNormal"/>
              <w:jc w:val="center"/>
              <w:rPr>
                <w:rFonts w:ascii="Times New Roman" w:hAnsi="Times New Roman" w:cs="Times New Roman"/>
                <w:sz w:val="28"/>
                <w:szCs w:val="28"/>
              </w:rPr>
            </w:pPr>
          </w:p>
        </w:tc>
        <w:tc>
          <w:tcPr>
            <w:tcW w:w="1275" w:type="dxa"/>
          </w:tcPr>
          <w:p w:rsidR="00D85303" w:rsidRPr="00B2409A" w:rsidRDefault="00D85303" w:rsidP="00A63460">
            <w:pPr>
              <w:pStyle w:val="ConsPlusNormal"/>
              <w:jc w:val="center"/>
              <w:rPr>
                <w:rFonts w:ascii="Times New Roman" w:hAnsi="Times New Roman" w:cs="Times New Roman"/>
                <w:sz w:val="28"/>
                <w:szCs w:val="28"/>
              </w:rPr>
            </w:pPr>
          </w:p>
        </w:tc>
      </w:tr>
    </w:tbl>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Примечание:</w:t>
      </w:r>
    </w:p>
    <w:p w:rsidR="00B2409A" w:rsidRPr="00B2409A" w:rsidRDefault="00B2409A" w:rsidP="004D5794">
      <w:pPr>
        <w:pStyle w:val="ConsPlusNormal"/>
        <w:spacing w:before="220" w:after="24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 в </w:t>
      </w:r>
      <w:proofErr w:type="gramStart"/>
      <w:r w:rsidRPr="00B2409A">
        <w:rPr>
          <w:rFonts w:ascii="Times New Roman" w:hAnsi="Times New Roman" w:cs="Times New Roman"/>
          <w:sz w:val="28"/>
          <w:szCs w:val="28"/>
        </w:rPr>
        <w:t>случае</w:t>
      </w:r>
      <w:proofErr w:type="gramEnd"/>
      <w:r w:rsidRPr="00B2409A">
        <w:rPr>
          <w:rFonts w:ascii="Times New Roman" w:hAnsi="Times New Roman" w:cs="Times New Roman"/>
          <w:sz w:val="28"/>
          <w:szCs w:val="28"/>
        </w:rPr>
        <w:t xml:space="preserve"> когда участник конкурса предоставляет данные более чем на одно транспортное средство, оценочный показатель по пунктам в баллах умножается на долю транспортных средств, удовлетворяющих показателю;</w:t>
      </w:r>
    </w:p>
    <w:p w:rsidR="004D5794" w:rsidRDefault="004D5794" w:rsidP="004D5794">
      <w:pPr>
        <w:autoSpaceDE w:val="0"/>
        <w:autoSpaceDN w:val="0"/>
        <w:adjustRightInd w:val="0"/>
        <w:ind w:firstLine="567"/>
        <w:jc w:val="both"/>
        <w:rPr>
          <w:rFonts w:eastAsiaTheme="minorHAnsi"/>
          <w:sz w:val="28"/>
          <w:szCs w:val="28"/>
        </w:rPr>
      </w:pPr>
      <w:proofErr w:type="gramStart"/>
      <w:r>
        <w:rPr>
          <w:rFonts w:eastAsiaTheme="minorHAnsi"/>
          <w:sz w:val="28"/>
          <w:szCs w:val="28"/>
        </w:rPr>
        <w:t xml:space="preserve">2) оценка заявки юридического лица, индивидуального предпринимателя, участников договора простого товарищества или их работников по критериям, </w:t>
      </w:r>
      <w:r w:rsidRPr="00A91EC2">
        <w:rPr>
          <w:rFonts w:eastAsiaTheme="minorHAnsi"/>
          <w:sz w:val="28"/>
          <w:szCs w:val="28"/>
        </w:rPr>
        <w:t>указанным в пунктах 1 и 2</w:t>
      </w:r>
      <w:r>
        <w:rPr>
          <w:rFonts w:eastAsiaTheme="minorHAnsi"/>
          <w:sz w:val="28"/>
          <w:szCs w:val="28"/>
        </w:rPr>
        <w:t>, осуществляется на основании представленной по запросу государственного казенного учреждения информации территориального управления федерального органа исполнительной власти, осуществляющего контроль (надзор) в области безопасности дорожного движения о количестве дорожно-транспортных происшествий, повлекших за собой человеческие жертвы или причинение вреда здоровью граждан</w:t>
      </w:r>
      <w:proofErr w:type="gramEnd"/>
      <w:r>
        <w:rPr>
          <w:rFonts w:eastAsiaTheme="minorHAnsi"/>
          <w:sz w:val="28"/>
          <w:szCs w:val="28"/>
        </w:rPr>
        <w:t xml:space="preserve"> и произошедших по вине указанного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w:t>
      </w:r>
    </w:p>
    <w:p w:rsidR="004D5794" w:rsidRDefault="004D5794" w:rsidP="004D5794">
      <w:pPr>
        <w:autoSpaceDE w:val="0"/>
        <w:autoSpaceDN w:val="0"/>
        <w:adjustRightInd w:val="0"/>
        <w:ind w:firstLine="567"/>
        <w:jc w:val="both"/>
        <w:rPr>
          <w:rFonts w:eastAsiaTheme="minorHAnsi"/>
          <w:sz w:val="28"/>
          <w:szCs w:val="28"/>
        </w:rPr>
      </w:pPr>
      <w:r>
        <w:rPr>
          <w:rFonts w:eastAsiaTheme="minorHAnsi"/>
          <w:sz w:val="28"/>
          <w:szCs w:val="28"/>
        </w:rPr>
        <w:t>Оценка заявки участника конкурса</w:t>
      </w:r>
      <w:r w:rsidRPr="00B149B8">
        <w:rPr>
          <w:rFonts w:eastAsiaTheme="minorHAnsi"/>
          <w:sz w:val="28"/>
          <w:szCs w:val="28"/>
        </w:rPr>
        <w:t xml:space="preserve"> </w:t>
      </w:r>
      <w:r>
        <w:rPr>
          <w:rFonts w:eastAsiaTheme="minorHAnsi"/>
          <w:sz w:val="28"/>
          <w:szCs w:val="28"/>
        </w:rPr>
        <w:t xml:space="preserve">по критериям, </w:t>
      </w:r>
      <w:r w:rsidRPr="00A91EC2">
        <w:rPr>
          <w:rFonts w:eastAsiaTheme="minorHAnsi"/>
          <w:sz w:val="28"/>
          <w:szCs w:val="28"/>
        </w:rPr>
        <w:t>указанным в пунктах 1 и 2</w:t>
      </w:r>
      <w:r>
        <w:rPr>
          <w:rFonts w:eastAsiaTheme="minorHAnsi"/>
          <w:sz w:val="28"/>
          <w:szCs w:val="28"/>
        </w:rPr>
        <w:t xml:space="preserve">, производится посредством сравнения оценочного показателя, равного количеству дорожно-транспортных происшествий, информация о которых представлена в соответствии с абзацем первым настоящего пункта, в расчете на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с показателем Шкалы для оценки </w:t>
      </w:r>
      <w:r w:rsidRPr="00B149B8">
        <w:rPr>
          <w:rFonts w:eastAsiaTheme="minorHAnsi"/>
          <w:sz w:val="28"/>
          <w:szCs w:val="28"/>
        </w:rPr>
        <w:t>критериев и сопоставления заявок на участие в конк</w:t>
      </w:r>
      <w:r>
        <w:rPr>
          <w:rFonts w:eastAsiaTheme="minorHAnsi"/>
          <w:sz w:val="28"/>
          <w:szCs w:val="28"/>
        </w:rPr>
        <w:t xml:space="preserve">урсе </w:t>
      </w:r>
      <w:r w:rsidRPr="00B149B8">
        <w:rPr>
          <w:rFonts w:eastAsiaTheme="minorHAnsi"/>
          <w:sz w:val="28"/>
          <w:szCs w:val="28"/>
        </w:rPr>
        <w:t>и надел</w:t>
      </w:r>
      <w:r>
        <w:rPr>
          <w:rFonts w:eastAsiaTheme="minorHAnsi"/>
          <w:sz w:val="28"/>
          <w:szCs w:val="28"/>
        </w:rPr>
        <w:t>ением оценочного показателя соответствующей количественной характеристикой (баллами).</w:t>
      </w:r>
    </w:p>
    <w:p w:rsidR="004D5794" w:rsidRPr="004D5794" w:rsidRDefault="004D5794" w:rsidP="004D5794">
      <w:pPr>
        <w:autoSpaceDE w:val="0"/>
        <w:autoSpaceDN w:val="0"/>
        <w:adjustRightInd w:val="0"/>
        <w:ind w:firstLine="567"/>
        <w:jc w:val="both"/>
        <w:rPr>
          <w:rFonts w:eastAsiaTheme="minorHAnsi"/>
          <w:sz w:val="28"/>
          <w:szCs w:val="28"/>
        </w:rPr>
      </w:pPr>
      <w:r>
        <w:rPr>
          <w:rFonts w:eastAsiaTheme="minorHAnsi"/>
          <w:sz w:val="28"/>
          <w:szCs w:val="28"/>
        </w:rPr>
        <w:lastRenderedPageBreak/>
        <w:t>Действие настоящего пункта не распространяется на случаи, указанные в пункте 8 настоящего примечания.</w:t>
      </w:r>
    </w:p>
    <w:p w:rsidR="00B2409A" w:rsidRPr="00B2409A" w:rsidRDefault="00B2409A" w:rsidP="004D5794">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3) оценка заявки участника конкурса по критериям, указанным </w:t>
      </w:r>
      <w:r w:rsidRPr="004D5794">
        <w:rPr>
          <w:rFonts w:ascii="Times New Roman" w:hAnsi="Times New Roman" w:cs="Times New Roman"/>
          <w:sz w:val="28"/>
          <w:szCs w:val="28"/>
        </w:rPr>
        <w:t>в пунктах 3, 4 и 5, производится посредством сравнения указанного в заявке на участие в конкурсе оценочного показателя с показателем Шкалы для оценки критериев</w:t>
      </w:r>
      <w:r w:rsidRPr="00B2409A">
        <w:rPr>
          <w:rFonts w:ascii="Times New Roman" w:hAnsi="Times New Roman" w:cs="Times New Roman"/>
          <w:sz w:val="28"/>
          <w:szCs w:val="28"/>
        </w:rPr>
        <w:t xml:space="preserve"> и наделением оценочного показателя соответствующей количественной характеристикой (баллами);</w:t>
      </w:r>
    </w:p>
    <w:p w:rsidR="00B2409A" w:rsidRPr="00B2409A" w:rsidRDefault="004D5794" w:rsidP="00B2409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4</w:t>
      </w:r>
      <w:r w:rsidR="00B2409A" w:rsidRPr="00B2409A">
        <w:rPr>
          <w:rFonts w:ascii="Times New Roman" w:hAnsi="Times New Roman" w:cs="Times New Roman"/>
          <w:sz w:val="28"/>
          <w:szCs w:val="28"/>
        </w:rPr>
        <w:t xml:space="preserve">) в случае если участником конкурса являются участники договора простого товарищества, оценка заявки такого участника конкурса по критериям, указанным в </w:t>
      </w:r>
      <w:r w:rsidR="00B2409A" w:rsidRPr="004D5794">
        <w:rPr>
          <w:rFonts w:ascii="Times New Roman" w:hAnsi="Times New Roman" w:cs="Times New Roman"/>
          <w:sz w:val="28"/>
          <w:szCs w:val="28"/>
        </w:rPr>
        <w:t>пунктах 1, 2 и 3, производится</w:t>
      </w:r>
      <w:r w:rsidR="00B2409A" w:rsidRPr="00B2409A">
        <w:rPr>
          <w:rFonts w:ascii="Times New Roman" w:hAnsi="Times New Roman" w:cs="Times New Roman"/>
          <w:sz w:val="28"/>
          <w:szCs w:val="28"/>
        </w:rPr>
        <w:t xml:space="preserve"> по участникам договора простого товарищества с меньшим количеством набранных баллов по таким критериям</w:t>
      </w:r>
      <w:r>
        <w:rPr>
          <w:rFonts w:ascii="Times New Roman" w:eastAsiaTheme="minorHAnsi" w:hAnsi="Times New Roman"/>
          <w:sz w:val="28"/>
          <w:szCs w:val="28"/>
        </w:rPr>
        <w:t>, с учетом положений пункта 8 настоящего примечания</w:t>
      </w:r>
      <w:r w:rsidR="00B2409A" w:rsidRPr="00B2409A">
        <w:rPr>
          <w:rFonts w:ascii="Times New Roman" w:hAnsi="Times New Roman" w:cs="Times New Roman"/>
          <w:sz w:val="28"/>
          <w:szCs w:val="28"/>
        </w:rPr>
        <w:t>;</w:t>
      </w:r>
    </w:p>
    <w:p w:rsidR="00B2409A" w:rsidRDefault="004D5794" w:rsidP="00B2409A">
      <w:pPr>
        <w:pStyle w:val="ConsPlusNormal"/>
        <w:spacing w:before="220"/>
        <w:ind w:firstLine="540"/>
        <w:jc w:val="both"/>
        <w:rPr>
          <w:rFonts w:ascii="Times New Roman" w:hAnsi="Times New Roman" w:cs="Times New Roman"/>
          <w:sz w:val="28"/>
          <w:szCs w:val="28"/>
        </w:rPr>
      </w:pPr>
      <w:proofErr w:type="gramStart"/>
      <w:r>
        <w:rPr>
          <w:rFonts w:ascii="Times New Roman" w:hAnsi="Times New Roman" w:cs="Times New Roman"/>
          <w:sz w:val="28"/>
          <w:szCs w:val="28"/>
        </w:rPr>
        <w:t>5</w:t>
      </w:r>
      <w:r w:rsidR="00B2409A" w:rsidRPr="00B2409A">
        <w:rPr>
          <w:rFonts w:ascii="Times New Roman" w:hAnsi="Times New Roman" w:cs="Times New Roman"/>
          <w:sz w:val="28"/>
          <w:szCs w:val="28"/>
        </w:rPr>
        <w:t xml:space="preserve">) </w:t>
      </w:r>
      <w:r w:rsidR="001C30D1">
        <w:rPr>
          <w:rFonts w:ascii="Times New Roman" w:hAnsi="Times New Roman" w:cs="Times New Roman"/>
          <w:sz w:val="28"/>
          <w:szCs w:val="28"/>
        </w:rPr>
        <w:t>с</w:t>
      </w:r>
      <w:r w:rsidR="00B2409A" w:rsidRPr="00B2409A">
        <w:rPr>
          <w:rFonts w:ascii="Times New Roman" w:hAnsi="Times New Roman" w:cs="Times New Roman"/>
          <w:sz w:val="28"/>
          <w:szCs w:val="28"/>
        </w:rPr>
        <w:t xml:space="preserve">реднее количество транспортных средств, учитываемое при определении критериев, предусмотренных </w:t>
      </w:r>
      <w:r w:rsidR="00B2409A" w:rsidRPr="004D5794">
        <w:rPr>
          <w:rFonts w:ascii="Times New Roman" w:hAnsi="Times New Roman" w:cs="Times New Roman"/>
          <w:sz w:val="28"/>
          <w:szCs w:val="28"/>
        </w:rPr>
        <w:t>пунктами 1 и 2,</w:t>
      </w:r>
      <w:r w:rsidR="00B2409A" w:rsidRPr="00B2409A">
        <w:rPr>
          <w:rFonts w:ascii="Times New Roman" w:hAnsi="Times New Roman" w:cs="Times New Roman"/>
          <w:sz w:val="28"/>
          <w:szCs w:val="28"/>
        </w:rPr>
        <w:t xml:space="preserve">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w:t>
      </w:r>
      <w:proofErr w:type="gramEnd"/>
    </w:p>
    <w:p w:rsidR="004D5794" w:rsidRDefault="004D5794" w:rsidP="004D5794">
      <w:pPr>
        <w:autoSpaceDE w:val="0"/>
        <w:autoSpaceDN w:val="0"/>
        <w:adjustRightInd w:val="0"/>
        <w:ind w:firstLine="567"/>
        <w:jc w:val="both"/>
        <w:rPr>
          <w:rFonts w:eastAsiaTheme="minorHAnsi"/>
          <w:sz w:val="28"/>
          <w:szCs w:val="28"/>
        </w:rPr>
      </w:pPr>
      <w:r>
        <w:rPr>
          <w:color w:val="000000" w:themeColor="text1"/>
          <w:sz w:val="28"/>
          <w:szCs w:val="28"/>
        </w:rPr>
        <w:t xml:space="preserve">6) в случае, если количество </w:t>
      </w:r>
      <w:r>
        <w:rPr>
          <w:rFonts w:eastAsiaTheme="minorHAnsi"/>
          <w:sz w:val="28"/>
          <w:szCs w:val="28"/>
        </w:rPr>
        <w:t xml:space="preserve">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w:t>
      </w:r>
      <w:r>
        <w:rPr>
          <w:color w:val="000000" w:themeColor="text1"/>
          <w:sz w:val="28"/>
          <w:szCs w:val="28"/>
        </w:rPr>
        <w:t xml:space="preserve">в соответствии заявкой </w:t>
      </w:r>
      <w:r>
        <w:rPr>
          <w:rFonts w:eastAsiaTheme="minorHAnsi"/>
          <w:sz w:val="28"/>
          <w:szCs w:val="28"/>
        </w:rPr>
        <w:t xml:space="preserve">участника конкурса, </w:t>
      </w:r>
      <w:r>
        <w:rPr>
          <w:color w:val="000000" w:themeColor="text1"/>
          <w:sz w:val="28"/>
          <w:szCs w:val="28"/>
        </w:rPr>
        <w:t xml:space="preserve">превышает </w:t>
      </w:r>
      <w:r>
        <w:rPr>
          <w:rFonts w:eastAsiaTheme="minorHAnsi"/>
          <w:sz w:val="28"/>
          <w:szCs w:val="28"/>
        </w:rPr>
        <w:t xml:space="preserve">максимальное количество транспортных средств, которое допускается использовать для перевозок по маршруту регулярных перевозок, оценка по критериям, указанным в </w:t>
      </w:r>
      <w:r w:rsidRPr="00A03715">
        <w:rPr>
          <w:rFonts w:eastAsiaTheme="minorHAnsi"/>
          <w:sz w:val="28"/>
          <w:szCs w:val="28"/>
        </w:rPr>
        <w:t>пунктах 4</w:t>
      </w:r>
      <w:r>
        <w:rPr>
          <w:rFonts w:eastAsiaTheme="minorHAnsi"/>
          <w:color w:val="0000FF"/>
          <w:sz w:val="28"/>
          <w:szCs w:val="28"/>
        </w:rPr>
        <w:t xml:space="preserve"> </w:t>
      </w:r>
      <w:r>
        <w:rPr>
          <w:rFonts w:eastAsiaTheme="minorHAnsi"/>
          <w:sz w:val="28"/>
          <w:szCs w:val="28"/>
        </w:rPr>
        <w:t>и 5, не производится;</w:t>
      </w:r>
    </w:p>
    <w:p w:rsidR="004D5794" w:rsidRDefault="004D5794" w:rsidP="004D5794">
      <w:pPr>
        <w:autoSpaceDE w:val="0"/>
        <w:autoSpaceDN w:val="0"/>
        <w:adjustRightInd w:val="0"/>
        <w:ind w:firstLine="567"/>
        <w:jc w:val="both"/>
        <w:rPr>
          <w:rFonts w:eastAsiaTheme="minorHAnsi"/>
          <w:sz w:val="28"/>
          <w:szCs w:val="28"/>
        </w:rPr>
      </w:pPr>
      <w:r>
        <w:rPr>
          <w:rFonts w:eastAsiaTheme="minorHAnsi"/>
          <w:sz w:val="28"/>
          <w:szCs w:val="28"/>
        </w:rPr>
        <w:t>7) оборудование, аппаратура и иные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 должны быть исправны и соответствовать установленным законодательством требованиям к безопасности и сертификации;</w:t>
      </w:r>
    </w:p>
    <w:p w:rsidR="004D5794" w:rsidRDefault="004D5794" w:rsidP="004D5794">
      <w:pPr>
        <w:autoSpaceDE w:val="0"/>
        <w:autoSpaceDN w:val="0"/>
        <w:adjustRightInd w:val="0"/>
        <w:ind w:firstLine="567"/>
        <w:jc w:val="both"/>
        <w:rPr>
          <w:rFonts w:eastAsiaTheme="minorHAnsi"/>
          <w:sz w:val="28"/>
          <w:szCs w:val="28"/>
        </w:rPr>
      </w:pPr>
      <w:r>
        <w:rPr>
          <w:rFonts w:eastAsiaTheme="minorHAnsi"/>
          <w:sz w:val="28"/>
          <w:szCs w:val="28"/>
        </w:rPr>
        <w:t xml:space="preserve">8) в случае если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действовавшими в течение года, предшествующего дате размещения извещения, равно нулю, оценка заявки такого участника конкурса по критериям, указанным в </w:t>
      </w:r>
      <w:r w:rsidRPr="0031663D">
        <w:rPr>
          <w:rFonts w:eastAsiaTheme="minorHAnsi"/>
          <w:sz w:val="28"/>
          <w:szCs w:val="28"/>
        </w:rPr>
        <w:t xml:space="preserve">пунктах </w:t>
      </w:r>
      <w:r>
        <w:rPr>
          <w:rFonts w:eastAsiaTheme="minorHAnsi"/>
          <w:sz w:val="28"/>
          <w:szCs w:val="28"/>
        </w:rPr>
        <w:t>1</w:t>
      </w:r>
      <w:r w:rsidRPr="0031663D">
        <w:rPr>
          <w:rFonts w:eastAsiaTheme="minorHAnsi"/>
          <w:sz w:val="28"/>
          <w:szCs w:val="28"/>
        </w:rPr>
        <w:t xml:space="preserve"> и </w:t>
      </w:r>
      <w:r>
        <w:rPr>
          <w:rFonts w:eastAsiaTheme="minorHAnsi"/>
          <w:sz w:val="28"/>
          <w:szCs w:val="28"/>
        </w:rPr>
        <w:t>2, и наделение оценочного показателя соответствующей количественной характеристикой (баллами)</w:t>
      </w:r>
      <w:r w:rsidRPr="00D918B4">
        <w:rPr>
          <w:rFonts w:eastAsiaTheme="minorHAnsi"/>
          <w:sz w:val="28"/>
          <w:szCs w:val="28"/>
        </w:rPr>
        <w:t xml:space="preserve"> </w:t>
      </w:r>
      <w:r>
        <w:rPr>
          <w:rFonts w:eastAsiaTheme="minorHAnsi"/>
          <w:sz w:val="28"/>
          <w:szCs w:val="28"/>
        </w:rPr>
        <w:t>не производится.</w:t>
      </w:r>
    </w:p>
    <w:p w:rsidR="004D5794" w:rsidRDefault="004D5794" w:rsidP="00B2409A">
      <w:pPr>
        <w:pStyle w:val="ConsPlusNormal"/>
        <w:jc w:val="right"/>
        <w:outlineLvl w:val="1"/>
        <w:rPr>
          <w:rFonts w:ascii="Times New Roman" w:hAnsi="Times New Roman" w:cs="Times New Roman"/>
          <w:sz w:val="28"/>
          <w:szCs w:val="28"/>
        </w:rPr>
      </w:pPr>
    </w:p>
    <w:p w:rsidR="00B2409A" w:rsidRPr="00B2409A" w:rsidRDefault="00B2409A" w:rsidP="00B2409A">
      <w:pPr>
        <w:pStyle w:val="ConsPlusNormal"/>
        <w:jc w:val="right"/>
        <w:outlineLvl w:val="1"/>
        <w:rPr>
          <w:rFonts w:ascii="Times New Roman" w:hAnsi="Times New Roman" w:cs="Times New Roman"/>
          <w:sz w:val="28"/>
          <w:szCs w:val="28"/>
        </w:rPr>
      </w:pPr>
      <w:r w:rsidRPr="00B2409A">
        <w:rPr>
          <w:rFonts w:ascii="Times New Roman" w:hAnsi="Times New Roman" w:cs="Times New Roman"/>
          <w:sz w:val="28"/>
          <w:szCs w:val="28"/>
        </w:rPr>
        <w:t xml:space="preserve">Приложение </w:t>
      </w:r>
      <w:r w:rsidR="000C4A1D">
        <w:rPr>
          <w:rFonts w:ascii="Times New Roman" w:hAnsi="Times New Roman" w:cs="Times New Roman"/>
          <w:sz w:val="28"/>
          <w:szCs w:val="28"/>
        </w:rPr>
        <w:t>№</w:t>
      </w:r>
      <w:r w:rsidRPr="00B2409A">
        <w:rPr>
          <w:rFonts w:ascii="Times New Roman" w:hAnsi="Times New Roman" w:cs="Times New Roman"/>
          <w:sz w:val="28"/>
          <w:szCs w:val="28"/>
        </w:rPr>
        <w:t xml:space="preserve"> 3</w:t>
      </w:r>
    </w:p>
    <w:p w:rsidR="000C4A1D" w:rsidRDefault="000C4A1D" w:rsidP="000C4A1D">
      <w:pPr>
        <w:pStyle w:val="ConsPlusNormal"/>
        <w:jc w:val="right"/>
        <w:rPr>
          <w:rFonts w:ascii="Times New Roman" w:hAnsi="Times New Roman" w:cs="Times New Roman"/>
          <w:sz w:val="28"/>
          <w:szCs w:val="28"/>
        </w:rPr>
      </w:pPr>
      <w:r w:rsidRPr="00B2409A">
        <w:rPr>
          <w:rFonts w:ascii="Times New Roman" w:hAnsi="Times New Roman" w:cs="Times New Roman"/>
          <w:sz w:val="28"/>
          <w:szCs w:val="28"/>
        </w:rPr>
        <w:lastRenderedPageBreak/>
        <w:t>к Порядку</w:t>
      </w:r>
      <w:r>
        <w:rPr>
          <w:rFonts w:ascii="Times New Roman" w:hAnsi="Times New Roman" w:cs="Times New Roman"/>
          <w:sz w:val="28"/>
          <w:szCs w:val="28"/>
        </w:rPr>
        <w:t xml:space="preserve"> </w:t>
      </w:r>
      <w:r w:rsidRPr="00B2409A">
        <w:rPr>
          <w:rFonts w:ascii="Times New Roman" w:hAnsi="Times New Roman" w:cs="Times New Roman"/>
          <w:sz w:val="28"/>
          <w:szCs w:val="28"/>
        </w:rPr>
        <w:t>организации регулярных перевозок</w:t>
      </w:r>
      <w:r>
        <w:rPr>
          <w:rFonts w:ascii="Times New Roman" w:hAnsi="Times New Roman" w:cs="Times New Roman"/>
          <w:sz w:val="28"/>
          <w:szCs w:val="28"/>
        </w:rPr>
        <w:t xml:space="preserve">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B2409A">
        <w:rPr>
          <w:rFonts w:ascii="Times New Roman" w:hAnsi="Times New Roman" w:cs="Times New Roman"/>
          <w:sz w:val="28"/>
          <w:szCs w:val="28"/>
        </w:rPr>
        <w:t xml:space="preserve">пассажиров и багажа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00302C99">
        <w:rPr>
          <w:rFonts w:ascii="Times New Roman" w:hAnsi="Times New Roman" w:cs="Times New Roman"/>
          <w:color w:val="000000" w:themeColor="text1"/>
          <w:sz w:val="28"/>
          <w:szCs w:val="28"/>
        </w:rPr>
        <w:t xml:space="preserve"> </w:t>
      </w:r>
      <w:r w:rsidRPr="000C4A1D">
        <w:rPr>
          <w:rFonts w:ascii="Times New Roman" w:hAnsi="Times New Roman" w:cs="Times New Roman"/>
          <w:sz w:val="28"/>
          <w:szCs w:val="28"/>
        </w:rPr>
        <w:t xml:space="preserve">по муниципальным маршрутам регулярных перевозок на территории </w:t>
      </w:r>
      <w:r w:rsidRPr="000C4A1D">
        <w:rPr>
          <w:rFonts w:ascii="Times New Roman" w:eastAsiaTheme="minorHAnsi" w:hAnsi="Times New Roman" w:cs="Times New Roman"/>
          <w:bCs/>
          <w:sz w:val="28"/>
          <w:szCs w:val="28"/>
          <w:lang w:eastAsia="en-US"/>
        </w:rPr>
        <w:t xml:space="preserve">городского округа город Пенза, закрытого </w:t>
      </w:r>
    </w:p>
    <w:p w:rsidR="000C4A1D"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 xml:space="preserve">административно-территориального образования город Заречный </w:t>
      </w:r>
    </w:p>
    <w:p w:rsidR="000C4A1D"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 xml:space="preserve">Пензенской области, Пензенского района Пензенской области, </w:t>
      </w:r>
    </w:p>
    <w:p w:rsidR="00B2409A" w:rsidRPr="000C4A1D" w:rsidRDefault="000C4A1D" w:rsidP="000C4A1D">
      <w:pPr>
        <w:pStyle w:val="ConsPlusNormal"/>
        <w:spacing w:after="240"/>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Бессоновского района Пензенской области</w:t>
      </w:r>
    </w:p>
    <w:p w:rsidR="00B2409A" w:rsidRPr="00B2409A" w:rsidRDefault="00B2409A" w:rsidP="00B2409A">
      <w:pPr>
        <w:pStyle w:val="ConsPlusTitle"/>
        <w:jc w:val="center"/>
        <w:rPr>
          <w:rFonts w:ascii="Times New Roman" w:hAnsi="Times New Roman" w:cs="Times New Roman"/>
          <w:sz w:val="28"/>
          <w:szCs w:val="28"/>
        </w:rPr>
      </w:pPr>
      <w:bookmarkStart w:id="58" w:name="P605"/>
      <w:bookmarkEnd w:id="58"/>
      <w:r w:rsidRPr="00B2409A">
        <w:rPr>
          <w:rFonts w:ascii="Times New Roman" w:hAnsi="Times New Roman" w:cs="Times New Roman"/>
          <w:sz w:val="28"/>
          <w:szCs w:val="28"/>
        </w:rPr>
        <w:t>ШКАЛА</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ДЛЯ ОЦЕНКИ И СОПОСТАВЛЕНИЯ ПИСЬМЕННЫХ СОГЛАСИЙ</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НА ПРЕДЛОЖЕНИЕ О ВЫДАЧЕ СВИДЕТЕЛЬСТВА БЕЗ ПРОВЕДЕНИЯ</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КОНКУРСА</w:t>
      </w:r>
    </w:p>
    <w:p w:rsidR="00B2409A" w:rsidRPr="00B2409A" w:rsidRDefault="00B2409A" w:rsidP="00B2409A">
      <w:pPr>
        <w:spacing w:after="1"/>
        <w:rPr>
          <w:sz w:val="28"/>
          <w:szCs w:val="28"/>
        </w:rPr>
      </w:pPr>
    </w:p>
    <w:p w:rsidR="00B2409A" w:rsidRPr="00B2409A" w:rsidRDefault="00B2409A" w:rsidP="00B2409A">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56"/>
        <w:gridCol w:w="2728"/>
        <w:gridCol w:w="1276"/>
      </w:tblGrid>
      <w:tr w:rsidR="00B2409A" w:rsidRPr="00B2409A" w:rsidTr="00620621">
        <w:tc>
          <w:tcPr>
            <w:tcW w:w="5556"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Критерий</w:t>
            </w:r>
          </w:p>
        </w:tc>
        <w:tc>
          <w:tcPr>
            <w:tcW w:w="2728"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Показатель</w:t>
            </w:r>
          </w:p>
        </w:tc>
        <w:tc>
          <w:tcPr>
            <w:tcW w:w="1276"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Оценка в баллах</w:t>
            </w:r>
          </w:p>
        </w:tc>
      </w:tr>
      <w:tr w:rsidR="00B2409A" w:rsidRPr="00B2409A" w:rsidTr="00620621">
        <w:tc>
          <w:tcPr>
            <w:tcW w:w="5556"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w:t>
            </w:r>
          </w:p>
        </w:tc>
        <w:tc>
          <w:tcPr>
            <w:tcW w:w="2728"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w:t>
            </w:r>
          </w:p>
        </w:tc>
        <w:tc>
          <w:tcPr>
            <w:tcW w:w="1276" w:type="dxa"/>
          </w:tcPr>
          <w:p w:rsidR="00B2409A" w:rsidRPr="00B2409A" w:rsidRDefault="00B2409A" w:rsidP="00A63460">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3</w:t>
            </w:r>
          </w:p>
        </w:tc>
      </w:tr>
      <w:tr w:rsidR="00620621" w:rsidRPr="00B2409A" w:rsidTr="009F38E1">
        <w:tc>
          <w:tcPr>
            <w:tcW w:w="5556" w:type="dxa"/>
            <w:vMerge w:val="restart"/>
            <w:tcBorders>
              <w:top w:val="single" w:sz="4" w:space="0" w:color="auto"/>
              <w:left w:val="single" w:sz="4" w:space="0" w:color="auto"/>
              <w:right w:val="single" w:sz="4" w:space="0" w:color="auto"/>
            </w:tcBorders>
          </w:tcPr>
          <w:p w:rsidR="00620621" w:rsidRPr="00B2409A" w:rsidRDefault="00620621" w:rsidP="00620621">
            <w:pPr>
              <w:pStyle w:val="ConsPlusNormal"/>
              <w:jc w:val="center"/>
              <w:rPr>
                <w:rFonts w:ascii="Times New Roman" w:hAnsi="Times New Roman" w:cs="Times New Roman"/>
                <w:sz w:val="28"/>
                <w:szCs w:val="28"/>
              </w:rPr>
            </w:pPr>
            <w:bookmarkStart w:id="59" w:name="P619"/>
            <w:bookmarkEnd w:id="59"/>
            <w:r>
              <w:rPr>
                <w:rFonts w:ascii="Times New Roman" w:hAnsi="Times New Roman" w:cs="Times New Roman"/>
                <w:sz w:val="28"/>
                <w:szCs w:val="28"/>
              </w:rPr>
              <w:t>1</w:t>
            </w:r>
            <w:r w:rsidRPr="00B2409A">
              <w:rPr>
                <w:rFonts w:ascii="Times New Roman" w:hAnsi="Times New Roman" w:cs="Times New Roman"/>
                <w:sz w:val="28"/>
                <w:szCs w:val="28"/>
              </w:rPr>
              <w:t>.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w:t>
            </w:r>
          </w:p>
          <w:p w:rsidR="00620621" w:rsidRPr="00B2409A" w:rsidRDefault="00620621" w:rsidP="0062062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w:t>
            </w:r>
          </w:p>
          <w:p w:rsidR="00620621" w:rsidRPr="00B2409A" w:rsidRDefault="00620621" w:rsidP="0062062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&lt;*&gt; - показатель не учитывается для маршрутов пригородного </w:t>
            </w:r>
            <w:r>
              <w:rPr>
                <w:rFonts w:ascii="Times New Roman" w:hAnsi="Times New Roman" w:cs="Times New Roman"/>
                <w:sz w:val="28"/>
                <w:szCs w:val="28"/>
              </w:rPr>
              <w:t>и городского сообщения</w:t>
            </w:r>
            <w:r w:rsidRPr="00B2409A">
              <w:rPr>
                <w:rFonts w:ascii="Times New Roman" w:hAnsi="Times New Roman" w:cs="Times New Roman"/>
                <w:sz w:val="28"/>
                <w:szCs w:val="28"/>
              </w:rPr>
              <w:t>;</w:t>
            </w:r>
          </w:p>
          <w:p w:rsidR="00620621" w:rsidRPr="00B2409A" w:rsidRDefault="00620621" w:rsidP="0062062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&lt;**&gt; - показатель не учитывается для маршрутов междугородного сообщения.</w:t>
            </w: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ТВ-видеосистемы </w:t>
            </w:r>
            <w:r w:rsidRPr="00D85303">
              <w:rPr>
                <w:rFonts w:ascii="Times New Roman" w:hAnsi="Times New Roman" w:cs="Times New Roman"/>
                <w:sz w:val="28"/>
                <w:szCs w:val="28"/>
              </w:rPr>
              <w:t>&lt;*&gt;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предусмотренных конструкцией транспортного средства не менее двух USB-портов с функцией зарядки мобильных устройств в салоне автобуса </w:t>
            </w:r>
            <w:r w:rsidRPr="00D85303">
              <w:rPr>
                <w:rFonts w:ascii="Times New Roman" w:hAnsi="Times New Roman" w:cs="Times New Roman"/>
                <w:sz w:val="28"/>
                <w:szCs w:val="28"/>
              </w:rPr>
              <w:t>&lt;*&gt;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системы кондиционирования воздуха салона автобуса, обеспечивающей равномерное распределение воздуха по всему внутреннему пространству салона, предусмотренной конструкцией транспортного </w:t>
            </w:r>
            <w:r w:rsidRPr="00B2409A">
              <w:rPr>
                <w:rFonts w:ascii="Times New Roman" w:hAnsi="Times New Roman" w:cs="Times New Roman"/>
                <w:sz w:val="28"/>
                <w:szCs w:val="28"/>
              </w:rPr>
              <w:lastRenderedPageBreak/>
              <w:t xml:space="preserve">средства либо установленной в качестве дополнительного оборудования, соответствующего требованиям технического </w:t>
            </w:r>
            <w:r w:rsidRPr="00D85303">
              <w:rPr>
                <w:rFonts w:ascii="Times New Roman" w:hAnsi="Times New Roman" w:cs="Times New Roman"/>
                <w:sz w:val="28"/>
                <w:szCs w:val="28"/>
              </w:rPr>
              <w:t>регламента</w:t>
            </w:r>
            <w:r w:rsidRPr="00B2409A">
              <w:rPr>
                <w:rFonts w:ascii="Times New Roman" w:hAnsi="Times New Roman" w:cs="Times New Roman"/>
                <w:sz w:val="28"/>
                <w:szCs w:val="28"/>
              </w:rPr>
              <w:t xml:space="preserve"> Таможенного союза </w:t>
            </w:r>
            <w:r>
              <w:rPr>
                <w:rFonts w:ascii="Times New Roman" w:hAnsi="Times New Roman" w:cs="Times New Roman"/>
                <w:sz w:val="28"/>
                <w:szCs w:val="28"/>
              </w:rPr>
              <w:t>«</w:t>
            </w:r>
            <w:r w:rsidRPr="00B2409A">
              <w:rPr>
                <w:rFonts w:ascii="Times New Roman" w:hAnsi="Times New Roman" w:cs="Times New Roman"/>
                <w:sz w:val="28"/>
                <w:szCs w:val="28"/>
              </w:rPr>
              <w:t>О безопасности колесных транспортных средств</w:t>
            </w: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+100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системы отопления салона автобуса, независимой от работы двигателя, предусмотренной конструкцией транспортного средства либо установленной в качестве дополнительного оборудования, соответствующего требованиям технического </w:t>
            </w:r>
            <w:r w:rsidRPr="001343E0">
              <w:rPr>
                <w:rFonts w:ascii="Times New Roman" w:hAnsi="Times New Roman" w:cs="Times New Roman"/>
                <w:sz w:val="28"/>
                <w:szCs w:val="28"/>
              </w:rPr>
              <w:t xml:space="preserve">регламента </w:t>
            </w:r>
            <w:r w:rsidRPr="00B2409A">
              <w:rPr>
                <w:rFonts w:ascii="Times New Roman" w:hAnsi="Times New Roman" w:cs="Times New Roman"/>
                <w:sz w:val="28"/>
                <w:szCs w:val="28"/>
              </w:rPr>
              <w:t xml:space="preserve">Таможенного союза </w:t>
            </w:r>
            <w:r>
              <w:rPr>
                <w:rFonts w:ascii="Times New Roman" w:hAnsi="Times New Roman" w:cs="Times New Roman"/>
                <w:sz w:val="28"/>
                <w:szCs w:val="28"/>
              </w:rPr>
              <w:t>«</w:t>
            </w:r>
            <w:r w:rsidRPr="00B2409A">
              <w:rPr>
                <w:rFonts w:ascii="Times New Roman" w:hAnsi="Times New Roman" w:cs="Times New Roman"/>
                <w:sz w:val="28"/>
                <w:szCs w:val="28"/>
              </w:rPr>
              <w:t>О безопасности колесных транспортных средств</w:t>
            </w:r>
            <w:r>
              <w:rPr>
                <w:rFonts w:ascii="Times New Roman"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+50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багажных отделений для ручной клади в салоне автобуса </w:t>
            </w:r>
            <w:r w:rsidRPr="001343E0">
              <w:rPr>
                <w:rFonts w:ascii="Times New Roman" w:hAnsi="Times New Roman" w:cs="Times New Roman"/>
                <w:sz w:val="28"/>
                <w:szCs w:val="28"/>
              </w:rPr>
              <w:t>&lt;*&gt;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+30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багажных отделений, </w:t>
            </w:r>
            <w:r w:rsidRPr="00B2409A">
              <w:rPr>
                <w:rFonts w:ascii="Times New Roman" w:hAnsi="Times New Roman" w:cs="Times New Roman"/>
                <w:sz w:val="28"/>
                <w:szCs w:val="28"/>
              </w:rPr>
              <w:lastRenderedPageBreak/>
              <w:t xml:space="preserve">доступных только снаружи транспортного </w:t>
            </w:r>
            <w:r w:rsidRPr="001343E0">
              <w:rPr>
                <w:rFonts w:ascii="Times New Roman" w:hAnsi="Times New Roman" w:cs="Times New Roman"/>
                <w:sz w:val="28"/>
                <w:szCs w:val="28"/>
              </w:rPr>
              <w:t>средства &lt;*&gt;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+60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пассажирских сидений, имеющих механизм регулирования наклона </w:t>
            </w:r>
            <w:r w:rsidRPr="001343E0">
              <w:rPr>
                <w:rFonts w:ascii="Times New Roman" w:hAnsi="Times New Roman" w:cs="Times New Roman"/>
                <w:sz w:val="28"/>
                <w:szCs w:val="28"/>
              </w:rPr>
              <w:t xml:space="preserve">спинки </w:t>
            </w:r>
            <w:r w:rsidRPr="00620621">
              <w:rPr>
                <w:rFonts w:ascii="Times New Roman" w:hAnsi="Times New Roman" w:cs="Times New Roman"/>
                <w:sz w:val="28"/>
                <w:szCs w:val="28"/>
              </w:rPr>
              <w:t>&lt;*&gt;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+50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пассажирских сидений, имеющих конструкцию, позволяющую их перемещение в боковом направлении </w:t>
            </w:r>
            <w:r w:rsidRPr="001343E0">
              <w:rPr>
                <w:rFonts w:ascii="Times New Roman" w:hAnsi="Times New Roman" w:cs="Times New Roman"/>
                <w:sz w:val="28"/>
                <w:szCs w:val="28"/>
              </w:rPr>
              <w:t>&lt;*&gt;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+40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голосового или текстового автоинформатора на основе применения аппаратуры спутниковой навигации для информирования пассажиров, находящихся в салоне транспортного средства, об осуществлении остановок по маршруту (для текстового - с отображением на </w:t>
            </w:r>
            <w:proofErr w:type="spellStart"/>
            <w:r w:rsidRPr="00B2409A">
              <w:rPr>
                <w:rFonts w:ascii="Times New Roman" w:hAnsi="Times New Roman" w:cs="Times New Roman"/>
                <w:sz w:val="28"/>
                <w:szCs w:val="28"/>
              </w:rPr>
              <w:t>внутрисалонном</w:t>
            </w:r>
            <w:proofErr w:type="spellEnd"/>
            <w:r w:rsidRPr="00B2409A">
              <w:rPr>
                <w:rFonts w:ascii="Times New Roman" w:hAnsi="Times New Roman" w:cs="Times New Roman"/>
                <w:sz w:val="28"/>
                <w:szCs w:val="28"/>
              </w:rPr>
              <w:t xml:space="preserve"> информационном табло текста с названием остановки синхронно с голосовым </w:t>
            </w:r>
            <w:r w:rsidRPr="00B2409A">
              <w:rPr>
                <w:rFonts w:ascii="Times New Roman" w:hAnsi="Times New Roman" w:cs="Times New Roman"/>
                <w:sz w:val="28"/>
                <w:szCs w:val="28"/>
              </w:rPr>
              <w:lastRenderedPageBreak/>
              <w:t>воспроизведением соответствующего названия остановки цифровым речевым автоинформатором)</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+100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одного подлокотника на пассажирское сидение </w:t>
            </w:r>
            <w:r w:rsidRPr="001343E0">
              <w:rPr>
                <w:rFonts w:ascii="Times New Roman" w:hAnsi="Times New Roman" w:cs="Times New Roman"/>
                <w:sz w:val="28"/>
                <w:szCs w:val="28"/>
              </w:rPr>
              <w:t>&lt;*&gt;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двух подлокотников на пассажирское сидение </w:t>
            </w:r>
            <w:r w:rsidRPr="001343E0">
              <w:rPr>
                <w:rFonts w:ascii="Times New Roman" w:hAnsi="Times New Roman" w:cs="Times New Roman"/>
                <w:sz w:val="28"/>
                <w:szCs w:val="28"/>
              </w:rPr>
              <w:t>&lt;*&gt;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+30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системы вентиляции с возможностью индивидуального регулирования обдува пассажира </w:t>
            </w:r>
            <w:r w:rsidRPr="001343E0">
              <w:rPr>
                <w:rFonts w:ascii="Times New Roman" w:hAnsi="Times New Roman" w:cs="Times New Roman"/>
                <w:sz w:val="28"/>
                <w:szCs w:val="28"/>
              </w:rPr>
              <w:t>&lt;*&gt;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+60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ремней безопасности для пассажиров в количестве, предусмотренном конструкцией транспортного средства, мест для сидения </w:t>
            </w:r>
            <w:r w:rsidRPr="001343E0">
              <w:rPr>
                <w:rFonts w:ascii="Times New Roman" w:hAnsi="Times New Roman" w:cs="Times New Roman"/>
                <w:sz w:val="28"/>
                <w:szCs w:val="28"/>
              </w:rPr>
              <w:t>&lt;**&gt;</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+40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экологический класс 4</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+100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экологический класс выше 4</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наличие предусмотренного конструкцией транспортного средства комплекса оборудования для </w:t>
            </w:r>
            <w:r w:rsidRPr="00B2409A">
              <w:rPr>
                <w:rFonts w:ascii="Times New Roman" w:hAnsi="Times New Roman" w:cs="Times New Roman"/>
                <w:sz w:val="28"/>
                <w:szCs w:val="28"/>
              </w:rPr>
              <w:lastRenderedPageBreak/>
              <w:t xml:space="preserve">обеспечения доступности для пассажиров с ограниченной мобильностью (включает возможность размещения минимум одного пользователя инвалидной коляской, </w:t>
            </w:r>
            <w:proofErr w:type="spellStart"/>
            <w:r w:rsidRPr="00B2409A">
              <w:rPr>
                <w:rFonts w:ascii="Times New Roman" w:hAnsi="Times New Roman" w:cs="Times New Roman"/>
                <w:sz w:val="28"/>
                <w:szCs w:val="28"/>
              </w:rPr>
              <w:t>низкопольную</w:t>
            </w:r>
            <w:proofErr w:type="spellEnd"/>
            <w:r w:rsidRPr="00B2409A">
              <w:rPr>
                <w:rFonts w:ascii="Times New Roman" w:hAnsi="Times New Roman" w:cs="Times New Roman"/>
                <w:sz w:val="28"/>
                <w:szCs w:val="28"/>
              </w:rPr>
              <w:t xml:space="preserve"> модификацию транспортного средства, наличие аппарели), соответствующего требованиям технического </w:t>
            </w:r>
            <w:r w:rsidRPr="001343E0">
              <w:rPr>
                <w:rFonts w:ascii="Times New Roman" w:hAnsi="Times New Roman" w:cs="Times New Roman"/>
                <w:sz w:val="28"/>
                <w:szCs w:val="28"/>
              </w:rPr>
              <w:t xml:space="preserve">регламента </w:t>
            </w:r>
            <w:r w:rsidRPr="00B2409A">
              <w:rPr>
                <w:rFonts w:ascii="Times New Roman" w:hAnsi="Times New Roman" w:cs="Times New Roman"/>
                <w:sz w:val="28"/>
                <w:szCs w:val="28"/>
              </w:rPr>
              <w:t xml:space="preserve">Таможенного союза </w:t>
            </w:r>
            <w:r>
              <w:rPr>
                <w:rFonts w:ascii="Times New Roman" w:hAnsi="Times New Roman" w:cs="Times New Roman"/>
                <w:sz w:val="28"/>
                <w:szCs w:val="28"/>
              </w:rPr>
              <w:t>«</w:t>
            </w:r>
            <w:r w:rsidRPr="00B2409A">
              <w:rPr>
                <w:rFonts w:ascii="Times New Roman" w:hAnsi="Times New Roman" w:cs="Times New Roman"/>
                <w:sz w:val="28"/>
                <w:szCs w:val="28"/>
              </w:rPr>
              <w:t>О безопасности колесных транспортных средств</w:t>
            </w:r>
            <w:r>
              <w:rPr>
                <w:rFonts w:ascii="Times New Roman" w:hAnsi="Times New Roman" w:cs="Times New Roman"/>
                <w:sz w:val="28"/>
                <w:szCs w:val="28"/>
              </w:rPr>
              <w:t>»</w:t>
            </w:r>
            <w:r w:rsidRPr="00B2409A">
              <w:rPr>
                <w:rFonts w:ascii="Times New Roman" w:hAnsi="Times New Roman" w:cs="Times New Roman"/>
                <w:sz w:val="28"/>
                <w:szCs w:val="28"/>
              </w:rPr>
              <w:t xml:space="preserve"> и подтверждаемого Одобрением типа транспортного средства</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+200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 xml:space="preserve">соответствие транспортного средства требованиям по перевозке инвалидов, маломобильных групп населения, установленным </w:t>
            </w:r>
            <w:r w:rsidRPr="001343E0">
              <w:rPr>
                <w:rFonts w:ascii="Times New Roman" w:hAnsi="Times New Roman" w:cs="Times New Roman"/>
                <w:sz w:val="28"/>
                <w:szCs w:val="28"/>
              </w:rPr>
              <w:t>ГОСТ Р 50844-95 и ГОСТ Р 51090-2017</w:t>
            </w:r>
            <w:r w:rsidRPr="00B2409A">
              <w:rPr>
                <w:rFonts w:ascii="Times New Roman" w:hAnsi="Times New Roman" w:cs="Times New Roman"/>
                <w:sz w:val="28"/>
                <w:szCs w:val="28"/>
              </w:rPr>
              <w:t xml:space="preserve">, подтвержденное в рамках добровольных </w:t>
            </w:r>
            <w:r w:rsidRPr="00B2409A">
              <w:rPr>
                <w:rFonts w:ascii="Times New Roman" w:hAnsi="Times New Roman" w:cs="Times New Roman"/>
                <w:sz w:val="28"/>
                <w:szCs w:val="28"/>
              </w:rPr>
              <w:lastRenderedPageBreak/>
              <w:t>систем сертификации с получением соответствующих сертификатов</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lastRenderedPageBreak/>
              <w:t>+200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наличие в транспортном средстве оборудования для безналичной оплаты проезда</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+150</w:t>
            </w:r>
          </w:p>
        </w:tc>
      </w:tr>
      <w:tr w:rsidR="00620621" w:rsidRPr="00B2409A" w:rsidTr="009F38E1">
        <w:tc>
          <w:tcPr>
            <w:tcW w:w="5556" w:type="dxa"/>
            <w:vMerge/>
            <w:tcBorders>
              <w:left w:val="single" w:sz="4" w:space="0" w:color="auto"/>
              <w:bottom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наличие оборудования для эксплуатации транспортного средства на компримированном природном газе</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+250</w:t>
            </w:r>
          </w:p>
        </w:tc>
      </w:tr>
      <w:tr w:rsidR="00620621" w:rsidRPr="00B2409A" w:rsidTr="009F38E1">
        <w:tc>
          <w:tcPr>
            <w:tcW w:w="5556" w:type="dxa"/>
            <w:vMerge w:val="restart"/>
            <w:tcBorders>
              <w:top w:val="single" w:sz="4" w:space="0" w:color="auto"/>
              <w:left w:val="single" w:sz="4" w:space="0" w:color="auto"/>
              <w:right w:val="single" w:sz="4" w:space="0" w:color="auto"/>
            </w:tcBorders>
          </w:tcPr>
          <w:p w:rsidR="00620621" w:rsidRPr="00B2409A" w:rsidRDefault="00620621" w:rsidP="00620621">
            <w:pPr>
              <w:pStyle w:val="ConsPlusNormal"/>
              <w:jc w:val="center"/>
              <w:rPr>
                <w:rFonts w:ascii="Times New Roman" w:hAnsi="Times New Roman" w:cs="Times New Roman"/>
                <w:sz w:val="28"/>
                <w:szCs w:val="28"/>
              </w:rPr>
            </w:pPr>
            <w:r>
              <w:rPr>
                <w:rFonts w:ascii="Times New Roman" w:hAnsi="Times New Roman" w:cs="Times New Roman"/>
                <w:sz w:val="28"/>
                <w:szCs w:val="28"/>
              </w:rPr>
              <w:t>2</w:t>
            </w:r>
            <w:r w:rsidRPr="00B2409A">
              <w:rPr>
                <w:rFonts w:ascii="Times New Roman" w:hAnsi="Times New Roman" w:cs="Times New Roman"/>
                <w:sz w:val="28"/>
                <w:szCs w:val="28"/>
              </w:rPr>
              <w:t>.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&lt;*&gt;</w:t>
            </w:r>
          </w:p>
          <w:p w:rsidR="00620621" w:rsidRPr="00B2409A" w:rsidRDefault="00620621" w:rsidP="0062062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w:t>
            </w:r>
          </w:p>
          <w:p w:rsidR="00620621" w:rsidRPr="00B2409A" w:rsidRDefault="00620621" w:rsidP="0062062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&lt;*&gt; - указанный критерий характеризует предельный срок эксплуатации транспортного средства (возраст с даты выпуска).</w:t>
            </w: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до 9 лет</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+100</w:t>
            </w:r>
          </w:p>
        </w:tc>
      </w:tr>
      <w:tr w:rsidR="00620621" w:rsidRPr="00B2409A" w:rsidTr="009F38E1">
        <w:tc>
          <w:tcPr>
            <w:tcW w:w="5556" w:type="dxa"/>
            <w:vMerge/>
            <w:tcBorders>
              <w:left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до 5 лет</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+200</w:t>
            </w:r>
          </w:p>
        </w:tc>
      </w:tr>
      <w:tr w:rsidR="00620621" w:rsidRPr="00B2409A" w:rsidTr="009F38E1">
        <w:tc>
          <w:tcPr>
            <w:tcW w:w="5556" w:type="dxa"/>
            <w:vMerge/>
            <w:tcBorders>
              <w:left w:val="single" w:sz="4" w:space="0" w:color="auto"/>
              <w:bottom w:val="single" w:sz="4" w:space="0" w:color="auto"/>
              <w:right w:val="single" w:sz="4" w:space="0" w:color="auto"/>
            </w:tcBorders>
          </w:tcPr>
          <w:p w:rsidR="00620621" w:rsidRPr="00620621" w:rsidRDefault="00620621" w:rsidP="00620621">
            <w:pPr>
              <w:pStyle w:val="ConsPlusNormal"/>
              <w:jc w:val="center"/>
              <w:rPr>
                <w:rFonts w:ascii="Times New Roman" w:hAnsi="Times New Roman" w:cs="Times New Roman"/>
                <w:sz w:val="28"/>
                <w:szCs w:val="28"/>
              </w:rPr>
            </w:pPr>
          </w:p>
        </w:tc>
        <w:tc>
          <w:tcPr>
            <w:tcW w:w="2728"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до 3 лет</w:t>
            </w:r>
          </w:p>
        </w:tc>
        <w:tc>
          <w:tcPr>
            <w:tcW w:w="1276" w:type="dxa"/>
            <w:tcBorders>
              <w:top w:val="single" w:sz="4" w:space="0" w:color="auto"/>
              <w:left w:val="single" w:sz="4" w:space="0" w:color="auto"/>
              <w:bottom w:val="single" w:sz="4" w:space="0" w:color="auto"/>
              <w:right w:val="single" w:sz="4" w:space="0" w:color="auto"/>
            </w:tcBorders>
          </w:tcPr>
          <w:p w:rsidR="00620621" w:rsidRPr="00B2409A" w:rsidRDefault="00620621" w:rsidP="009F38E1">
            <w:pPr>
              <w:pStyle w:val="ConsPlusNormal"/>
              <w:jc w:val="center"/>
              <w:rPr>
                <w:rFonts w:ascii="Times New Roman" w:hAnsi="Times New Roman" w:cs="Times New Roman"/>
                <w:sz w:val="28"/>
                <w:szCs w:val="28"/>
              </w:rPr>
            </w:pPr>
            <w:r w:rsidRPr="00B2409A">
              <w:rPr>
                <w:rFonts w:ascii="Times New Roman" w:hAnsi="Times New Roman" w:cs="Times New Roman"/>
                <w:sz w:val="28"/>
                <w:szCs w:val="28"/>
              </w:rPr>
              <w:t>+400</w:t>
            </w:r>
          </w:p>
        </w:tc>
      </w:tr>
    </w:tbl>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Примечание: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1) в </w:t>
      </w:r>
      <w:proofErr w:type="gramStart"/>
      <w:r w:rsidRPr="00B2409A">
        <w:rPr>
          <w:rFonts w:ascii="Times New Roman" w:hAnsi="Times New Roman" w:cs="Times New Roman"/>
          <w:sz w:val="28"/>
          <w:szCs w:val="28"/>
        </w:rPr>
        <w:t>случае</w:t>
      </w:r>
      <w:proofErr w:type="gramEnd"/>
      <w:r w:rsidRPr="00B2409A">
        <w:rPr>
          <w:rFonts w:ascii="Times New Roman" w:hAnsi="Times New Roman" w:cs="Times New Roman"/>
          <w:sz w:val="28"/>
          <w:szCs w:val="28"/>
        </w:rPr>
        <w:t xml:space="preserve"> когда перевозчик предоставляет данные более чем на одно транспортное средство, оценочный показатель по пунктам в баллах умножается на долю транспортных средств, удовлетворяющих показателю;</w:t>
      </w:r>
    </w:p>
    <w:p w:rsid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2) оценка письменного согласия по критериям, указанным в </w:t>
      </w:r>
      <w:r w:rsidRPr="00620621">
        <w:rPr>
          <w:rFonts w:ascii="Times New Roman" w:hAnsi="Times New Roman" w:cs="Times New Roman"/>
          <w:sz w:val="28"/>
          <w:szCs w:val="28"/>
        </w:rPr>
        <w:t>пунктах 1 и 2, производится посредством сравнения указанного в письменном согласии</w:t>
      </w:r>
      <w:r w:rsidRPr="00B2409A">
        <w:rPr>
          <w:rFonts w:ascii="Times New Roman" w:hAnsi="Times New Roman" w:cs="Times New Roman"/>
          <w:sz w:val="28"/>
          <w:szCs w:val="28"/>
        </w:rPr>
        <w:t xml:space="preserve"> оценочного показателя с показателем Шкалы для оценки письменных согласий и наделением оценочного показателя соответствующей количественной </w:t>
      </w:r>
      <w:r w:rsidR="00620621">
        <w:rPr>
          <w:rFonts w:ascii="Times New Roman" w:hAnsi="Times New Roman" w:cs="Times New Roman"/>
          <w:sz w:val="28"/>
          <w:szCs w:val="28"/>
        </w:rPr>
        <w:t>характеристикой (баллами);</w:t>
      </w:r>
    </w:p>
    <w:p w:rsidR="00620621" w:rsidRDefault="00620621" w:rsidP="00620621">
      <w:pPr>
        <w:autoSpaceDE w:val="0"/>
        <w:autoSpaceDN w:val="0"/>
        <w:adjustRightInd w:val="0"/>
        <w:ind w:firstLine="567"/>
        <w:jc w:val="both"/>
        <w:rPr>
          <w:rFonts w:eastAsiaTheme="minorHAnsi"/>
          <w:sz w:val="28"/>
          <w:szCs w:val="28"/>
        </w:rPr>
      </w:pPr>
      <w:proofErr w:type="gramStart"/>
      <w:r>
        <w:rPr>
          <w:color w:val="000000" w:themeColor="text1"/>
          <w:sz w:val="28"/>
          <w:szCs w:val="28"/>
        </w:rPr>
        <w:lastRenderedPageBreak/>
        <w:t xml:space="preserve">3) в случае, если количество </w:t>
      </w:r>
      <w:r>
        <w:rPr>
          <w:rFonts w:eastAsiaTheme="minorHAnsi"/>
          <w:sz w:val="28"/>
          <w:szCs w:val="28"/>
        </w:rPr>
        <w:t xml:space="preserve">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w:t>
      </w:r>
      <w:r>
        <w:rPr>
          <w:color w:val="000000" w:themeColor="text1"/>
          <w:sz w:val="28"/>
          <w:szCs w:val="28"/>
        </w:rPr>
        <w:t xml:space="preserve">в соответствии заявкой </w:t>
      </w:r>
      <w:r>
        <w:rPr>
          <w:rFonts w:eastAsiaTheme="minorHAnsi"/>
          <w:sz w:val="28"/>
          <w:szCs w:val="28"/>
        </w:rPr>
        <w:t xml:space="preserve">участника конкурса, </w:t>
      </w:r>
      <w:r>
        <w:rPr>
          <w:color w:val="000000" w:themeColor="text1"/>
          <w:sz w:val="28"/>
          <w:szCs w:val="28"/>
        </w:rPr>
        <w:t xml:space="preserve">превышает </w:t>
      </w:r>
      <w:r>
        <w:rPr>
          <w:rFonts w:eastAsiaTheme="minorHAnsi"/>
          <w:sz w:val="28"/>
          <w:szCs w:val="28"/>
        </w:rPr>
        <w:t xml:space="preserve">максимальное количество транспортных средств, которое допускается использовать для перевозок по маршруту регулярных перевозок, оценка по критериям, указанным в </w:t>
      </w:r>
      <w:r w:rsidRPr="00A03715">
        <w:rPr>
          <w:rFonts w:eastAsiaTheme="minorHAnsi"/>
          <w:sz w:val="28"/>
          <w:szCs w:val="28"/>
        </w:rPr>
        <w:t xml:space="preserve">пунктах </w:t>
      </w:r>
      <w:r w:rsidR="001C30D1">
        <w:rPr>
          <w:rFonts w:eastAsiaTheme="minorHAnsi"/>
          <w:sz w:val="28"/>
          <w:szCs w:val="28"/>
        </w:rPr>
        <w:t>1</w:t>
      </w:r>
      <w:r>
        <w:rPr>
          <w:rFonts w:eastAsiaTheme="minorHAnsi"/>
          <w:color w:val="0000FF"/>
          <w:sz w:val="28"/>
          <w:szCs w:val="28"/>
        </w:rPr>
        <w:t xml:space="preserve"> </w:t>
      </w:r>
      <w:r>
        <w:rPr>
          <w:rFonts w:eastAsiaTheme="minorHAnsi"/>
          <w:sz w:val="28"/>
          <w:szCs w:val="28"/>
        </w:rPr>
        <w:t xml:space="preserve">и </w:t>
      </w:r>
      <w:r w:rsidR="001C30D1">
        <w:rPr>
          <w:rFonts w:eastAsiaTheme="minorHAnsi"/>
          <w:sz w:val="28"/>
          <w:szCs w:val="28"/>
        </w:rPr>
        <w:t>2</w:t>
      </w:r>
      <w:r>
        <w:rPr>
          <w:rFonts w:eastAsiaTheme="minorHAnsi"/>
          <w:sz w:val="28"/>
          <w:szCs w:val="28"/>
        </w:rPr>
        <w:t>, не производится;</w:t>
      </w:r>
      <w:proofErr w:type="gramEnd"/>
    </w:p>
    <w:p w:rsidR="00620621" w:rsidRDefault="00620621" w:rsidP="00620621">
      <w:pPr>
        <w:autoSpaceDE w:val="0"/>
        <w:autoSpaceDN w:val="0"/>
        <w:adjustRightInd w:val="0"/>
        <w:ind w:firstLine="567"/>
        <w:jc w:val="both"/>
        <w:rPr>
          <w:rFonts w:eastAsiaTheme="minorHAnsi"/>
          <w:sz w:val="28"/>
          <w:szCs w:val="28"/>
        </w:rPr>
      </w:pPr>
      <w:r>
        <w:rPr>
          <w:rFonts w:eastAsiaTheme="minorHAnsi"/>
          <w:sz w:val="28"/>
          <w:szCs w:val="28"/>
        </w:rPr>
        <w:t>4) оборудование, аппаратура и иные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 должны быть исправны и соответствовать установленным законодательством требованиям к безопасности и сертификации.</w:t>
      </w:r>
    </w:p>
    <w:p w:rsidR="00620621" w:rsidRPr="00B2409A" w:rsidRDefault="00620621" w:rsidP="00B2409A">
      <w:pPr>
        <w:pStyle w:val="ConsPlusNormal"/>
        <w:spacing w:before="220"/>
        <w:ind w:firstLine="540"/>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rPr>
          <w:sz w:val="28"/>
          <w:szCs w:val="28"/>
        </w:rPr>
        <w:sectPr w:rsidR="00B2409A" w:rsidRPr="00B2409A" w:rsidSect="00F038B7">
          <w:pgSz w:w="11906" w:h="16838"/>
          <w:pgMar w:top="1134" w:right="850" w:bottom="1134" w:left="1418" w:header="708" w:footer="708" w:gutter="0"/>
          <w:cols w:space="708"/>
          <w:docGrid w:linePitch="360"/>
        </w:sectPr>
      </w:pPr>
    </w:p>
    <w:p w:rsidR="00620621" w:rsidRPr="00B2409A" w:rsidRDefault="00620621" w:rsidP="00620621">
      <w:pPr>
        <w:pStyle w:val="ConsPlusNormal"/>
        <w:jc w:val="right"/>
        <w:outlineLvl w:val="1"/>
        <w:rPr>
          <w:rFonts w:ascii="Times New Roman" w:hAnsi="Times New Roman" w:cs="Times New Roman"/>
          <w:sz w:val="28"/>
          <w:szCs w:val="28"/>
        </w:rPr>
      </w:pPr>
      <w:r w:rsidRPr="00B2409A">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B2409A">
        <w:rPr>
          <w:rFonts w:ascii="Times New Roman" w:hAnsi="Times New Roman" w:cs="Times New Roman"/>
          <w:sz w:val="28"/>
          <w:szCs w:val="28"/>
        </w:rPr>
        <w:t xml:space="preserve"> 4</w:t>
      </w:r>
    </w:p>
    <w:p w:rsidR="00620621" w:rsidRDefault="00620621" w:rsidP="00620621">
      <w:pPr>
        <w:pStyle w:val="ConsPlusNormal"/>
        <w:jc w:val="right"/>
        <w:rPr>
          <w:rFonts w:ascii="Times New Roman" w:hAnsi="Times New Roman" w:cs="Times New Roman"/>
          <w:sz w:val="28"/>
          <w:szCs w:val="28"/>
        </w:rPr>
      </w:pPr>
      <w:r w:rsidRPr="00B2409A">
        <w:rPr>
          <w:rFonts w:ascii="Times New Roman" w:hAnsi="Times New Roman" w:cs="Times New Roman"/>
          <w:sz w:val="28"/>
          <w:szCs w:val="28"/>
        </w:rPr>
        <w:t>к Порядку</w:t>
      </w:r>
      <w:r>
        <w:rPr>
          <w:rFonts w:ascii="Times New Roman" w:hAnsi="Times New Roman" w:cs="Times New Roman"/>
          <w:sz w:val="28"/>
          <w:szCs w:val="28"/>
        </w:rPr>
        <w:t xml:space="preserve"> </w:t>
      </w:r>
      <w:r w:rsidRPr="00B2409A">
        <w:rPr>
          <w:rFonts w:ascii="Times New Roman" w:hAnsi="Times New Roman" w:cs="Times New Roman"/>
          <w:sz w:val="28"/>
          <w:szCs w:val="28"/>
        </w:rPr>
        <w:t>организации регулярных перевозок</w:t>
      </w:r>
      <w:r>
        <w:rPr>
          <w:rFonts w:ascii="Times New Roman" w:hAnsi="Times New Roman" w:cs="Times New Roman"/>
          <w:sz w:val="28"/>
          <w:szCs w:val="28"/>
        </w:rPr>
        <w:t xml:space="preserve"> </w:t>
      </w:r>
    </w:p>
    <w:p w:rsidR="00620621" w:rsidRPr="000C4A1D" w:rsidRDefault="00620621" w:rsidP="00620621">
      <w:pPr>
        <w:pStyle w:val="ConsPlusNormal"/>
        <w:jc w:val="right"/>
        <w:rPr>
          <w:rFonts w:ascii="Times New Roman" w:hAnsi="Times New Roman" w:cs="Times New Roman"/>
          <w:sz w:val="28"/>
          <w:szCs w:val="28"/>
        </w:rPr>
      </w:pPr>
      <w:r w:rsidRPr="00B2409A">
        <w:rPr>
          <w:rFonts w:ascii="Times New Roman" w:hAnsi="Times New Roman" w:cs="Times New Roman"/>
          <w:sz w:val="28"/>
          <w:szCs w:val="28"/>
        </w:rPr>
        <w:t xml:space="preserve">пассажиров и багажа </w:t>
      </w:r>
      <w:r w:rsidR="00302C99" w:rsidRPr="00302C99">
        <w:rPr>
          <w:rFonts w:ascii="Times New Roman" w:hAnsi="Times New Roman" w:cs="Times New Roman"/>
          <w:color w:val="000000" w:themeColor="text1"/>
          <w:sz w:val="28"/>
          <w:szCs w:val="28"/>
        </w:rPr>
        <w:t xml:space="preserve">автомобильным транспортом и городским наземным электрическим </w:t>
      </w:r>
      <w:r w:rsidR="00302C99">
        <w:rPr>
          <w:rFonts w:ascii="Times New Roman" w:hAnsi="Times New Roman" w:cs="Times New Roman"/>
          <w:color w:val="000000" w:themeColor="text1"/>
          <w:sz w:val="28"/>
          <w:szCs w:val="28"/>
        </w:rPr>
        <w:br/>
      </w:r>
      <w:r w:rsidR="00302C99" w:rsidRPr="00302C99">
        <w:rPr>
          <w:rFonts w:ascii="Times New Roman" w:hAnsi="Times New Roman" w:cs="Times New Roman"/>
          <w:color w:val="000000" w:themeColor="text1"/>
          <w:sz w:val="28"/>
          <w:szCs w:val="28"/>
        </w:rPr>
        <w:t>транспортом</w:t>
      </w:r>
      <w:r w:rsidR="00302C99">
        <w:rPr>
          <w:rFonts w:ascii="Times New Roman" w:hAnsi="Times New Roman" w:cs="Times New Roman"/>
          <w:sz w:val="28"/>
          <w:szCs w:val="28"/>
        </w:rPr>
        <w:t xml:space="preserve"> </w:t>
      </w:r>
      <w:r w:rsidRPr="000C4A1D">
        <w:rPr>
          <w:rFonts w:ascii="Times New Roman" w:hAnsi="Times New Roman" w:cs="Times New Roman"/>
          <w:sz w:val="28"/>
          <w:szCs w:val="28"/>
        </w:rPr>
        <w:t xml:space="preserve">по муниципальным маршрутам регулярных перевозок </w:t>
      </w:r>
    </w:p>
    <w:p w:rsidR="00620621" w:rsidRPr="000C4A1D" w:rsidRDefault="00620621" w:rsidP="00620621">
      <w:pPr>
        <w:pStyle w:val="ConsPlusNormal"/>
        <w:jc w:val="right"/>
        <w:rPr>
          <w:rFonts w:ascii="Times New Roman" w:eastAsiaTheme="minorHAnsi" w:hAnsi="Times New Roman" w:cs="Times New Roman"/>
          <w:bCs/>
          <w:sz w:val="28"/>
          <w:szCs w:val="28"/>
          <w:lang w:eastAsia="en-US"/>
        </w:rPr>
      </w:pPr>
      <w:r w:rsidRPr="000C4A1D">
        <w:rPr>
          <w:rFonts w:ascii="Times New Roman" w:hAnsi="Times New Roman" w:cs="Times New Roman"/>
          <w:sz w:val="28"/>
          <w:szCs w:val="28"/>
        </w:rPr>
        <w:t xml:space="preserve">на территории </w:t>
      </w:r>
      <w:r w:rsidRPr="000C4A1D">
        <w:rPr>
          <w:rFonts w:ascii="Times New Roman" w:eastAsiaTheme="minorHAnsi" w:hAnsi="Times New Roman" w:cs="Times New Roman"/>
          <w:bCs/>
          <w:sz w:val="28"/>
          <w:szCs w:val="28"/>
          <w:lang w:eastAsia="en-US"/>
        </w:rPr>
        <w:t xml:space="preserve">городского округа город Пенза, закрытого </w:t>
      </w:r>
    </w:p>
    <w:p w:rsidR="00620621" w:rsidRPr="000C4A1D" w:rsidRDefault="00620621" w:rsidP="00620621">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административно-территориального образо</w:t>
      </w:r>
      <w:r>
        <w:rPr>
          <w:rFonts w:ascii="Times New Roman" w:eastAsiaTheme="minorHAnsi" w:hAnsi="Times New Roman" w:cs="Times New Roman"/>
          <w:bCs/>
          <w:sz w:val="28"/>
          <w:szCs w:val="28"/>
          <w:lang w:eastAsia="en-US"/>
        </w:rPr>
        <w:t xml:space="preserve">вания город </w:t>
      </w:r>
      <w:r>
        <w:rPr>
          <w:rFonts w:ascii="Times New Roman" w:eastAsiaTheme="minorHAnsi" w:hAnsi="Times New Roman" w:cs="Times New Roman"/>
          <w:bCs/>
          <w:sz w:val="28"/>
          <w:szCs w:val="28"/>
          <w:lang w:eastAsia="en-US"/>
        </w:rPr>
        <w:br/>
        <w:t xml:space="preserve">Заречный Пензенской </w:t>
      </w:r>
      <w:r w:rsidRPr="000C4A1D">
        <w:rPr>
          <w:rFonts w:ascii="Times New Roman" w:eastAsiaTheme="minorHAnsi" w:hAnsi="Times New Roman" w:cs="Times New Roman"/>
          <w:bCs/>
          <w:sz w:val="28"/>
          <w:szCs w:val="28"/>
          <w:lang w:eastAsia="en-US"/>
        </w:rPr>
        <w:t xml:space="preserve">области, </w:t>
      </w:r>
      <w:r>
        <w:rPr>
          <w:rFonts w:ascii="Times New Roman" w:eastAsiaTheme="minorHAnsi" w:hAnsi="Times New Roman" w:cs="Times New Roman"/>
          <w:bCs/>
          <w:sz w:val="28"/>
          <w:szCs w:val="28"/>
          <w:lang w:eastAsia="en-US"/>
        </w:rPr>
        <w:br/>
      </w:r>
      <w:r w:rsidRPr="000C4A1D">
        <w:rPr>
          <w:rFonts w:ascii="Times New Roman" w:eastAsiaTheme="minorHAnsi" w:hAnsi="Times New Roman" w:cs="Times New Roman"/>
          <w:bCs/>
          <w:sz w:val="28"/>
          <w:szCs w:val="28"/>
          <w:lang w:eastAsia="en-US"/>
        </w:rPr>
        <w:t xml:space="preserve">Пензенского района Пензенской области, </w:t>
      </w:r>
    </w:p>
    <w:p w:rsidR="00620621" w:rsidRPr="00B2409A" w:rsidRDefault="00620621" w:rsidP="00620621">
      <w:pPr>
        <w:spacing w:after="1"/>
        <w:jc w:val="right"/>
        <w:rPr>
          <w:sz w:val="28"/>
          <w:szCs w:val="28"/>
        </w:rPr>
      </w:pPr>
      <w:r w:rsidRPr="000C4A1D">
        <w:rPr>
          <w:rFonts w:eastAsiaTheme="minorHAnsi"/>
          <w:bCs/>
          <w:sz w:val="28"/>
          <w:szCs w:val="28"/>
          <w:lang w:eastAsia="en-US"/>
        </w:rPr>
        <w:t>Бессоновского района Пензенской области</w:t>
      </w:r>
    </w:p>
    <w:p w:rsidR="00620621" w:rsidRPr="00B2409A" w:rsidRDefault="00620621" w:rsidP="00620621">
      <w:pPr>
        <w:pStyle w:val="ConsPlusNormal"/>
        <w:jc w:val="both"/>
        <w:rPr>
          <w:rFonts w:ascii="Times New Roman" w:hAnsi="Times New Roman" w:cs="Times New Roman"/>
          <w:sz w:val="28"/>
          <w:szCs w:val="28"/>
        </w:rPr>
      </w:pPr>
    </w:p>
    <w:tbl>
      <w:tblPr>
        <w:tblStyle w:val="a3"/>
        <w:tblW w:w="15667" w:type="dxa"/>
        <w:tblInd w:w="-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667"/>
      </w:tblGrid>
      <w:tr w:rsidR="009F38E1" w:rsidRPr="003066C9" w:rsidTr="009F38E1">
        <w:tc>
          <w:tcPr>
            <w:tcW w:w="15667" w:type="dxa"/>
          </w:tcPr>
          <w:p w:rsidR="009F38E1" w:rsidRPr="003066C9" w:rsidRDefault="009F38E1" w:rsidP="009F38E1">
            <w:pPr>
              <w:spacing w:line="223" w:lineRule="auto"/>
              <w:jc w:val="center"/>
              <w:rPr>
                <w:b/>
                <w:color w:val="000000"/>
                <w:sz w:val="24"/>
                <w:szCs w:val="24"/>
              </w:rPr>
            </w:pPr>
            <w:bookmarkStart w:id="60" w:name="P697"/>
            <w:bookmarkEnd w:id="60"/>
            <w:r w:rsidRPr="003066C9">
              <w:rPr>
                <w:b/>
                <w:color w:val="000000"/>
                <w:sz w:val="24"/>
                <w:szCs w:val="24"/>
              </w:rPr>
              <w:t xml:space="preserve">ПИСЬМЕННОЕ СОГЛАСИЕ </w:t>
            </w:r>
          </w:p>
          <w:p w:rsidR="009F38E1" w:rsidRPr="003066C9" w:rsidRDefault="009F38E1" w:rsidP="009F38E1">
            <w:pPr>
              <w:spacing w:line="223" w:lineRule="auto"/>
              <w:jc w:val="center"/>
              <w:rPr>
                <w:b/>
                <w:color w:val="000000"/>
                <w:sz w:val="24"/>
                <w:szCs w:val="24"/>
              </w:rPr>
            </w:pPr>
            <w:r w:rsidRPr="003066C9">
              <w:rPr>
                <w:b/>
                <w:color w:val="000000"/>
                <w:sz w:val="24"/>
                <w:szCs w:val="24"/>
              </w:rPr>
              <w:t>на предложение о выдаче свидетельства без проведения конкурса</w:t>
            </w:r>
          </w:p>
          <w:p w:rsidR="009F38E1" w:rsidRPr="003066C9" w:rsidRDefault="009F38E1" w:rsidP="009F38E1">
            <w:pPr>
              <w:spacing w:line="223" w:lineRule="auto"/>
              <w:jc w:val="center"/>
              <w:rPr>
                <w:color w:val="000000"/>
                <w:sz w:val="24"/>
                <w:szCs w:val="24"/>
              </w:rPr>
            </w:pPr>
          </w:p>
          <w:tbl>
            <w:tblPr>
              <w:tblStyle w:val="a3"/>
              <w:tblW w:w="153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0"/>
              <w:gridCol w:w="236"/>
              <w:gridCol w:w="5012"/>
              <w:gridCol w:w="236"/>
              <w:gridCol w:w="563"/>
              <w:gridCol w:w="236"/>
              <w:gridCol w:w="629"/>
              <w:gridCol w:w="275"/>
              <w:gridCol w:w="859"/>
              <w:gridCol w:w="275"/>
              <w:gridCol w:w="859"/>
              <w:gridCol w:w="283"/>
              <w:gridCol w:w="2573"/>
            </w:tblGrid>
            <w:tr w:rsidR="009F38E1" w:rsidRPr="008E7EAC" w:rsidTr="009F38E1">
              <w:tc>
                <w:tcPr>
                  <w:tcW w:w="3360" w:type="dxa"/>
                  <w:tcBorders>
                    <w:bottom w:val="single" w:sz="4" w:space="0" w:color="auto"/>
                    <w:righ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36" w:type="dxa"/>
                  <w:tcBorders>
                    <w:lef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5012" w:type="dxa"/>
                  <w:tcBorders>
                    <w:left w:val="nil"/>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36" w:type="dxa"/>
                  <w:tcBorders>
                    <w:lef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563" w:type="dxa"/>
                  <w:tcBorders>
                    <w:left w:val="nil"/>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36" w:type="dxa"/>
                  <w:tcBorders>
                    <w:lef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629" w:type="dxa"/>
                  <w:tcBorders>
                    <w:left w:val="nil"/>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75" w:type="dxa"/>
                </w:tcPr>
                <w:p w:rsidR="009F38E1" w:rsidRPr="008E7EAC" w:rsidRDefault="009F38E1" w:rsidP="009F38E1">
                  <w:pPr>
                    <w:autoSpaceDE w:val="0"/>
                    <w:autoSpaceDN w:val="0"/>
                    <w:adjustRightInd w:val="0"/>
                    <w:spacing w:line="223" w:lineRule="auto"/>
                    <w:jc w:val="both"/>
                    <w:rPr>
                      <w:bCs/>
                      <w:color w:val="000000"/>
                      <w:sz w:val="12"/>
                      <w:szCs w:val="26"/>
                    </w:rPr>
                  </w:pPr>
                </w:p>
              </w:tc>
              <w:tc>
                <w:tcPr>
                  <w:tcW w:w="859" w:type="dxa"/>
                  <w:tcBorders>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75" w:type="dxa"/>
                </w:tcPr>
                <w:p w:rsidR="009F38E1" w:rsidRPr="008E7EAC" w:rsidRDefault="009F38E1" w:rsidP="009F38E1">
                  <w:pPr>
                    <w:autoSpaceDE w:val="0"/>
                    <w:autoSpaceDN w:val="0"/>
                    <w:adjustRightInd w:val="0"/>
                    <w:spacing w:line="223" w:lineRule="auto"/>
                    <w:jc w:val="both"/>
                    <w:rPr>
                      <w:bCs/>
                      <w:color w:val="000000"/>
                      <w:sz w:val="26"/>
                      <w:szCs w:val="26"/>
                    </w:rPr>
                  </w:pPr>
                </w:p>
              </w:tc>
              <w:tc>
                <w:tcPr>
                  <w:tcW w:w="859" w:type="dxa"/>
                  <w:tcBorders>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83" w:type="dxa"/>
                </w:tcPr>
                <w:p w:rsidR="009F38E1" w:rsidRPr="008E7EAC" w:rsidRDefault="009F38E1" w:rsidP="009F38E1">
                  <w:pPr>
                    <w:autoSpaceDE w:val="0"/>
                    <w:autoSpaceDN w:val="0"/>
                    <w:adjustRightInd w:val="0"/>
                    <w:spacing w:line="223" w:lineRule="auto"/>
                    <w:jc w:val="both"/>
                    <w:rPr>
                      <w:bCs/>
                      <w:color w:val="000000"/>
                      <w:sz w:val="26"/>
                      <w:szCs w:val="26"/>
                    </w:rPr>
                  </w:pPr>
                </w:p>
              </w:tc>
              <w:tc>
                <w:tcPr>
                  <w:tcW w:w="2573" w:type="dxa"/>
                  <w:tcBorders>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r>
            <w:tr w:rsidR="009F38E1" w:rsidRPr="008E7EAC" w:rsidTr="009F38E1">
              <w:tc>
                <w:tcPr>
                  <w:tcW w:w="3360" w:type="dxa"/>
                  <w:tcBorders>
                    <w:top w:val="single" w:sz="4" w:space="0" w:color="auto"/>
                    <w:right w:val="nil"/>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наименование перевозчика - юридического лица, индивидуального предпринимателя, участника договора простого товарищества</w:t>
                  </w:r>
                </w:p>
              </w:tc>
              <w:tc>
                <w:tcPr>
                  <w:tcW w:w="236" w:type="dxa"/>
                  <w:tcBorders>
                    <w:left w:val="nil"/>
                  </w:tcBorders>
                </w:tcPr>
                <w:p w:rsidR="009F38E1" w:rsidRPr="008E7EAC" w:rsidRDefault="009F38E1" w:rsidP="009F38E1">
                  <w:pPr>
                    <w:widowControl/>
                    <w:spacing w:line="223" w:lineRule="auto"/>
                    <w:rPr>
                      <w:bCs/>
                      <w:color w:val="000000"/>
                      <w:sz w:val="16"/>
                      <w:szCs w:val="26"/>
                    </w:rPr>
                  </w:pPr>
                </w:p>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5012" w:type="dxa"/>
                  <w:tcBorders>
                    <w:top w:val="single" w:sz="4" w:space="0" w:color="auto"/>
                    <w:left w:val="nil"/>
                  </w:tcBorders>
                </w:tcPr>
                <w:p w:rsidR="009F38E1" w:rsidRPr="008E7EAC" w:rsidRDefault="009F38E1" w:rsidP="009F38E1">
                  <w:pPr>
                    <w:widowControl/>
                    <w:spacing w:line="223" w:lineRule="auto"/>
                    <w:jc w:val="center"/>
                    <w:rPr>
                      <w:bCs/>
                      <w:color w:val="000000"/>
                      <w:sz w:val="16"/>
                      <w:szCs w:val="26"/>
                    </w:rPr>
                  </w:pPr>
                  <w:r w:rsidRPr="008E7EAC">
                    <w:rPr>
                      <w:color w:val="000000"/>
                      <w:sz w:val="16"/>
                    </w:rPr>
                    <w:t>индекс, почтовый адрес</w:t>
                  </w:r>
                </w:p>
                <w:p w:rsidR="009F38E1" w:rsidRPr="008E7EAC" w:rsidRDefault="009F38E1" w:rsidP="009F38E1">
                  <w:pPr>
                    <w:autoSpaceDE w:val="0"/>
                    <w:autoSpaceDN w:val="0"/>
                    <w:adjustRightInd w:val="0"/>
                    <w:spacing w:line="223" w:lineRule="auto"/>
                    <w:jc w:val="center"/>
                    <w:rPr>
                      <w:bCs/>
                      <w:color w:val="000000"/>
                      <w:sz w:val="16"/>
                      <w:szCs w:val="26"/>
                    </w:rPr>
                  </w:pPr>
                </w:p>
              </w:tc>
              <w:tc>
                <w:tcPr>
                  <w:tcW w:w="236" w:type="dxa"/>
                  <w:tcBorders>
                    <w:left w:val="nil"/>
                  </w:tcBorders>
                </w:tcPr>
                <w:p w:rsidR="009F38E1" w:rsidRPr="008E7EAC" w:rsidRDefault="009F38E1" w:rsidP="009F38E1">
                  <w:pPr>
                    <w:widowControl/>
                    <w:spacing w:line="223" w:lineRule="auto"/>
                    <w:rPr>
                      <w:bCs/>
                      <w:color w:val="000000"/>
                      <w:sz w:val="16"/>
                      <w:szCs w:val="26"/>
                    </w:rPr>
                  </w:pPr>
                </w:p>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563" w:type="dxa"/>
                  <w:tcBorders>
                    <w:top w:val="single" w:sz="4" w:space="0" w:color="auto"/>
                    <w:left w:val="nil"/>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ИНН</w:t>
                  </w:r>
                </w:p>
              </w:tc>
              <w:tc>
                <w:tcPr>
                  <w:tcW w:w="236" w:type="dxa"/>
                  <w:tcBorders>
                    <w:left w:val="nil"/>
                  </w:tcBorders>
                </w:tcPr>
                <w:p w:rsidR="009F38E1" w:rsidRPr="008E7EAC" w:rsidRDefault="009F38E1" w:rsidP="009F38E1">
                  <w:pPr>
                    <w:autoSpaceDE w:val="0"/>
                    <w:autoSpaceDN w:val="0"/>
                    <w:adjustRightInd w:val="0"/>
                    <w:spacing w:line="223" w:lineRule="auto"/>
                    <w:jc w:val="center"/>
                    <w:rPr>
                      <w:bCs/>
                      <w:color w:val="000000"/>
                      <w:sz w:val="16"/>
                      <w:szCs w:val="26"/>
                    </w:rPr>
                  </w:pPr>
                </w:p>
              </w:tc>
              <w:tc>
                <w:tcPr>
                  <w:tcW w:w="629" w:type="dxa"/>
                  <w:tcBorders>
                    <w:top w:val="single" w:sz="4" w:space="0" w:color="auto"/>
                    <w:left w:val="nil"/>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ОГРН</w:t>
                  </w:r>
                </w:p>
              </w:tc>
              <w:tc>
                <w:tcPr>
                  <w:tcW w:w="275" w:type="dxa"/>
                </w:tcPr>
                <w:p w:rsidR="009F38E1" w:rsidRPr="008E7EAC" w:rsidRDefault="009F38E1" w:rsidP="009F38E1">
                  <w:pPr>
                    <w:autoSpaceDE w:val="0"/>
                    <w:autoSpaceDN w:val="0"/>
                    <w:adjustRightInd w:val="0"/>
                    <w:spacing w:line="223" w:lineRule="auto"/>
                    <w:jc w:val="center"/>
                    <w:rPr>
                      <w:bCs/>
                      <w:color w:val="000000"/>
                      <w:sz w:val="12"/>
                      <w:szCs w:val="26"/>
                    </w:rPr>
                  </w:pPr>
                </w:p>
              </w:tc>
              <w:tc>
                <w:tcPr>
                  <w:tcW w:w="859" w:type="dxa"/>
                  <w:tcBorders>
                    <w:top w:val="single" w:sz="4" w:space="0" w:color="auto"/>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номер лицензии</w:t>
                  </w:r>
                </w:p>
              </w:tc>
              <w:tc>
                <w:tcPr>
                  <w:tcW w:w="275" w:type="dxa"/>
                </w:tcPr>
                <w:p w:rsidR="009F38E1" w:rsidRPr="008E7EAC" w:rsidRDefault="009F38E1" w:rsidP="009F38E1">
                  <w:pPr>
                    <w:autoSpaceDE w:val="0"/>
                    <w:autoSpaceDN w:val="0"/>
                    <w:adjustRightInd w:val="0"/>
                    <w:spacing w:line="223" w:lineRule="auto"/>
                    <w:jc w:val="center"/>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859" w:type="dxa"/>
                  <w:tcBorders>
                    <w:top w:val="single" w:sz="4" w:space="0" w:color="auto"/>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 xml:space="preserve">дата выдачи </w:t>
                  </w:r>
                </w:p>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лицензии</w:t>
                  </w:r>
                </w:p>
              </w:tc>
              <w:tc>
                <w:tcPr>
                  <w:tcW w:w="283" w:type="dxa"/>
                </w:tcPr>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2573" w:type="dxa"/>
                  <w:tcBorders>
                    <w:top w:val="single" w:sz="4" w:space="0" w:color="auto"/>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color w:val="000000"/>
                      <w:sz w:val="16"/>
                      <w:szCs w:val="24"/>
                    </w:rPr>
                    <w:t>наименование лицензирующего органа</w:t>
                  </w:r>
                </w:p>
              </w:tc>
            </w:tr>
            <w:tr w:rsidR="009F38E1" w:rsidRPr="008E7EAC" w:rsidTr="009F38E1">
              <w:tc>
                <w:tcPr>
                  <w:tcW w:w="3360" w:type="dxa"/>
                  <w:tcBorders>
                    <w:bottom w:val="single" w:sz="4" w:space="0" w:color="auto"/>
                    <w:righ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36" w:type="dxa"/>
                  <w:tcBorders>
                    <w:lef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5012" w:type="dxa"/>
                  <w:tcBorders>
                    <w:left w:val="nil"/>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36" w:type="dxa"/>
                  <w:tcBorders>
                    <w:lef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563" w:type="dxa"/>
                  <w:tcBorders>
                    <w:left w:val="nil"/>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36" w:type="dxa"/>
                  <w:tcBorders>
                    <w:lef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629" w:type="dxa"/>
                  <w:tcBorders>
                    <w:left w:val="nil"/>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75" w:type="dxa"/>
                </w:tcPr>
                <w:p w:rsidR="009F38E1" w:rsidRPr="008E7EAC" w:rsidRDefault="009F38E1" w:rsidP="009F38E1">
                  <w:pPr>
                    <w:autoSpaceDE w:val="0"/>
                    <w:autoSpaceDN w:val="0"/>
                    <w:adjustRightInd w:val="0"/>
                    <w:spacing w:line="223" w:lineRule="auto"/>
                    <w:jc w:val="both"/>
                    <w:rPr>
                      <w:bCs/>
                      <w:color w:val="000000"/>
                      <w:sz w:val="12"/>
                      <w:szCs w:val="26"/>
                    </w:rPr>
                  </w:pPr>
                </w:p>
              </w:tc>
              <w:tc>
                <w:tcPr>
                  <w:tcW w:w="859" w:type="dxa"/>
                  <w:tcBorders>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75" w:type="dxa"/>
                </w:tcPr>
                <w:p w:rsidR="009F38E1" w:rsidRPr="008E7EAC" w:rsidRDefault="009F38E1" w:rsidP="009F38E1">
                  <w:pPr>
                    <w:autoSpaceDE w:val="0"/>
                    <w:autoSpaceDN w:val="0"/>
                    <w:adjustRightInd w:val="0"/>
                    <w:spacing w:line="223" w:lineRule="auto"/>
                    <w:jc w:val="both"/>
                    <w:rPr>
                      <w:bCs/>
                      <w:color w:val="000000"/>
                      <w:sz w:val="26"/>
                      <w:szCs w:val="26"/>
                    </w:rPr>
                  </w:pPr>
                </w:p>
              </w:tc>
              <w:tc>
                <w:tcPr>
                  <w:tcW w:w="859" w:type="dxa"/>
                  <w:tcBorders>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83" w:type="dxa"/>
                </w:tcPr>
                <w:p w:rsidR="009F38E1" w:rsidRPr="008E7EAC" w:rsidRDefault="009F38E1" w:rsidP="009F38E1">
                  <w:pPr>
                    <w:autoSpaceDE w:val="0"/>
                    <w:autoSpaceDN w:val="0"/>
                    <w:adjustRightInd w:val="0"/>
                    <w:spacing w:line="223" w:lineRule="auto"/>
                    <w:jc w:val="both"/>
                    <w:rPr>
                      <w:bCs/>
                      <w:color w:val="000000"/>
                      <w:sz w:val="26"/>
                      <w:szCs w:val="26"/>
                    </w:rPr>
                  </w:pPr>
                </w:p>
              </w:tc>
              <w:tc>
                <w:tcPr>
                  <w:tcW w:w="2573" w:type="dxa"/>
                  <w:tcBorders>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r>
            <w:tr w:rsidR="009F38E1" w:rsidRPr="008E7EAC" w:rsidTr="009F38E1">
              <w:tc>
                <w:tcPr>
                  <w:tcW w:w="3360" w:type="dxa"/>
                  <w:tcBorders>
                    <w:top w:val="single" w:sz="4" w:space="0" w:color="auto"/>
                    <w:right w:val="nil"/>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наименование перевозчика - юридического лица, индивидуального предпринимателя, участника договора простого товарищества</w:t>
                  </w:r>
                </w:p>
              </w:tc>
              <w:tc>
                <w:tcPr>
                  <w:tcW w:w="236" w:type="dxa"/>
                  <w:tcBorders>
                    <w:left w:val="nil"/>
                  </w:tcBorders>
                </w:tcPr>
                <w:p w:rsidR="009F38E1" w:rsidRPr="008E7EAC" w:rsidRDefault="009F38E1" w:rsidP="009F38E1">
                  <w:pPr>
                    <w:widowControl/>
                    <w:spacing w:line="223" w:lineRule="auto"/>
                    <w:rPr>
                      <w:bCs/>
                      <w:color w:val="000000"/>
                      <w:sz w:val="16"/>
                      <w:szCs w:val="26"/>
                    </w:rPr>
                  </w:pPr>
                </w:p>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5012" w:type="dxa"/>
                  <w:tcBorders>
                    <w:top w:val="single" w:sz="4" w:space="0" w:color="auto"/>
                    <w:left w:val="nil"/>
                  </w:tcBorders>
                </w:tcPr>
                <w:p w:rsidR="009F38E1" w:rsidRPr="008E7EAC" w:rsidRDefault="009F38E1" w:rsidP="009F38E1">
                  <w:pPr>
                    <w:widowControl/>
                    <w:spacing w:line="223" w:lineRule="auto"/>
                    <w:jc w:val="center"/>
                    <w:rPr>
                      <w:bCs/>
                      <w:color w:val="000000"/>
                      <w:sz w:val="16"/>
                      <w:szCs w:val="26"/>
                    </w:rPr>
                  </w:pPr>
                  <w:r w:rsidRPr="008E7EAC">
                    <w:rPr>
                      <w:color w:val="000000"/>
                      <w:sz w:val="16"/>
                    </w:rPr>
                    <w:t>индекс, почтовый адрес</w:t>
                  </w:r>
                </w:p>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236" w:type="dxa"/>
                  <w:tcBorders>
                    <w:left w:val="nil"/>
                  </w:tcBorders>
                </w:tcPr>
                <w:p w:rsidR="009F38E1" w:rsidRPr="008E7EAC" w:rsidRDefault="009F38E1" w:rsidP="009F38E1">
                  <w:pPr>
                    <w:widowControl/>
                    <w:spacing w:line="223" w:lineRule="auto"/>
                    <w:rPr>
                      <w:bCs/>
                      <w:color w:val="000000"/>
                      <w:sz w:val="16"/>
                      <w:szCs w:val="26"/>
                    </w:rPr>
                  </w:pPr>
                </w:p>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563" w:type="dxa"/>
                  <w:tcBorders>
                    <w:top w:val="single" w:sz="4" w:space="0" w:color="auto"/>
                    <w:left w:val="nil"/>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ИНН</w:t>
                  </w:r>
                </w:p>
              </w:tc>
              <w:tc>
                <w:tcPr>
                  <w:tcW w:w="236" w:type="dxa"/>
                  <w:tcBorders>
                    <w:left w:val="nil"/>
                  </w:tcBorders>
                </w:tcPr>
                <w:p w:rsidR="009F38E1" w:rsidRPr="008E7EAC" w:rsidRDefault="009F38E1" w:rsidP="009F38E1">
                  <w:pPr>
                    <w:autoSpaceDE w:val="0"/>
                    <w:autoSpaceDN w:val="0"/>
                    <w:adjustRightInd w:val="0"/>
                    <w:spacing w:line="223" w:lineRule="auto"/>
                    <w:jc w:val="center"/>
                    <w:rPr>
                      <w:bCs/>
                      <w:color w:val="000000"/>
                      <w:sz w:val="16"/>
                      <w:szCs w:val="26"/>
                    </w:rPr>
                  </w:pPr>
                </w:p>
              </w:tc>
              <w:tc>
                <w:tcPr>
                  <w:tcW w:w="629" w:type="dxa"/>
                  <w:tcBorders>
                    <w:top w:val="single" w:sz="4" w:space="0" w:color="auto"/>
                    <w:left w:val="nil"/>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ОГРН</w:t>
                  </w:r>
                </w:p>
              </w:tc>
              <w:tc>
                <w:tcPr>
                  <w:tcW w:w="275" w:type="dxa"/>
                </w:tcPr>
                <w:p w:rsidR="009F38E1" w:rsidRPr="008E7EAC" w:rsidRDefault="009F38E1" w:rsidP="009F38E1">
                  <w:pPr>
                    <w:autoSpaceDE w:val="0"/>
                    <w:autoSpaceDN w:val="0"/>
                    <w:adjustRightInd w:val="0"/>
                    <w:spacing w:line="223" w:lineRule="auto"/>
                    <w:jc w:val="center"/>
                    <w:rPr>
                      <w:bCs/>
                      <w:color w:val="000000"/>
                      <w:sz w:val="12"/>
                      <w:szCs w:val="26"/>
                    </w:rPr>
                  </w:pPr>
                </w:p>
              </w:tc>
              <w:tc>
                <w:tcPr>
                  <w:tcW w:w="859" w:type="dxa"/>
                  <w:tcBorders>
                    <w:top w:val="single" w:sz="4" w:space="0" w:color="auto"/>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номер лицензии</w:t>
                  </w:r>
                </w:p>
              </w:tc>
              <w:tc>
                <w:tcPr>
                  <w:tcW w:w="275" w:type="dxa"/>
                </w:tcPr>
                <w:p w:rsidR="009F38E1" w:rsidRPr="008E7EAC" w:rsidRDefault="009F38E1" w:rsidP="009F38E1">
                  <w:pPr>
                    <w:autoSpaceDE w:val="0"/>
                    <w:autoSpaceDN w:val="0"/>
                    <w:adjustRightInd w:val="0"/>
                    <w:spacing w:line="223" w:lineRule="auto"/>
                    <w:jc w:val="center"/>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859" w:type="dxa"/>
                  <w:tcBorders>
                    <w:top w:val="single" w:sz="4" w:space="0" w:color="auto"/>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 xml:space="preserve">дата выдачи </w:t>
                  </w:r>
                </w:p>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лицензии</w:t>
                  </w:r>
                </w:p>
              </w:tc>
              <w:tc>
                <w:tcPr>
                  <w:tcW w:w="283" w:type="dxa"/>
                </w:tcPr>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2573" w:type="dxa"/>
                  <w:tcBorders>
                    <w:top w:val="single" w:sz="4" w:space="0" w:color="auto"/>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color w:val="000000"/>
                      <w:sz w:val="16"/>
                      <w:szCs w:val="24"/>
                    </w:rPr>
                    <w:t>наименование лицензирующего органа</w:t>
                  </w:r>
                </w:p>
              </w:tc>
            </w:tr>
            <w:tr w:rsidR="009F38E1" w:rsidRPr="008E7EAC" w:rsidTr="009F38E1">
              <w:tc>
                <w:tcPr>
                  <w:tcW w:w="3360" w:type="dxa"/>
                  <w:tcBorders>
                    <w:bottom w:val="single" w:sz="4" w:space="0" w:color="auto"/>
                    <w:righ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36" w:type="dxa"/>
                  <w:tcBorders>
                    <w:lef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5012" w:type="dxa"/>
                  <w:tcBorders>
                    <w:left w:val="nil"/>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36" w:type="dxa"/>
                  <w:tcBorders>
                    <w:lef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563" w:type="dxa"/>
                  <w:tcBorders>
                    <w:left w:val="nil"/>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36" w:type="dxa"/>
                  <w:tcBorders>
                    <w:left w:val="nil"/>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629" w:type="dxa"/>
                  <w:tcBorders>
                    <w:left w:val="nil"/>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75" w:type="dxa"/>
                </w:tcPr>
                <w:p w:rsidR="009F38E1" w:rsidRPr="008E7EAC" w:rsidRDefault="009F38E1" w:rsidP="009F38E1">
                  <w:pPr>
                    <w:autoSpaceDE w:val="0"/>
                    <w:autoSpaceDN w:val="0"/>
                    <w:adjustRightInd w:val="0"/>
                    <w:spacing w:line="223" w:lineRule="auto"/>
                    <w:jc w:val="both"/>
                    <w:rPr>
                      <w:bCs/>
                      <w:color w:val="000000"/>
                      <w:sz w:val="12"/>
                      <w:szCs w:val="26"/>
                    </w:rPr>
                  </w:pPr>
                </w:p>
              </w:tc>
              <w:tc>
                <w:tcPr>
                  <w:tcW w:w="859" w:type="dxa"/>
                  <w:tcBorders>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75" w:type="dxa"/>
                </w:tcPr>
                <w:p w:rsidR="009F38E1" w:rsidRPr="008E7EAC" w:rsidRDefault="009F38E1" w:rsidP="009F38E1">
                  <w:pPr>
                    <w:autoSpaceDE w:val="0"/>
                    <w:autoSpaceDN w:val="0"/>
                    <w:adjustRightInd w:val="0"/>
                    <w:spacing w:line="223" w:lineRule="auto"/>
                    <w:jc w:val="both"/>
                    <w:rPr>
                      <w:bCs/>
                      <w:color w:val="000000"/>
                      <w:sz w:val="26"/>
                      <w:szCs w:val="26"/>
                    </w:rPr>
                  </w:pPr>
                </w:p>
              </w:tc>
              <w:tc>
                <w:tcPr>
                  <w:tcW w:w="859" w:type="dxa"/>
                  <w:tcBorders>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c>
                <w:tcPr>
                  <w:tcW w:w="283" w:type="dxa"/>
                </w:tcPr>
                <w:p w:rsidR="009F38E1" w:rsidRPr="008E7EAC" w:rsidRDefault="009F38E1" w:rsidP="009F38E1">
                  <w:pPr>
                    <w:autoSpaceDE w:val="0"/>
                    <w:autoSpaceDN w:val="0"/>
                    <w:adjustRightInd w:val="0"/>
                    <w:spacing w:line="223" w:lineRule="auto"/>
                    <w:jc w:val="both"/>
                    <w:rPr>
                      <w:bCs/>
                      <w:color w:val="000000"/>
                      <w:sz w:val="26"/>
                      <w:szCs w:val="26"/>
                    </w:rPr>
                  </w:pPr>
                </w:p>
              </w:tc>
              <w:tc>
                <w:tcPr>
                  <w:tcW w:w="2573" w:type="dxa"/>
                  <w:tcBorders>
                    <w:bottom w:val="single" w:sz="4" w:space="0" w:color="auto"/>
                  </w:tcBorders>
                </w:tcPr>
                <w:p w:rsidR="009F38E1" w:rsidRPr="008E7EAC" w:rsidRDefault="009F38E1" w:rsidP="009F38E1">
                  <w:pPr>
                    <w:autoSpaceDE w:val="0"/>
                    <w:autoSpaceDN w:val="0"/>
                    <w:adjustRightInd w:val="0"/>
                    <w:spacing w:line="223" w:lineRule="auto"/>
                    <w:jc w:val="both"/>
                    <w:rPr>
                      <w:bCs/>
                      <w:color w:val="000000"/>
                      <w:sz w:val="26"/>
                      <w:szCs w:val="26"/>
                    </w:rPr>
                  </w:pPr>
                </w:p>
              </w:tc>
            </w:tr>
            <w:tr w:rsidR="009F38E1" w:rsidRPr="008E7EAC" w:rsidTr="009F38E1">
              <w:tc>
                <w:tcPr>
                  <w:tcW w:w="3360" w:type="dxa"/>
                  <w:tcBorders>
                    <w:top w:val="single" w:sz="4" w:space="0" w:color="auto"/>
                    <w:right w:val="nil"/>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наименование перевозчика - юридического лица, индивидуального предпринимателя, участника договора простого товарищества</w:t>
                  </w:r>
                </w:p>
              </w:tc>
              <w:tc>
                <w:tcPr>
                  <w:tcW w:w="236" w:type="dxa"/>
                  <w:tcBorders>
                    <w:left w:val="nil"/>
                  </w:tcBorders>
                </w:tcPr>
                <w:p w:rsidR="009F38E1" w:rsidRPr="008E7EAC" w:rsidRDefault="009F38E1" w:rsidP="009F38E1">
                  <w:pPr>
                    <w:widowControl/>
                    <w:spacing w:line="223" w:lineRule="auto"/>
                    <w:rPr>
                      <w:bCs/>
                      <w:color w:val="000000"/>
                      <w:sz w:val="16"/>
                      <w:szCs w:val="26"/>
                    </w:rPr>
                  </w:pPr>
                </w:p>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5012" w:type="dxa"/>
                  <w:tcBorders>
                    <w:top w:val="single" w:sz="4" w:space="0" w:color="auto"/>
                    <w:left w:val="nil"/>
                  </w:tcBorders>
                </w:tcPr>
                <w:p w:rsidR="009F38E1" w:rsidRPr="008E7EAC" w:rsidRDefault="009F38E1" w:rsidP="009F38E1">
                  <w:pPr>
                    <w:widowControl/>
                    <w:spacing w:line="223" w:lineRule="auto"/>
                    <w:jc w:val="center"/>
                    <w:rPr>
                      <w:bCs/>
                      <w:color w:val="000000"/>
                      <w:sz w:val="16"/>
                      <w:szCs w:val="26"/>
                    </w:rPr>
                  </w:pPr>
                  <w:r w:rsidRPr="008E7EAC">
                    <w:rPr>
                      <w:color w:val="000000"/>
                      <w:sz w:val="16"/>
                    </w:rPr>
                    <w:t>индекс, почтовый адрес</w:t>
                  </w:r>
                </w:p>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236" w:type="dxa"/>
                  <w:tcBorders>
                    <w:left w:val="nil"/>
                  </w:tcBorders>
                </w:tcPr>
                <w:p w:rsidR="009F38E1" w:rsidRPr="008E7EAC" w:rsidRDefault="009F38E1" w:rsidP="009F38E1">
                  <w:pPr>
                    <w:widowControl/>
                    <w:spacing w:line="223" w:lineRule="auto"/>
                    <w:rPr>
                      <w:bCs/>
                      <w:color w:val="000000"/>
                      <w:sz w:val="16"/>
                      <w:szCs w:val="26"/>
                    </w:rPr>
                  </w:pPr>
                </w:p>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563" w:type="dxa"/>
                  <w:tcBorders>
                    <w:top w:val="single" w:sz="4" w:space="0" w:color="auto"/>
                    <w:left w:val="nil"/>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ИНН</w:t>
                  </w:r>
                </w:p>
              </w:tc>
              <w:tc>
                <w:tcPr>
                  <w:tcW w:w="236" w:type="dxa"/>
                  <w:tcBorders>
                    <w:left w:val="nil"/>
                  </w:tcBorders>
                </w:tcPr>
                <w:p w:rsidR="009F38E1" w:rsidRPr="008E7EAC" w:rsidRDefault="009F38E1" w:rsidP="009F38E1">
                  <w:pPr>
                    <w:autoSpaceDE w:val="0"/>
                    <w:autoSpaceDN w:val="0"/>
                    <w:adjustRightInd w:val="0"/>
                    <w:spacing w:line="223" w:lineRule="auto"/>
                    <w:jc w:val="center"/>
                    <w:rPr>
                      <w:bCs/>
                      <w:color w:val="000000"/>
                      <w:sz w:val="16"/>
                      <w:szCs w:val="26"/>
                    </w:rPr>
                  </w:pPr>
                </w:p>
              </w:tc>
              <w:tc>
                <w:tcPr>
                  <w:tcW w:w="629" w:type="dxa"/>
                  <w:tcBorders>
                    <w:top w:val="single" w:sz="4" w:space="0" w:color="auto"/>
                    <w:left w:val="nil"/>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ОГРН</w:t>
                  </w:r>
                </w:p>
              </w:tc>
              <w:tc>
                <w:tcPr>
                  <w:tcW w:w="275" w:type="dxa"/>
                </w:tcPr>
                <w:p w:rsidR="009F38E1" w:rsidRPr="008E7EAC" w:rsidRDefault="009F38E1" w:rsidP="009F38E1">
                  <w:pPr>
                    <w:autoSpaceDE w:val="0"/>
                    <w:autoSpaceDN w:val="0"/>
                    <w:adjustRightInd w:val="0"/>
                    <w:spacing w:line="223" w:lineRule="auto"/>
                    <w:jc w:val="center"/>
                    <w:rPr>
                      <w:bCs/>
                      <w:color w:val="000000"/>
                      <w:sz w:val="12"/>
                      <w:szCs w:val="26"/>
                    </w:rPr>
                  </w:pPr>
                </w:p>
              </w:tc>
              <w:tc>
                <w:tcPr>
                  <w:tcW w:w="859" w:type="dxa"/>
                  <w:tcBorders>
                    <w:top w:val="single" w:sz="4" w:space="0" w:color="auto"/>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номер лицензии</w:t>
                  </w:r>
                </w:p>
              </w:tc>
              <w:tc>
                <w:tcPr>
                  <w:tcW w:w="275" w:type="dxa"/>
                </w:tcPr>
                <w:p w:rsidR="009F38E1" w:rsidRPr="008E7EAC" w:rsidRDefault="009F38E1" w:rsidP="009F38E1">
                  <w:pPr>
                    <w:autoSpaceDE w:val="0"/>
                    <w:autoSpaceDN w:val="0"/>
                    <w:adjustRightInd w:val="0"/>
                    <w:spacing w:line="223" w:lineRule="auto"/>
                    <w:jc w:val="center"/>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859" w:type="dxa"/>
                  <w:tcBorders>
                    <w:top w:val="single" w:sz="4" w:space="0" w:color="auto"/>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 xml:space="preserve">дата выдачи </w:t>
                  </w:r>
                </w:p>
                <w:p w:rsidR="009F38E1" w:rsidRPr="008E7EAC" w:rsidRDefault="009F38E1" w:rsidP="009F38E1">
                  <w:pPr>
                    <w:autoSpaceDE w:val="0"/>
                    <w:autoSpaceDN w:val="0"/>
                    <w:adjustRightInd w:val="0"/>
                    <w:spacing w:line="223" w:lineRule="auto"/>
                    <w:jc w:val="center"/>
                    <w:rPr>
                      <w:bCs/>
                      <w:color w:val="000000"/>
                      <w:sz w:val="16"/>
                      <w:szCs w:val="26"/>
                    </w:rPr>
                  </w:pPr>
                  <w:r w:rsidRPr="008E7EAC">
                    <w:rPr>
                      <w:bCs/>
                      <w:color w:val="000000"/>
                      <w:sz w:val="16"/>
                      <w:szCs w:val="26"/>
                    </w:rPr>
                    <w:t>лицензии</w:t>
                  </w:r>
                </w:p>
              </w:tc>
              <w:tc>
                <w:tcPr>
                  <w:tcW w:w="283" w:type="dxa"/>
                </w:tcPr>
                <w:p w:rsidR="009F38E1" w:rsidRPr="008E7EAC" w:rsidRDefault="009F38E1" w:rsidP="009F38E1">
                  <w:pPr>
                    <w:widowControl/>
                    <w:spacing w:line="223" w:lineRule="auto"/>
                    <w:rPr>
                      <w:bCs/>
                      <w:color w:val="000000"/>
                      <w:sz w:val="16"/>
                      <w:szCs w:val="26"/>
                    </w:rPr>
                  </w:pPr>
                </w:p>
                <w:p w:rsidR="009F38E1" w:rsidRPr="008E7EAC" w:rsidRDefault="009F38E1" w:rsidP="009F38E1">
                  <w:pPr>
                    <w:autoSpaceDE w:val="0"/>
                    <w:autoSpaceDN w:val="0"/>
                    <w:adjustRightInd w:val="0"/>
                    <w:spacing w:line="223" w:lineRule="auto"/>
                    <w:jc w:val="center"/>
                    <w:rPr>
                      <w:bCs/>
                      <w:color w:val="000000"/>
                      <w:sz w:val="16"/>
                      <w:szCs w:val="26"/>
                    </w:rPr>
                  </w:pPr>
                </w:p>
              </w:tc>
              <w:tc>
                <w:tcPr>
                  <w:tcW w:w="2573" w:type="dxa"/>
                  <w:tcBorders>
                    <w:top w:val="single" w:sz="4" w:space="0" w:color="auto"/>
                  </w:tcBorders>
                </w:tcPr>
                <w:p w:rsidR="009F38E1" w:rsidRPr="008E7EAC" w:rsidRDefault="009F38E1" w:rsidP="009F38E1">
                  <w:pPr>
                    <w:autoSpaceDE w:val="0"/>
                    <w:autoSpaceDN w:val="0"/>
                    <w:adjustRightInd w:val="0"/>
                    <w:spacing w:line="223" w:lineRule="auto"/>
                    <w:jc w:val="center"/>
                    <w:rPr>
                      <w:bCs/>
                      <w:color w:val="000000"/>
                      <w:sz w:val="16"/>
                      <w:szCs w:val="26"/>
                    </w:rPr>
                  </w:pPr>
                  <w:r w:rsidRPr="008E7EAC">
                    <w:rPr>
                      <w:color w:val="000000"/>
                      <w:sz w:val="16"/>
                      <w:szCs w:val="24"/>
                    </w:rPr>
                    <w:t>наименование лицензирующего органа</w:t>
                  </w:r>
                </w:p>
              </w:tc>
            </w:tr>
          </w:tbl>
          <w:p w:rsidR="009F38E1" w:rsidRPr="00D1252C" w:rsidRDefault="009F38E1" w:rsidP="009F38E1">
            <w:pPr>
              <w:autoSpaceDE w:val="0"/>
              <w:autoSpaceDN w:val="0"/>
              <w:adjustRightInd w:val="0"/>
              <w:spacing w:line="223" w:lineRule="auto"/>
              <w:jc w:val="both"/>
              <w:rPr>
                <w:bCs/>
                <w:color w:val="000000"/>
                <w:sz w:val="26"/>
                <w:szCs w:val="26"/>
              </w:rPr>
            </w:pPr>
            <w:r w:rsidRPr="00D1252C">
              <w:rPr>
                <w:bCs/>
                <w:color w:val="000000"/>
                <w:sz w:val="26"/>
                <w:szCs w:val="26"/>
              </w:rPr>
              <w:t xml:space="preserve"> </w:t>
            </w:r>
          </w:p>
          <w:tbl>
            <w:tblPr>
              <w:tblW w:w="15451" w:type="dxa"/>
              <w:tblCellMar>
                <w:left w:w="28" w:type="dxa"/>
                <w:right w:w="28" w:type="dxa"/>
              </w:tblCellMar>
              <w:tblLook w:val="0000"/>
            </w:tblPr>
            <w:tblGrid>
              <w:gridCol w:w="3347"/>
              <w:gridCol w:w="2551"/>
              <w:gridCol w:w="1276"/>
              <w:gridCol w:w="2552"/>
              <w:gridCol w:w="2976"/>
              <w:gridCol w:w="2749"/>
            </w:tblGrid>
            <w:tr w:rsidR="009F38E1" w:rsidRPr="00D1252C" w:rsidTr="009F38E1">
              <w:tc>
                <w:tcPr>
                  <w:tcW w:w="3347" w:type="dxa"/>
                  <w:tcBorders>
                    <w:top w:val="nil"/>
                    <w:left w:val="nil"/>
                    <w:bottom w:val="nil"/>
                    <w:right w:val="nil"/>
                  </w:tcBorders>
                  <w:vAlign w:val="bottom"/>
                </w:tcPr>
                <w:p w:rsidR="009F38E1" w:rsidRPr="00D1252C" w:rsidRDefault="009F38E1" w:rsidP="009F38E1">
                  <w:pPr>
                    <w:spacing w:line="223" w:lineRule="auto"/>
                    <w:rPr>
                      <w:color w:val="000000"/>
                      <w:sz w:val="24"/>
                      <w:szCs w:val="24"/>
                    </w:rPr>
                  </w:pPr>
                  <w:r w:rsidRPr="00D1252C">
                    <w:rPr>
                      <w:color w:val="000000"/>
                      <w:sz w:val="24"/>
                      <w:szCs w:val="24"/>
                    </w:rPr>
                    <w:t>контактный телефон</w:t>
                  </w:r>
                  <w:r>
                    <w:rPr>
                      <w:color w:val="000000"/>
                      <w:sz w:val="24"/>
                      <w:szCs w:val="24"/>
                    </w:rPr>
                    <w:br/>
                  </w:r>
                  <w:r w:rsidRPr="00D1252C">
                    <w:rPr>
                      <w:color w:val="000000"/>
                      <w:sz w:val="24"/>
                      <w:szCs w:val="24"/>
                    </w:rPr>
                    <w:t>(с указанием кода города):</w:t>
                  </w:r>
                </w:p>
              </w:tc>
              <w:tc>
                <w:tcPr>
                  <w:tcW w:w="2551" w:type="dxa"/>
                  <w:tcBorders>
                    <w:top w:val="nil"/>
                    <w:left w:val="nil"/>
                    <w:bottom w:val="single" w:sz="4" w:space="0" w:color="auto"/>
                    <w:right w:val="nil"/>
                  </w:tcBorders>
                  <w:vAlign w:val="bottom"/>
                </w:tcPr>
                <w:p w:rsidR="009F38E1" w:rsidRPr="00D1252C" w:rsidRDefault="009F38E1" w:rsidP="009F38E1">
                  <w:pPr>
                    <w:spacing w:line="223" w:lineRule="auto"/>
                    <w:jc w:val="center"/>
                    <w:rPr>
                      <w:color w:val="000000"/>
                      <w:sz w:val="24"/>
                      <w:szCs w:val="24"/>
                    </w:rPr>
                  </w:pPr>
                </w:p>
              </w:tc>
              <w:tc>
                <w:tcPr>
                  <w:tcW w:w="1276" w:type="dxa"/>
                  <w:tcBorders>
                    <w:top w:val="nil"/>
                    <w:left w:val="nil"/>
                    <w:bottom w:val="nil"/>
                    <w:right w:val="nil"/>
                  </w:tcBorders>
                  <w:vAlign w:val="bottom"/>
                </w:tcPr>
                <w:p w:rsidR="009F38E1" w:rsidRPr="00D1252C" w:rsidRDefault="009F38E1" w:rsidP="009F38E1">
                  <w:pPr>
                    <w:spacing w:line="223" w:lineRule="auto"/>
                    <w:jc w:val="center"/>
                    <w:rPr>
                      <w:color w:val="000000"/>
                      <w:sz w:val="24"/>
                      <w:szCs w:val="24"/>
                    </w:rPr>
                  </w:pPr>
                  <w:r w:rsidRPr="00D1252C">
                    <w:rPr>
                      <w:color w:val="000000"/>
                      <w:sz w:val="24"/>
                      <w:szCs w:val="24"/>
                    </w:rPr>
                    <w:t>факс</w:t>
                  </w:r>
                </w:p>
              </w:tc>
              <w:tc>
                <w:tcPr>
                  <w:tcW w:w="2552" w:type="dxa"/>
                  <w:tcBorders>
                    <w:top w:val="nil"/>
                    <w:left w:val="nil"/>
                    <w:bottom w:val="single" w:sz="4" w:space="0" w:color="auto"/>
                    <w:right w:val="nil"/>
                  </w:tcBorders>
                  <w:vAlign w:val="bottom"/>
                </w:tcPr>
                <w:p w:rsidR="009F38E1" w:rsidRPr="00D1252C" w:rsidRDefault="009F38E1" w:rsidP="009F38E1">
                  <w:pPr>
                    <w:spacing w:line="223" w:lineRule="auto"/>
                    <w:jc w:val="center"/>
                    <w:rPr>
                      <w:color w:val="000000"/>
                      <w:sz w:val="24"/>
                      <w:szCs w:val="24"/>
                    </w:rPr>
                  </w:pPr>
                </w:p>
              </w:tc>
              <w:tc>
                <w:tcPr>
                  <w:tcW w:w="2976" w:type="dxa"/>
                  <w:tcBorders>
                    <w:top w:val="nil"/>
                    <w:left w:val="nil"/>
                    <w:right w:val="nil"/>
                  </w:tcBorders>
                  <w:vAlign w:val="bottom"/>
                </w:tcPr>
                <w:p w:rsidR="009F38E1" w:rsidRPr="007A2C94" w:rsidRDefault="009F38E1" w:rsidP="009F38E1">
                  <w:pPr>
                    <w:spacing w:line="223" w:lineRule="auto"/>
                    <w:jc w:val="center"/>
                    <w:rPr>
                      <w:color w:val="000000"/>
                      <w:sz w:val="24"/>
                      <w:szCs w:val="24"/>
                    </w:rPr>
                  </w:pPr>
                  <w:r>
                    <w:rPr>
                      <w:color w:val="000000"/>
                      <w:sz w:val="24"/>
                      <w:szCs w:val="24"/>
                    </w:rPr>
                    <w:t>адрес электронной почты</w:t>
                  </w:r>
                </w:p>
              </w:tc>
              <w:tc>
                <w:tcPr>
                  <w:tcW w:w="2749" w:type="dxa"/>
                  <w:tcBorders>
                    <w:top w:val="nil"/>
                    <w:left w:val="nil"/>
                    <w:bottom w:val="single" w:sz="4" w:space="0" w:color="auto"/>
                    <w:right w:val="nil"/>
                  </w:tcBorders>
                  <w:vAlign w:val="bottom"/>
                </w:tcPr>
                <w:p w:rsidR="009F38E1" w:rsidRPr="00D1252C" w:rsidRDefault="009F38E1" w:rsidP="009F38E1">
                  <w:pPr>
                    <w:spacing w:line="223" w:lineRule="auto"/>
                    <w:jc w:val="center"/>
                    <w:rPr>
                      <w:color w:val="000000"/>
                      <w:sz w:val="24"/>
                      <w:szCs w:val="24"/>
                    </w:rPr>
                  </w:pPr>
                </w:p>
              </w:tc>
            </w:tr>
          </w:tbl>
          <w:p w:rsidR="009F38E1" w:rsidRPr="003066C9" w:rsidRDefault="009F38E1" w:rsidP="009F38E1">
            <w:pPr>
              <w:autoSpaceDE w:val="0"/>
              <w:autoSpaceDN w:val="0"/>
              <w:adjustRightInd w:val="0"/>
              <w:spacing w:line="223" w:lineRule="auto"/>
              <w:rPr>
                <w:color w:val="000000"/>
                <w:sz w:val="14"/>
                <w:szCs w:val="26"/>
              </w:rPr>
            </w:pPr>
          </w:p>
          <w:p w:rsidR="009F38E1" w:rsidRPr="003066C9" w:rsidRDefault="009F38E1" w:rsidP="009F38E1">
            <w:pPr>
              <w:autoSpaceDE w:val="0"/>
              <w:autoSpaceDN w:val="0"/>
              <w:adjustRightInd w:val="0"/>
              <w:spacing w:line="223" w:lineRule="auto"/>
              <w:rPr>
                <w:color w:val="000000"/>
                <w:sz w:val="26"/>
                <w:szCs w:val="26"/>
              </w:rPr>
            </w:pPr>
            <w:r w:rsidRPr="003066C9">
              <w:rPr>
                <w:color w:val="000000"/>
                <w:sz w:val="24"/>
                <w:szCs w:val="26"/>
              </w:rPr>
              <w:t xml:space="preserve">в лице </w:t>
            </w:r>
            <w:r w:rsidRPr="003066C9">
              <w:rPr>
                <w:color w:val="000000"/>
                <w:sz w:val="26"/>
                <w:szCs w:val="26"/>
              </w:rPr>
              <w:t>________________________________________________________________________________________________</w:t>
            </w:r>
            <w:r>
              <w:rPr>
                <w:color w:val="000000"/>
                <w:sz w:val="26"/>
                <w:szCs w:val="26"/>
              </w:rPr>
              <w:t>__</w:t>
            </w:r>
            <w:r w:rsidRPr="003066C9">
              <w:rPr>
                <w:color w:val="000000"/>
                <w:sz w:val="26"/>
                <w:szCs w:val="26"/>
              </w:rPr>
              <w:t>________</w:t>
            </w:r>
            <w:r>
              <w:rPr>
                <w:color w:val="000000"/>
                <w:sz w:val="26"/>
                <w:szCs w:val="26"/>
              </w:rPr>
              <w:t>____</w:t>
            </w:r>
            <w:r w:rsidRPr="003066C9">
              <w:rPr>
                <w:color w:val="000000"/>
                <w:sz w:val="26"/>
                <w:szCs w:val="26"/>
              </w:rPr>
              <w:t>_____,</w:t>
            </w:r>
          </w:p>
          <w:p w:rsidR="009F38E1" w:rsidRPr="003066C9" w:rsidRDefault="009F38E1" w:rsidP="009F38E1">
            <w:pPr>
              <w:autoSpaceDE w:val="0"/>
              <w:autoSpaceDN w:val="0"/>
              <w:adjustRightInd w:val="0"/>
              <w:spacing w:line="223" w:lineRule="auto"/>
              <w:jc w:val="center"/>
              <w:rPr>
                <w:color w:val="000000"/>
                <w:sz w:val="16"/>
                <w:szCs w:val="24"/>
              </w:rPr>
            </w:pPr>
            <w:r w:rsidRPr="003066C9">
              <w:rPr>
                <w:color w:val="000000"/>
                <w:sz w:val="16"/>
                <w:szCs w:val="24"/>
              </w:rPr>
              <w:t>(наименование должности руководителя, уполномоченного участника договора простого товарищества</w:t>
            </w:r>
            <w:r>
              <w:rPr>
                <w:color w:val="000000"/>
                <w:sz w:val="16"/>
                <w:szCs w:val="24"/>
              </w:rPr>
              <w:t>,</w:t>
            </w:r>
            <w:r w:rsidRPr="003066C9">
              <w:rPr>
                <w:color w:val="000000"/>
                <w:sz w:val="16"/>
                <w:szCs w:val="24"/>
              </w:rPr>
              <w:t xml:space="preserve"> его фамилия, имя, отчество полностью)</w:t>
            </w:r>
          </w:p>
          <w:p w:rsidR="009F38E1" w:rsidRPr="003066C9" w:rsidRDefault="009F38E1" w:rsidP="009F38E1">
            <w:pPr>
              <w:spacing w:line="223" w:lineRule="auto"/>
              <w:jc w:val="both"/>
              <w:rPr>
                <w:sz w:val="24"/>
                <w:szCs w:val="24"/>
              </w:rPr>
            </w:pPr>
            <w:r w:rsidRPr="003066C9">
              <w:rPr>
                <w:color w:val="000000"/>
                <w:sz w:val="24"/>
                <w:szCs w:val="24"/>
              </w:rPr>
              <w:t xml:space="preserve">выражает согласие </w:t>
            </w:r>
            <w:proofErr w:type="gramStart"/>
            <w:r w:rsidRPr="003066C9">
              <w:rPr>
                <w:color w:val="000000"/>
                <w:sz w:val="24"/>
                <w:szCs w:val="24"/>
              </w:rPr>
              <w:t>на предложение о выдаче свидетельства об осуществлении перевозок без проведения конкурса  по маршруту</w:t>
            </w:r>
            <w:proofErr w:type="gramEnd"/>
            <w:r w:rsidRPr="003066C9">
              <w:rPr>
                <w:color w:val="000000"/>
                <w:sz w:val="24"/>
                <w:szCs w:val="24"/>
              </w:rPr>
              <w:t xml:space="preserve"> регулярных перевозок № _____</w:t>
            </w:r>
            <w:r>
              <w:rPr>
                <w:color w:val="000000"/>
                <w:sz w:val="24"/>
                <w:szCs w:val="24"/>
              </w:rPr>
              <w:t xml:space="preserve"> «____________________________»</w:t>
            </w:r>
            <w:r w:rsidRPr="003066C9">
              <w:rPr>
                <w:color w:val="000000"/>
                <w:sz w:val="24"/>
                <w:szCs w:val="24"/>
              </w:rPr>
              <w:t xml:space="preserve"> и предлагает следующие показатели - условия перевозок:</w:t>
            </w:r>
          </w:p>
        </w:tc>
      </w:tr>
    </w:tbl>
    <w:p w:rsidR="00B2409A" w:rsidRPr="00620621" w:rsidRDefault="00B2409A" w:rsidP="00B2409A">
      <w:pPr>
        <w:pStyle w:val="ConsPlusNormal"/>
        <w:jc w:val="both"/>
        <w:rPr>
          <w:rFonts w:ascii="Times New Roman" w:hAnsi="Times New Roman" w:cs="Times New Roman"/>
          <w:sz w:val="24"/>
          <w:szCs w:val="24"/>
        </w:rPr>
      </w:pPr>
    </w:p>
    <w:p w:rsidR="00B2409A" w:rsidRPr="00B2409A" w:rsidRDefault="00B2409A" w:rsidP="00B2409A">
      <w:pPr>
        <w:rPr>
          <w:sz w:val="28"/>
          <w:szCs w:val="28"/>
        </w:rPr>
        <w:sectPr w:rsidR="00B2409A" w:rsidRPr="00B2409A">
          <w:pgSz w:w="16838" w:h="11905" w:orient="landscape"/>
          <w:pgMar w:top="1701" w:right="1134" w:bottom="850" w:left="1134"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556"/>
        <w:gridCol w:w="2870"/>
        <w:gridCol w:w="1559"/>
      </w:tblGrid>
      <w:tr w:rsidR="009F38E1" w:rsidRPr="009F38E1" w:rsidTr="009F38E1">
        <w:tc>
          <w:tcPr>
            <w:tcW w:w="5556" w:type="dxa"/>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lastRenderedPageBreak/>
              <w:t>Критерий</w:t>
            </w:r>
          </w:p>
        </w:tc>
        <w:tc>
          <w:tcPr>
            <w:tcW w:w="2870" w:type="dxa"/>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Показатель</w:t>
            </w:r>
          </w:p>
        </w:tc>
        <w:tc>
          <w:tcPr>
            <w:tcW w:w="1559" w:type="dxa"/>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color w:val="000000"/>
                <w:sz w:val="24"/>
                <w:szCs w:val="24"/>
              </w:rPr>
              <w:t>Предложение (предложен/не предложен)</w:t>
            </w:r>
          </w:p>
        </w:tc>
      </w:tr>
      <w:tr w:rsidR="009F38E1" w:rsidRPr="009F38E1" w:rsidTr="009F38E1">
        <w:tc>
          <w:tcPr>
            <w:tcW w:w="5556" w:type="dxa"/>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1</w:t>
            </w:r>
          </w:p>
        </w:tc>
        <w:tc>
          <w:tcPr>
            <w:tcW w:w="2870" w:type="dxa"/>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2</w:t>
            </w:r>
          </w:p>
        </w:tc>
        <w:tc>
          <w:tcPr>
            <w:tcW w:w="1559" w:type="dxa"/>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3</w:t>
            </w:r>
          </w:p>
        </w:tc>
      </w:tr>
      <w:tr w:rsidR="009F38E1" w:rsidRPr="009F38E1" w:rsidTr="009F38E1">
        <w:tc>
          <w:tcPr>
            <w:tcW w:w="5556" w:type="dxa"/>
            <w:vMerge w:val="restart"/>
            <w:tcBorders>
              <w:top w:val="single" w:sz="4" w:space="0" w:color="auto"/>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1.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влияющие на качество перевозок:</w:t>
            </w:r>
          </w:p>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w:t>
            </w:r>
          </w:p>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&lt;*&gt; - показатель не учитывается для маршрутов пригородного и городского сообщения;</w:t>
            </w:r>
          </w:p>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&lt;**&gt; - показатель не учитывается для маршрутов междугородного сообщения.</w:t>
            </w: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ТВ-видеосистемы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предусмотренных конструкцией транспортного средства не менее двух USB-портов с функцией зарядки мобильных устройств в салоне автобуса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системы кондиционирования воздуха салона автобуса, обеспечивающей равномерное распределение воздуха по всему внутреннему пространству салона, предусмотренной конструкцией транспортного средства либо установленной в качестве дополнительного оборудования, соответствующего требованиям технического регламента Таможенного союза «О безопасности колесных транспортных средств»</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системы отопления салона автобуса, независимой от работы двигателя, предусмотренной конструкцией транспортного средства либо установленной в качестве дополнительного оборудования, соответствующего требованиям технического регламента Таможенного союза «О безопасности колесных транспортных средств»</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багажных отделений для ручной клади в салоне автобуса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багажных отделений, доступных только снаружи транспортного средства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пассажирских сидений, имеющих механизм регулирования наклона спинки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пассажирских сидений, имеющих конструкцию, позволяющую их перемещение в боковом направлении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 xml:space="preserve">наличие голосового или текстового автоинформатора на основе применения аппаратуры спутниковой навигации для информирования пассажиров, находящихся в салоне транспортного средства, об осуществлении остановок по маршруту (для текстового - с отображением на </w:t>
            </w:r>
            <w:proofErr w:type="spellStart"/>
            <w:r w:rsidRPr="009F38E1">
              <w:rPr>
                <w:rFonts w:ascii="Times New Roman" w:hAnsi="Times New Roman" w:cs="Times New Roman"/>
                <w:sz w:val="24"/>
                <w:szCs w:val="24"/>
              </w:rPr>
              <w:t>внутрисалонном</w:t>
            </w:r>
            <w:proofErr w:type="spellEnd"/>
            <w:r w:rsidRPr="009F38E1">
              <w:rPr>
                <w:rFonts w:ascii="Times New Roman" w:hAnsi="Times New Roman" w:cs="Times New Roman"/>
                <w:sz w:val="24"/>
                <w:szCs w:val="24"/>
              </w:rPr>
              <w:t xml:space="preserve"> информационном табло текста с названием остановки синхронно с голосовым воспроизведением соответствующего названия остановки цифровым речевым автоинформатором)</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одного подлокотника на пассажирское сидение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 xml:space="preserve">наличие двух подлокотников на </w:t>
            </w:r>
            <w:r w:rsidRPr="009F38E1">
              <w:rPr>
                <w:rFonts w:ascii="Times New Roman" w:hAnsi="Times New Roman" w:cs="Times New Roman"/>
                <w:sz w:val="24"/>
                <w:szCs w:val="24"/>
              </w:rPr>
              <w:lastRenderedPageBreak/>
              <w:t>пассажирское сидение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системы вентиляции с возможностью индивидуального регулирования обдува пассажира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ремней безопасности для пассажиров в количестве, предусмотренном конструкцией транспортного средства, мест для сидения &lt;**&gt;</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экологический класс 4</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экологический класс выше 4</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 xml:space="preserve">наличие предусмотренного конструкцией транспортного средства комплекса оборудования для обеспечения доступности для пассажиров с ограниченной мобильностью (включает возможность размещения минимум одного пользователя инвалидной коляской, </w:t>
            </w:r>
            <w:proofErr w:type="spellStart"/>
            <w:r w:rsidRPr="009F38E1">
              <w:rPr>
                <w:rFonts w:ascii="Times New Roman" w:hAnsi="Times New Roman" w:cs="Times New Roman"/>
                <w:sz w:val="24"/>
                <w:szCs w:val="24"/>
              </w:rPr>
              <w:t>низкопольную</w:t>
            </w:r>
            <w:proofErr w:type="spellEnd"/>
            <w:r w:rsidRPr="009F38E1">
              <w:rPr>
                <w:rFonts w:ascii="Times New Roman" w:hAnsi="Times New Roman" w:cs="Times New Roman"/>
                <w:sz w:val="24"/>
                <w:szCs w:val="24"/>
              </w:rPr>
              <w:t xml:space="preserve"> модификацию транспортного средства, наличие аппарели), соответствующего требованиям технического регламента Таможенного союза «О безопасности колесных транспортных средств» и подтверждаемого Одобрением типа транспортного средства</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 xml:space="preserve">соответствие транспортного средства требованиям по перевозке инвалидов, маломобильных групп </w:t>
            </w:r>
            <w:r w:rsidRPr="009F38E1">
              <w:rPr>
                <w:rFonts w:ascii="Times New Roman" w:hAnsi="Times New Roman" w:cs="Times New Roman"/>
                <w:sz w:val="24"/>
                <w:szCs w:val="24"/>
              </w:rPr>
              <w:lastRenderedPageBreak/>
              <w:t>населения, установленным ГОСТ Р 50844-95 и ГОСТ Р 51090-2017, подтвержденное в рамках добровольных систем сертификации с получением соответствующих сертификатов</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в транспортном средстве оборудования для безналичной оплаты проезда</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наличие оборудования для эксплуатации транспортного средства на компримированном природном газе</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val="restart"/>
            <w:tcBorders>
              <w:top w:val="single" w:sz="4" w:space="0" w:color="auto"/>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2.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&lt;*&gt;</w:t>
            </w:r>
          </w:p>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w:t>
            </w:r>
          </w:p>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&lt;*&gt; - указанный критерий характеризует предельный срок эксплуатации транспортного средства (возраст с даты выпуска).</w:t>
            </w: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до 9 лет</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до 5 лет</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r w:rsidR="009F38E1" w:rsidRPr="009F38E1" w:rsidTr="009F38E1">
        <w:tc>
          <w:tcPr>
            <w:tcW w:w="5556" w:type="dxa"/>
            <w:vMerge/>
            <w:tcBorders>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c>
          <w:tcPr>
            <w:tcW w:w="2870"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r w:rsidRPr="009F38E1">
              <w:rPr>
                <w:rFonts w:ascii="Times New Roman" w:hAnsi="Times New Roman" w:cs="Times New Roman"/>
                <w:sz w:val="24"/>
                <w:szCs w:val="24"/>
              </w:rPr>
              <w:t>до 3 лет</w:t>
            </w:r>
          </w:p>
        </w:tc>
        <w:tc>
          <w:tcPr>
            <w:tcW w:w="1559" w:type="dxa"/>
            <w:tcBorders>
              <w:top w:val="single" w:sz="4" w:space="0" w:color="auto"/>
              <w:left w:val="single" w:sz="4" w:space="0" w:color="auto"/>
              <w:bottom w:val="single" w:sz="4" w:space="0" w:color="auto"/>
              <w:right w:val="single" w:sz="4" w:space="0" w:color="auto"/>
            </w:tcBorders>
          </w:tcPr>
          <w:p w:rsidR="009F38E1" w:rsidRPr="009F38E1" w:rsidRDefault="009F38E1" w:rsidP="009F38E1">
            <w:pPr>
              <w:pStyle w:val="ConsPlusNormal"/>
              <w:jc w:val="center"/>
              <w:rPr>
                <w:rFonts w:ascii="Times New Roman" w:hAnsi="Times New Roman" w:cs="Times New Roman"/>
                <w:sz w:val="24"/>
                <w:szCs w:val="24"/>
              </w:rPr>
            </w:pPr>
          </w:p>
        </w:tc>
      </w:tr>
    </w:tbl>
    <w:p w:rsidR="00B2409A" w:rsidRPr="00B2409A" w:rsidRDefault="00B2409A" w:rsidP="00B2409A">
      <w:pPr>
        <w:pStyle w:val="ConsPlusNormal"/>
        <w:jc w:val="both"/>
        <w:rPr>
          <w:rFonts w:ascii="Times New Roman" w:hAnsi="Times New Roman" w:cs="Times New Roman"/>
          <w:sz w:val="28"/>
          <w:szCs w:val="28"/>
        </w:rPr>
      </w:pPr>
    </w:p>
    <w:p w:rsidR="00B2409A" w:rsidRPr="009F38E1" w:rsidRDefault="00B2409A" w:rsidP="00B2409A">
      <w:pPr>
        <w:pStyle w:val="ConsPlusNormal"/>
        <w:ind w:firstLine="540"/>
        <w:jc w:val="both"/>
        <w:rPr>
          <w:rFonts w:ascii="Times New Roman" w:hAnsi="Times New Roman" w:cs="Times New Roman"/>
          <w:sz w:val="24"/>
          <w:szCs w:val="24"/>
        </w:rPr>
      </w:pPr>
      <w:r w:rsidRPr="009F38E1">
        <w:rPr>
          <w:rFonts w:ascii="Times New Roman" w:hAnsi="Times New Roman" w:cs="Times New Roman"/>
          <w:sz w:val="24"/>
          <w:szCs w:val="24"/>
        </w:rPr>
        <w:t>Приложение:</w:t>
      </w:r>
    </w:p>
    <w:p w:rsidR="00B2409A" w:rsidRPr="009F38E1" w:rsidRDefault="00B2409A" w:rsidP="00B2409A">
      <w:pPr>
        <w:pStyle w:val="ConsPlusNormal"/>
        <w:spacing w:before="220"/>
        <w:ind w:firstLine="540"/>
        <w:jc w:val="both"/>
        <w:rPr>
          <w:rFonts w:ascii="Times New Roman" w:hAnsi="Times New Roman" w:cs="Times New Roman"/>
          <w:sz w:val="24"/>
          <w:szCs w:val="24"/>
        </w:rPr>
      </w:pPr>
      <w:r w:rsidRPr="009F38E1">
        <w:rPr>
          <w:rFonts w:ascii="Times New Roman" w:hAnsi="Times New Roman" w:cs="Times New Roman"/>
          <w:sz w:val="24"/>
          <w:szCs w:val="24"/>
        </w:rPr>
        <w:t>1)</w:t>
      </w:r>
    </w:p>
    <w:p w:rsidR="00B2409A" w:rsidRPr="009F38E1" w:rsidRDefault="00B2409A" w:rsidP="00B2409A">
      <w:pPr>
        <w:pStyle w:val="ConsPlusNormal"/>
        <w:spacing w:before="220"/>
        <w:ind w:firstLine="540"/>
        <w:jc w:val="both"/>
        <w:rPr>
          <w:rFonts w:ascii="Times New Roman" w:hAnsi="Times New Roman" w:cs="Times New Roman"/>
          <w:sz w:val="24"/>
          <w:szCs w:val="24"/>
        </w:rPr>
      </w:pPr>
      <w:r w:rsidRPr="009F38E1">
        <w:rPr>
          <w:rFonts w:ascii="Times New Roman" w:hAnsi="Times New Roman" w:cs="Times New Roman"/>
          <w:sz w:val="24"/>
          <w:szCs w:val="24"/>
        </w:rPr>
        <w:t>2)</w:t>
      </w:r>
    </w:p>
    <w:p w:rsidR="00B2409A" w:rsidRPr="009F38E1" w:rsidRDefault="00B2409A" w:rsidP="00B2409A">
      <w:pPr>
        <w:pStyle w:val="ConsPlusNormal"/>
        <w:spacing w:before="220"/>
        <w:ind w:firstLine="540"/>
        <w:jc w:val="both"/>
        <w:rPr>
          <w:rFonts w:ascii="Times New Roman" w:hAnsi="Times New Roman" w:cs="Times New Roman"/>
          <w:sz w:val="24"/>
          <w:szCs w:val="24"/>
        </w:rPr>
      </w:pPr>
      <w:r w:rsidRPr="009F38E1">
        <w:rPr>
          <w:rFonts w:ascii="Times New Roman" w:hAnsi="Times New Roman" w:cs="Times New Roman"/>
          <w:sz w:val="24"/>
          <w:szCs w:val="24"/>
        </w:rPr>
        <w:t>" ____" _____________ 20 ___ г.</w:t>
      </w:r>
    </w:p>
    <w:p w:rsidR="00B2409A" w:rsidRPr="009F38E1" w:rsidRDefault="00B2409A" w:rsidP="00B2409A">
      <w:pPr>
        <w:pStyle w:val="ConsPlusNormal"/>
        <w:jc w:val="both"/>
        <w:rPr>
          <w:rFonts w:ascii="Times New Roman" w:hAnsi="Times New Roman" w:cs="Times New Roman"/>
          <w:sz w:val="24"/>
          <w:szCs w:val="24"/>
        </w:rPr>
      </w:pPr>
    </w:p>
    <w:p w:rsidR="00B2409A" w:rsidRPr="009F38E1" w:rsidRDefault="00B2409A" w:rsidP="00B2409A">
      <w:pPr>
        <w:pStyle w:val="ConsPlusNonformat"/>
        <w:jc w:val="both"/>
        <w:rPr>
          <w:rFonts w:ascii="Times New Roman" w:hAnsi="Times New Roman" w:cs="Times New Roman"/>
          <w:sz w:val="24"/>
          <w:szCs w:val="24"/>
        </w:rPr>
      </w:pPr>
      <w:r w:rsidRPr="009F38E1">
        <w:rPr>
          <w:rFonts w:ascii="Times New Roman" w:hAnsi="Times New Roman" w:cs="Times New Roman"/>
          <w:sz w:val="24"/>
          <w:szCs w:val="24"/>
        </w:rPr>
        <w:t xml:space="preserve">                                                       М.П. &lt;*&gt;</w:t>
      </w:r>
    </w:p>
    <w:p w:rsidR="00B2409A" w:rsidRPr="009F38E1" w:rsidRDefault="00B2409A" w:rsidP="00B2409A">
      <w:pPr>
        <w:pStyle w:val="ConsPlusNonformat"/>
        <w:jc w:val="both"/>
        <w:rPr>
          <w:rFonts w:ascii="Times New Roman" w:hAnsi="Times New Roman" w:cs="Times New Roman"/>
          <w:sz w:val="24"/>
          <w:szCs w:val="24"/>
        </w:rPr>
      </w:pPr>
      <w:r w:rsidRPr="009F38E1">
        <w:rPr>
          <w:rFonts w:ascii="Times New Roman" w:hAnsi="Times New Roman" w:cs="Times New Roman"/>
          <w:sz w:val="24"/>
          <w:szCs w:val="24"/>
        </w:rPr>
        <w:t>____________________ ________________________________ _____________________</w:t>
      </w:r>
    </w:p>
    <w:p w:rsidR="00B2409A" w:rsidRPr="009F38E1" w:rsidRDefault="00B2409A" w:rsidP="00B2409A">
      <w:pPr>
        <w:pStyle w:val="ConsPlusNonformat"/>
        <w:jc w:val="both"/>
        <w:rPr>
          <w:rFonts w:ascii="Times New Roman" w:hAnsi="Times New Roman" w:cs="Times New Roman"/>
          <w:sz w:val="24"/>
          <w:szCs w:val="24"/>
        </w:rPr>
      </w:pPr>
      <w:r w:rsidRPr="009F38E1">
        <w:rPr>
          <w:rFonts w:ascii="Times New Roman" w:hAnsi="Times New Roman" w:cs="Times New Roman"/>
          <w:sz w:val="24"/>
          <w:szCs w:val="24"/>
        </w:rPr>
        <w:t xml:space="preserve">     Должность              Ф.И.О. руководителя             подпись</w:t>
      </w:r>
    </w:p>
    <w:p w:rsidR="00B2409A" w:rsidRPr="009F38E1" w:rsidRDefault="00B2409A" w:rsidP="00B2409A">
      <w:pPr>
        <w:pStyle w:val="ConsPlusNormal"/>
        <w:jc w:val="both"/>
        <w:rPr>
          <w:rFonts w:ascii="Times New Roman" w:hAnsi="Times New Roman" w:cs="Times New Roman"/>
          <w:sz w:val="24"/>
          <w:szCs w:val="24"/>
        </w:rPr>
      </w:pPr>
    </w:p>
    <w:p w:rsidR="00B2409A" w:rsidRPr="009F38E1" w:rsidRDefault="00B2409A" w:rsidP="00B2409A">
      <w:pPr>
        <w:pStyle w:val="ConsPlusNormal"/>
        <w:ind w:firstLine="540"/>
        <w:jc w:val="both"/>
        <w:rPr>
          <w:rFonts w:ascii="Times New Roman" w:hAnsi="Times New Roman" w:cs="Times New Roman"/>
          <w:sz w:val="24"/>
          <w:szCs w:val="24"/>
        </w:rPr>
      </w:pPr>
      <w:r w:rsidRPr="009F38E1">
        <w:rPr>
          <w:rFonts w:ascii="Times New Roman" w:hAnsi="Times New Roman" w:cs="Times New Roman"/>
          <w:sz w:val="24"/>
          <w:szCs w:val="24"/>
        </w:rPr>
        <w:t>--------------------------------</w:t>
      </w:r>
    </w:p>
    <w:p w:rsidR="00B2409A" w:rsidRPr="009F38E1" w:rsidRDefault="00B2409A" w:rsidP="00B2409A">
      <w:pPr>
        <w:pStyle w:val="ConsPlusNormal"/>
        <w:spacing w:before="220"/>
        <w:ind w:firstLine="540"/>
        <w:jc w:val="both"/>
        <w:rPr>
          <w:rFonts w:ascii="Times New Roman" w:hAnsi="Times New Roman" w:cs="Times New Roman"/>
          <w:sz w:val="28"/>
          <w:szCs w:val="28"/>
        </w:rPr>
      </w:pPr>
      <w:bookmarkStart w:id="61" w:name="P806"/>
      <w:bookmarkEnd w:id="61"/>
      <w:r w:rsidRPr="009F38E1">
        <w:rPr>
          <w:rFonts w:ascii="Times New Roman" w:hAnsi="Times New Roman" w:cs="Times New Roman"/>
          <w:sz w:val="28"/>
          <w:szCs w:val="28"/>
        </w:rPr>
        <w:t>&lt;*&gt; - заверение юридическими лицами или индивидуальными предпринимателями письменного согласия на предложение о заключении договора печатью осуществляется при наличии у юридического лица или индивидуального предпринимателя печати.</w:t>
      </w:r>
    </w:p>
    <w:p w:rsidR="00B2409A" w:rsidRPr="009F38E1" w:rsidRDefault="00B2409A" w:rsidP="00B2409A">
      <w:pPr>
        <w:pStyle w:val="ConsPlusNormal"/>
        <w:jc w:val="both"/>
        <w:rPr>
          <w:rFonts w:ascii="Times New Roman" w:hAnsi="Times New Roman" w:cs="Times New Roman"/>
          <w:sz w:val="24"/>
          <w:szCs w:val="24"/>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right"/>
        <w:outlineLvl w:val="1"/>
        <w:rPr>
          <w:rFonts w:ascii="Times New Roman" w:hAnsi="Times New Roman" w:cs="Times New Roman"/>
          <w:sz w:val="28"/>
          <w:szCs w:val="28"/>
        </w:rPr>
      </w:pPr>
      <w:r w:rsidRPr="00B2409A">
        <w:rPr>
          <w:rFonts w:ascii="Times New Roman" w:hAnsi="Times New Roman" w:cs="Times New Roman"/>
          <w:sz w:val="28"/>
          <w:szCs w:val="28"/>
        </w:rPr>
        <w:lastRenderedPageBreak/>
        <w:t xml:space="preserve">Приложение </w:t>
      </w:r>
      <w:r w:rsidR="000C4A1D">
        <w:rPr>
          <w:rFonts w:ascii="Times New Roman" w:hAnsi="Times New Roman" w:cs="Times New Roman"/>
          <w:sz w:val="28"/>
          <w:szCs w:val="28"/>
        </w:rPr>
        <w:t>№</w:t>
      </w:r>
      <w:r w:rsidRPr="00B2409A">
        <w:rPr>
          <w:rFonts w:ascii="Times New Roman" w:hAnsi="Times New Roman" w:cs="Times New Roman"/>
          <w:sz w:val="28"/>
          <w:szCs w:val="28"/>
        </w:rPr>
        <w:t xml:space="preserve"> </w:t>
      </w:r>
      <w:r w:rsidR="009F38E1">
        <w:rPr>
          <w:rFonts w:ascii="Times New Roman" w:hAnsi="Times New Roman" w:cs="Times New Roman"/>
          <w:sz w:val="28"/>
          <w:szCs w:val="28"/>
        </w:rPr>
        <w:t>5</w:t>
      </w:r>
    </w:p>
    <w:p w:rsidR="000C4A1D" w:rsidRDefault="000C4A1D" w:rsidP="000C4A1D">
      <w:pPr>
        <w:pStyle w:val="ConsPlusNormal"/>
        <w:jc w:val="right"/>
        <w:rPr>
          <w:rFonts w:ascii="Times New Roman" w:hAnsi="Times New Roman" w:cs="Times New Roman"/>
          <w:sz w:val="28"/>
          <w:szCs w:val="28"/>
        </w:rPr>
      </w:pPr>
      <w:r w:rsidRPr="00B2409A">
        <w:rPr>
          <w:rFonts w:ascii="Times New Roman" w:hAnsi="Times New Roman" w:cs="Times New Roman"/>
          <w:sz w:val="28"/>
          <w:szCs w:val="28"/>
        </w:rPr>
        <w:t>к Порядку</w:t>
      </w:r>
      <w:r>
        <w:rPr>
          <w:rFonts w:ascii="Times New Roman" w:hAnsi="Times New Roman" w:cs="Times New Roman"/>
          <w:sz w:val="28"/>
          <w:szCs w:val="28"/>
        </w:rPr>
        <w:t xml:space="preserve"> </w:t>
      </w:r>
      <w:r w:rsidRPr="00B2409A">
        <w:rPr>
          <w:rFonts w:ascii="Times New Roman" w:hAnsi="Times New Roman" w:cs="Times New Roman"/>
          <w:sz w:val="28"/>
          <w:szCs w:val="28"/>
        </w:rPr>
        <w:t>организации регулярных перевозок</w:t>
      </w:r>
      <w:r>
        <w:rPr>
          <w:rFonts w:ascii="Times New Roman" w:hAnsi="Times New Roman" w:cs="Times New Roman"/>
          <w:sz w:val="28"/>
          <w:szCs w:val="28"/>
        </w:rPr>
        <w:t xml:space="preserve">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B2409A">
        <w:rPr>
          <w:rFonts w:ascii="Times New Roman" w:hAnsi="Times New Roman" w:cs="Times New Roman"/>
          <w:sz w:val="28"/>
          <w:szCs w:val="28"/>
        </w:rPr>
        <w:t xml:space="preserve">пассажиров и багажа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00302C99">
        <w:rPr>
          <w:rFonts w:ascii="Times New Roman" w:hAnsi="Times New Roman" w:cs="Times New Roman"/>
          <w:color w:val="000000" w:themeColor="text1"/>
          <w:sz w:val="28"/>
          <w:szCs w:val="28"/>
        </w:rPr>
        <w:t xml:space="preserve"> </w:t>
      </w:r>
      <w:r w:rsidRPr="000C4A1D">
        <w:rPr>
          <w:rFonts w:ascii="Times New Roman" w:hAnsi="Times New Roman" w:cs="Times New Roman"/>
          <w:sz w:val="28"/>
          <w:szCs w:val="28"/>
        </w:rPr>
        <w:t xml:space="preserve">по муниципальным маршрутам регулярных перевозок на территории </w:t>
      </w:r>
      <w:r w:rsidRPr="000C4A1D">
        <w:rPr>
          <w:rFonts w:ascii="Times New Roman" w:eastAsiaTheme="minorHAnsi" w:hAnsi="Times New Roman" w:cs="Times New Roman"/>
          <w:bCs/>
          <w:sz w:val="28"/>
          <w:szCs w:val="28"/>
          <w:lang w:eastAsia="en-US"/>
        </w:rPr>
        <w:t xml:space="preserve">городского округа город Пенза, закрытого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 xml:space="preserve">административно-территориального образования город Заречный Пензенской области, Пензенского района Пензенской области, </w:t>
      </w:r>
    </w:p>
    <w:p w:rsidR="00B2409A"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Бессоновского района Пензенской области</w:t>
      </w:r>
    </w:p>
    <w:p w:rsidR="00D0306B" w:rsidRPr="00B2409A" w:rsidRDefault="00D0306B" w:rsidP="000C4A1D">
      <w:pPr>
        <w:pStyle w:val="ConsPlusNormal"/>
        <w:jc w:val="right"/>
        <w:rPr>
          <w:rFonts w:ascii="Times New Roman" w:hAnsi="Times New Roman" w:cs="Times New Roman"/>
          <w:sz w:val="28"/>
          <w:szCs w:val="28"/>
        </w:rPr>
      </w:pPr>
    </w:p>
    <w:p w:rsidR="00B2409A" w:rsidRPr="009F38E1" w:rsidRDefault="00B2409A" w:rsidP="00B2409A">
      <w:pPr>
        <w:pStyle w:val="ConsPlusTitle"/>
        <w:jc w:val="center"/>
        <w:rPr>
          <w:rFonts w:ascii="Times New Roman" w:hAnsi="Times New Roman" w:cs="Times New Roman"/>
          <w:sz w:val="28"/>
          <w:szCs w:val="28"/>
        </w:rPr>
      </w:pPr>
      <w:bookmarkStart w:id="62" w:name="P884"/>
      <w:bookmarkEnd w:id="62"/>
      <w:r w:rsidRPr="009F38E1">
        <w:rPr>
          <w:rFonts w:ascii="Times New Roman" w:hAnsi="Times New Roman" w:cs="Times New Roman"/>
          <w:sz w:val="28"/>
          <w:szCs w:val="28"/>
        </w:rPr>
        <w:t>МЕТОДИКА</w:t>
      </w:r>
    </w:p>
    <w:p w:rsidR="00B2409A" w:rsidRPr="009F38E1" w:rsidRDefault="00B2409A" w:rsidP="00B2409A">
      <w:pPr>
        <w:pStyle w:val="ConsPlusTitle"/>
        <w:jc w:val="center"/>
        <w:rPr>
          <w:rFonts w:ascii="Times New Roman" w:hAnsi="Times New Roman" w:cs="Times New Roman"/>
          <w:sz w:val="28"/>
          <w:szCs w:val="28"/>
        </w:rPr>
      </w:pPr>
      <w:r w:rsidRPr="009F38E1">
        <w:rPr>
          <w:rFonts w:ascii="Times New Roman" w:hAnsi="Times New Roman" w:cs="Times New Roman"/>
          <w:sz w:val="28"/>
          <w:szCs w:val="28"/>
        </w:rPr>
        <w:t>ОПРЕДЕЛЕНИЯ ПРОПУСКНОЙ СПОСОБНОСТИ ОСТАНОВОЧНОГО ПУНКТА</w:t>
      </w:r>
    </w:p>
    <w:p w:rsidR="00B2409A" w:rsidRPr="00D0306B" w:rsidRDefault="00B2409A" w:rsidP="00B2409A">
      <w:pPr>
        <w:pStyle w:val="ConsPlusNormal"/>
        <w:jc w:val="both"/>
        <w:rPr>
          <w:rFonts w:ascii="Times New Roman" w:hAnsi="Times New Roman" w:cs="Times New Roman"/>
          <w:color w:val="FF0000"/>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 Методика определения пропускной способности остановочного пункта и времени перерывов технологического характера в осуществлении отправления транспортных средств из остановочного пункта (далее - Методика) устанавливает правила определения пропускной способности остановочного пункта, используемого для перевозок по муниципальным маршрутам регулярных перевозок, и времени перерывов технологического характера в осуществлении отправления транспортных средств из остановочного пункта.</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Настоящая Методика применяется в отношении остановочных пунктов, включенных в состав муниципальных маршрутов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3. Если остановочный пункт размещается на территории автовокзала (автостанции), то пропускная способность остановочного пункта устанавливается только для времени суток, когда автовокзал (автостанция) открыт для приема и отправления пассажиров.</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4. Время, в течение которого автовокзал (автостанция) открыт для приема и отправления пассажиров, устанавливается владельцем автовокзала (автостанции).</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5. Пропускная способность остановочного пункта, используемого для перевозок по муниципальным маршрутам регулярных перевозок и размещенного на территории автовокзала (автостанции), определяется по следующей формуле:</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center"/>
        <w:rPr>
          <w:rFonts w:ascii="Times New Roman" w:hAnsi="Times New Roman" w:cs="Times New Roman"/>
          <w:sz w:val="28"/>
          <w:szCs w:val="28"/>
        </w:rPr>
      </w:pPr>
      <w:r w:rsidRPr="00B2409A">
        <w:rPr>
          <w:rFonts w:ascii="Times New Roman" w:hAnsi="Times New Roman" w:cs="Times New Roman"/>
          <w:noProof/>
          <w:position w:val="-27"/>
          <w:sz w:val="28"/>
          <w:szCs w:val="28"/>
        </w:rPr>
        <w:drawing>
          <wp:inline distT="0" distB="0" distL="0" distR="0">
            <wp:extent cx="1076325" cy="495300"/>
            <wp:effectExtent l="19050" t="0" r="0" b="0"/>
            <wp:docPr id="5" name="Рисунок 1" descr="base_23573_160087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573_160087_32768"/>
                    <pic:cNvPicPr preferRelativeResize="0">
                      <a:picLocks noChangeArrowheads="1"/>
                    </pic:cNvPicPr>
                  </pic:nvPicPr>
                  <pic:blipFill>
                    <a:blip r:embed="rId8" cstate="print"/>
                    <a:srcRect/>
                    <a:stretch>
                      <a:fillRect/>
                    </a:stretch>
                  </pic:blipFill>
                  <pic:spPr bwMode="auto">
                    <a:xfrm>
                      <a:off x="0" y="0"/>
                      <a:ext cx="1076325" cy="495300"/>
                    </a:xfrm>
                    <a:prstGeom prst="rect">
                      <a:avLst/>
                    </a:prstGeom>
                    <a:noFill/>
                    <a:ln w="9525">
                      <a:noFill/>
                      <a:miter lim="800000"/>
                      <a:headEnd/>
                      <a:tailEnd/>
                    </a:ln>
                  </pic:spPr>
                </pic:pic>
              </a:graphicData>
            </a:graphic>
          </wp:inline>
        </w:drawing>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где: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Р</w:t>
      </w:r>
      <w:r w:rsidRPr="00B2409A">
        <w:rPr>
          <w:rFonts w:ascii="Times New Roman" w:hAnsi="Times New Roman" w:cs="Times New Roman"/>
          <w:sz w:val="28"/>
          <w:szCs w:val="28"/>
          <w:vertAlign w:val="subscript"/>
        </w:rPr>
        <w:t>а</w:t>
      </w:r>
      <w:r w:rsidRPr="00B2409A">
        <w:rPr>
          <w:rFonts w:ascii="Times New Roman" w:hAnsi="Times New Roman" w:cs="Times New Roman"/>
          <w:sz w:val="28"/>
          <w:szCs w:val="28"/>
        </w:rPr>
        <w:t xml:space="preserve"> - пропускная способность остановочного пункта (максимальное количество транспортных средств, отправление которых может быть осуществлено из остановочного пункта), размещенного на территории автовокзала (автостанции), отправлений/час;</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n - общее количество i-х постов посадки пассажиров (место на территории автовокзала (автостанции), которое предназначено для стоянки одного </w:t>
      </w:r>
      <w:r w:rsidRPr="00B2409A">
        <w:rPr>
          <w:rFonts w:ascii="Times New Roman" w:hAnsi="Times New Roman" w:cs="Times New Roman"/>
          <w:sz w:val="28"/>
          <w:szCs w:val="28"/>
        </w:rPr>
        <w:lastRenderedPageBreak/>
        <w:t xml:space="preserve">транспортного средства во время посадки пассажиров), которые используются для перевозок по муниципальным маршрутам регулярных перевозок, в том числе наряду с перевозками по </w:t>
      </w:r>
      <w:r w:rsidR="009F38E1">
        <w:rPr>
          <w:rFonts w:ascii="Times New Roman" w:hAnsi="Times New Roman" w:cs="Times New Roman"/>
          <w:sz w:val="28"/>
          <w:szCs w:val="28"/>
        </w:rPr>
        <w:t>меж</w:t>
      </w:r>
      <w:r w:rsidRPr="00B2409A">
        <w:rPr>
          <w:rFonts w:ascii="Times New Roman" w:hAnsi="Times New Roman" w:cs="Times New Roman"/>
          <w:sz w:val="28"/>
          <w:szCs w:val="28"/>
        </w:rPr>
        <w:t>муниципальным маршрутам (определяется в соответствии с проектной документаций автовокзала, автостанции);</w:t>
      </w:r>
    </w:p>
    <w:p w:rsidR="00B2409A" w:rsidRPr="00B2409A" w:rsidRDefault="00B2409A" w:rsidP="00B2409A">
      <w:pPr>
        <w:pStyle w:val="ConsPlusNormal"/>
        <w:spacing w:before="220"/>
        <w:ind w:firstLine="540"/>
        <w:jc w:val="both"/>
        <w:rPr>
          <w:rFonts w:ascii="Times New Roman" w:hAnsi="Times New Roman" w:cs="Times New Roman"/>
          <w:sz w:val="28"/>
          <w:szCs w:val="28"/>
        </w:rPr>
      </w:pPr>
      <w:proofErr w:type="spellStart"/>
      <w:r w:rsidRPr="00B2409A">
        <w:rPr>
          <w:rFonts w:ascii="Times New Roman" w:hAnsi="Times New Roman" w:cs="Times New Roman"/>
          <w:sz w:val="28"/>
          <w:szCs w:val="28"/>
        </w:rPr>
        <w:t>t</w:t>
      </w:r>
      <w:r w:rsidRPr="00B2409A">
        <w:rPr>
          <w:rFonts w:ascii="Times New Roman" w:hAnsi="Times New Roman" w:cs="Times New Roman"/>
          <w:sz w:val="28"/>
          <w:szCs w:val="28"/>
          <w:vertAlign w:val="subscript"/>
        </w:rPr>
        <w:t>сi</w:t>
      </w:r>
      <w:proofErr w:type="spellEnd"/>
      <w:r w:rsidRPr="00B2409A">
        <w:rPr>
          <w:rFonts w:ascii="Times New Roman" w:hAnsi="Times New Roman" w:cs="Times New Roman"/>
          <w:sz w:val="28"/>
          <w:szCs w:val="28"/>
        </w:rPr>
        <w:t xml:space="preserve"> - среднее время стоянки транспортного средства в i-ом посту посадки пассажиров, минут;</w:t>
      </w:r>
    </w:p>
    <w:p w:rsidR="00B2409A" w:rsidRPr="00B2409A" w:rsidRDefault="00B2409A" w:rsidP="00B2409A">
      <w:pPr>
        <w:pStyle w:val="ConsPlusNormal"/>
        <w:spacing w:before="220"/>
        <w:ind w:firstLine="540"/>
        <w:jc w:val="both"/>
        <w:rPr>
          <w:rFonts w:ascii="Times New Roman" w:hAnsi="Times New Roman" w:cs="Times New Roman"/>
          <w:sz w:val="28"/>
          <w:szCs w:val="28"/>
        </w:rPr>
      </w:pPr>
      <w:proofErr w:type="spellStart"/>
      <w:r w:rsidRPr="00B2409A">
        <w:rPr>
          <w:rFonts w:ascii="Times New Roman" w:hAnsi="Times New Roman" w:cs="Times New Roman"/>
          <w:sz w:val="28"/>
          <w:szCs w:val="28"/>
        </w:rPr>
        <w:t>t</w:t>
      </w:r>
      <w:r w:rsidRPr="00B2409A">
        <w:rPr>
          <w:rFonts w:ascii="Times New Roman" w:hAnsi="Times New Roman" w:cs="Times New Roman"/>
          <w:sz w:val="28"/>
          <w:szCs w:val="28"/>
          <w:vertAlign w:val="subscript"/>
        </w:rPr>
        <w:t>п</w:t>
      </w:r>
      <w:proofErr w:type="spellEnd"/>
      <w:r w:rsidRPr="00B2409A">
        <w:rPr>
          <w:rFonts w:ascii="Times New Roman" w:hAnsi="Times New Roman" w:cs="Times New Roman"/>
          <w:sz w:val="28"/>
          <w:szCs w:val="28"/>
        </w:rPr>
        <w:t xml:space="preserve"> - среднее время перерывов технологического характера (время, которое необходимо затратить на подъезд транспортного средства к посадочной площадке и выезд с посадочной площадки), минут.</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6. Среднее время стоянки транспортного средства в i-ом посту посадки пассажиров (</w:t>
      </w:r>
      <w:proofErr w:type="spellStart"/>
      <w:r w:rsidRPr="00B2409A">
        <w:rPr>
          <w:rFonts w:ascii="Times New Roman" w:hAnsi="Times New Roman" w:cs="Times New Roman"/>
          <w:sz w:val="28"/>
          <w:szCs w:val="28"/>
        </w:rPr>
        <w:t>tсi</w:t>
      </w:r>
      <w:proofErr w:type="spellEnd"/>
      <w:r w:rsidRPr="00B2409A">
        <w:rPr>
          <w:rFonts w:ascii="Times New Roman" w:hAnsi="Times New Roman" w:cs="Times New Roman"/>
          <w:sz w:val="28"/>
          <w:szCs w:val="28"/>
        </w:rPr>
        <w:t>) устанавливается владельцем автовокзала (автостанции) не менее 10 минут - для автобусов особо малого, малого и среднего классов; не менее 15 минут - для автобусов большого и особо большого классов.</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7. Среднее время перерывов технологического характера (</w:t>
      </w:r>
      <w:proofErr w:type="spellStart"/>
      <w:r w:rsidRPr="00B2409A">
        <w:rPr>
          <w:rFonts w:ascii="Times New Roman" w:hAnsi="Times New Roman" w:cs="Times New Roman"/>
          <w:sz w:val="28"/>
          <w:szCs w:val="28"/>
        </w:rPr>
        <w:t>t</w:t>
      </w:r>
      <w:r w:rsidRPr="00B2409A">
        <w:rPr>
          <w:rFonts w:ascii="Times New Roman" w:hAnsi="Times New Roman" w:cs="Times New Roman"/>
          <w:sz w:val="28"/>
          <w:szCs w:val="28"/>
          <w:vertAlign w:val="subscript"/>
        </w:rPr>
        <w:t>п</w:t>
      </w:r>
      <w:proofErr w:type="spellEnd"/>
      <w:r w:rsidRPr="00B2409A">
        <w:rPr>
          <w:rFonts w:ascii="Times New Roman" w:hAnsi="Times New Roman" w:cs="Times New Roman"/>
          <w:sz w:val="28"/>
          <w:szCs w:val="28"/>
        </w:rPr>
        <w:t>) устанавливается владельцем автовокзала (автостанции) в зависимости от принятой схемы движения транспортных средств по территории автовокзала (автостанции). Указанное время не должно превышать 10 минут.</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8. Пропускная способность остановочного пункта, используемого для перевозок по муниципальным маршрутам регулярных перевозок и расположенного вне территории автовокзала (автостанции), определяется по формуле:</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center"/>
        <w:rPr>
          <w:rFonts w:ascii="Times New Roman" w:hAnsi="Times New Roman" w:cs="Times New Roman"/>
          <w:sz w:val="28"/>
          <w:szCs w:val="28"/>
        </w:rPr>
      </w:pPr>
      <w:r w:rsidRPr="00B2409A">
        <w:rPr>
          <w:rFonts w:ascii="Times New Roman" w:hAnsi="Times New Roman" w:cs="Times New Roman"/>
          <w:noProof/>
          <w:position w:val="-26"/>
          <w:sz w:val="28"/>
          <w:szCs w:val="28"/>
        </w:rPr>
        <w:drawing>
          <wp:inline distT="0" distB="0" distL="0" distR="0">
            <wp:extent cx="1000125" cy="476250"/>
            <wp:effectExtent l="19050" t="0" r="0" b="0"/>
            <wp:docPr id="2" name="Рисунок 2" descr="base_23573_160087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23573_160087_32769"/>
                    <pic:cNvPicPr preferRelativeResize="0">
                      <a:picLocks noChangeArrowheads="1"/>
                    </pic:cNvPicPr>
                  </pic:nvPicPr>
                  <pic:blipFill>
                    <a:blip r:embed="rId9" cstate="print"/>
                    <a:srcRect/>
                    <a:stretch>
                      <a:fillRect/>
                    </a:stretch>
                  </pic:blipFill>
                  <pic:spPr bwMode="auto">
                    <a:xfrm>
                      <a:off x="0" y="0"/>
                      <a:ext cx="1000125" cy="476250"/>
                    </a:xfrm>
                    <a:prstGeom prst="rect">
                      <a:avLst/>
                    </a:prstGeom>
                    <a:noFill/>
                    <a:ln w="9525">
                      <a:noFill/>
                      <a:miter lim="800000"/>
                      <a:headEnd/>
                      <a:tailEnd/>
                    </a:ln>
                  </pic:spPr>
                </pic:pic>
              </a:graphicData>
            </a:graphic>
          </wp:inline>
        </w:drawing>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где:</w:t>
      </w:r>
    </w:p>
    <w:p w:rsidR="00B2409A" w:rsidRPr="00B2409A" w:rsidRDefault="00B2409A" w:rsidP="00B2409A">
      <w:pPr>
        <w:pStyle w:val="ConsPlusNormal"/>
        <w:spacing w:before="220"/>
        <w:ind w:firstLine="540"/>
        <w:jc w:val="both"/>
        <w:rPr>
          <w:rFonts w:ascii="Times New Roman" w:hAnsi="Times New Roman" w:cs="Times New Roman"/>
          <w:sz w:val="28"/>
          <w:szCs w:val="28"/>
        </w:rPr>
      </w:pPr>
      <w:proofErr w:type="spellStart"/>
      <w:r w:rsidRPr="00B2409A">
        <w:rPr>
          <w:rFonts w:ascii="Times New Roman" w:hAnsi="Times New Roman" w:cs="Times New Roman"/>
          <w:sz w:val="28"/>
          <w:szCs w:val="28"/>
        </w:rPr>
        <w:t>Р</w:t>
      </w:r>
      <w:r w:rsidRPr="00B2409A">
        <w:rPr>
          <w:rFonts w:ascii="Times New Roman" w:hAnsi="Times New Roman" w:cs="Times New Roman"/>
          <w:sz w:val="28"/>
          <w:szCs w:val="28"/>
          <w:vertAlign w:val="subscript"/>
        </w:rPr>
        <w:t>о</w:t>
      </w:r>
      <w:proofErr w:type="spellEnd"/>
      <w:r w:rsidRPr="00B2409A">
        <w:rPr>
          <w:rFonts w:ascii="Times New Roman" w:hAnsi="Times New Roman" w:cs="Times New Roman"/>
          <w:sz w:val="28"/>
          <w:szCs w:val="28"/>
        </w:rPr>
        <w:t xml:space="preserve"> - пропускная способность остановочного пункта, размещенного вне территории автовокзала (автостанции), отправлений/час;</w:t>
      </w:r>
    </w:p>
    <w:p w:rsidR="00B2409A" w:rsidRPr="00B2409A" w:rsidRDefault="00B2409A" w:rsidP="00B2409A">
      <w:pPr>
        <w:pStyle w:val="ConsPlusNormal"/>
        <w:spacing w:before="220"/>
        <w:ind w:firstLine="540"/>
        <w:jc w:val="both"/>
        <w:rPr>
          <w:rFonts w:ascii="Times New Roman" w:hAnsi="Times New Roman" w:cs="Times New Roman"/>
          <w:sz w:val="28"/>
          <w:szCs w:val="28"/>
        </w:rPr>
      </w:pPr>
      <w:proofErr w:type="spellStart"/>
      <w:r w:rsidRPr="00B2409A">
        <w:rPr>
          <w:rFonts w:ascii="Times New Roman" w:hAnsi="Times New Roman" w:cs="Times New Roman"/>
          <w:sz w:val="28"/>
          <w:szCs w:val="28"/>
        </w:rPr>
        <w:t>t</w:t>
      </w:r>
      <w:r w:rsidRPr="00B2409A">
        <w:rPr>
          <w:rFonts w:ascii="Times New Roman" w:hAnsi="Times New Roman" w:cs="Times New Roman"/>
          <w:sz w:val="28"/>
          <w:szCs w:val="28"/>
          <w:vertAlign w:val="subscript"/>
        </w:rPr>
        <w:t>со</w:t>
      </w:r>
      <w:proofErr w:type="spellEnd"/>
      <w:r w:rsidRPr="00B2409A">
        <w:rPr>
          <w:rFonts w:ascii="Times New Roman" w:hAnsi="Times New Roman" w:cs="Times New Roman"/>
          <w:sz w:val="28"/>
          <w:szCs w:val="28"/>
        </w:rPr>
        <w:t xml:space="preserve"> - среднее время стоянки транспортного средства в остановочном пункте (включая время перерывов технологического характера) в целях посадки (высадки) пассажиров, минут;</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К - среднее количество транспортных средств, которые одновременно могут быть размещены в остановочном пункте.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9. Среднее время стоянки транспортного средства в остановочном пункте, расположенном вне территории автовокзала (автостанции) (</w:t>
      </w:r>
      <w:proofErr w:type="spellStart"/>
      <w:r w:rsidRPr="00B2409A">
        <w:rPr>
          <w:rFonts w:ascii="Times New Roman" w:hAnsi="Times New Roman" w:cs="Times New Roman"/>
          <w:sz w:val="28"/>
          <w:szCs w:val="28"/>
        </w:rPr>
        <w:t>t</w:t>
      </w:r>
      <w:r w:rsidRPr="00B2409A">
        <w:rPr>
          <w:rFonts w:ascii="Times New Roman" w:hAnsi="Times New Roman" w:cs="Times New Roman"/>
          <w:sz w:val="28"/>
          <w:szCs w:val="28"/>
          <w:vertAlign w:val="subscript"/>
        </w:rPr>
        <w:t>со</w:t>
      </w:r>
      <w:proofErr w:type="spellEnd"/>
      <w:r w:rsidRPr="00B2409A">
        <w:rPr>
          <w:rFonts w:ascii="Times New Roman" w:hAnsi="Times New Roman" w:cs="Times New Roman"/>
          <w:sz w:val="28"/>
          <w:szCs w:val="28"/>
        </w:rPr>
        <w:t>), устанавливается в интервале: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 от </w:t>
      </w:r>
      <w:r w:rsidR="00A76C35">
        <w:rPr>
          <w:rFonts w:ascii="Times New Roman" w:hAnsi="Times New Roman" w:cs="Times New Roman"/>
          <w:sz w:val="28"/>
          <w:szCs w:val="28"/>
        </w:rPr>
        <w:t>0,2</w:t>
      </w:r>
      <w:r w:rsidRPr="00B2409A">
        <w:rPr>
          <w:rFonts w:ascii="Times New Roman" w:hAnsi="Times New Roman" w:cs="Times New Roman"/>
          <w:sz w:val="28"/>
          <w:szCs w:val="28"/>
        </w:rPr>
        <w:t xml:space="preserve"> до 2 минут - для промежуточных остановочных пунктов;</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от 2 до 5 минут - для начальных или конечных остановочных пунктов.</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0C4A1D" w:rsidP="00B2409A">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w:t>
      </w:r>
      <w:r w:rsidR="00B2409A" w:rsidRPr="00B2409A">
        <w:rPr>
          <w:rFonts w:ascii="Times New Roman" w:hAnsi="Times New Roman" w:cs="Times New Roman"/>
          <w:sz w:val="28"/>
          <w:szCs w:val="28"/>
        </w:rPr>
        <w:t xml:space="preserve"> </w:t>
      </w:r>
      <w:r w:rsidR="00A76C35">
        <w:rPr>
          <w:rFonts w:ascii="Times New Roman" w:hAnsi="Times New Roman" w:cs="Times New Roman"/>
          <w:sz w:val="28"/>
          <w:szCs w:val="28"/>
        </w:rPr>
        <w:t>6</w:t>
      </w:r>
    </w:p>
    <w:p w:rsidR="000C4A1D" w:rsidRDefault="000C4A1D" w:rsidP="000C4A1D">
      <w:pPr>
        <w:pStyle w:val="ConsPlusNormal"/>
        <w:jc w:val="right"/>
        <w:rPr>
          <w:rFonts w:ascii="Times New Roman" w:hAnsi="Times New Roman" w:cs="Times New Roman"/>
          <w:sz w:val="28"/>
          <w:szCs w:val="28"/>
        </w:rPr>
      </w:pPr>
      <w:r w:rsidRPr="00B2409A">
        <w:rPr>
          <w:rFonts w:ascii="Times New Roman" w:hAnsi="Times New Roman" w:cs="Times New Roman"/>
          <w:sz w:val="28"/>
          <w:szCs w:val="28"/>
        </w:rPr>
        <w:t>к Порядку</w:t>
      </w:r>
      <w:r>
        <w:rPr>
          <w:rFonts w:ascii="Times New Roman" w:hAnsi="Times New Roman" w:cs="Times New Roman"/>
          <w:sz w:val="28"/>
          <w:szCs w:val="28"/>
        </w:rPr>
        <w:t xml:space="preserve"> </w:t>
      </w:r>
      <w:r w:rsidRPr="00B2409A">
        <w:rPr>
          <w:rFonts w:ascii="Times New Roman" w:hAnsi="Times New Roman" w:cs="Times New Roman"/>
          <w:sz w:val="28"/>
          <w:szCs w:val="28"/>
        </w:rPr>
        <w:t>организации регулярных перевозок</w:t>
      </w:r>
      <w:r>
        <w:rPr>
          <w:rFonts w:ascii="Times New Roman" w:hAnsi="Times New Roman" w:cs="Times New Roman"/>
          <w:sz w:val="28"/>
          <w:szCs w:val="28"/>
        </w:rPr>
        <w:t xml:space="preserve">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B2409A">
        <w:rPr>
          <w:rFonts w:ascii="Times New Roman" w:hAnsi="Times New Roman" w:cs="Times New Roman"/>
          <w:sz w:val="28"/>
          <w:szCs w:val="28"/>
        </w:rPr>
        <w:t xml:space="preserve">пассажиров и багажа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00302C99">
        <w:rPr>
          <w:rFonts w:ascii="Times New Roman" w:hAnsi="Times New Roman" w:cs="Times New Roman"/>
          <w:color w:val="000000" w:themeColor="text1"/>
          <w:sz w:val="28"/>
          <w:szCs w:val="28"/>
        </w:rPr>
        <w:t xml:space="preserve"> </w:t>
      </w:r>
      <w:r w:rsidRPr="000C4A1D">
        <w:rPr>
          <w:rFonts w:ascii="Times New Roman" w:hAnsi="Times New Roman" w:cs="Times New Roman"/>
          <w:sz w:val="28"/>
          <w:szCs w:val="28"/>
        </w:rPr>
        <w:t xml:space="preserve">по муниципальным маршрутам регулярных перевозок на территории </w:t>
      </w:r>
      <w:r w:rsidRPr="000C4A1D">
        <w:rPr>
          <w:rFonts w:ascii="Times New Roman" w:eastAsiaTheme="minorHAnsi" w:hAnsi="Times New Roman" w:cs="Times New Roman"/>
          <w:bCs/>
          <w:sz w:val="28"/>
          <w:szCs w:val="28"/>
          <w:lang w:eastAsia="en-US"/>
        </w:rPr>
        <w:t xml:space="preserve">городского округа город Пенза, закрытого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 xml:space="preserve">административно-территориального образования город Заречный Пензенской области, Пензенского района Пензенской области, </w:t>
      </w:r>
    </w:p>
    <w:p w:rsidR="00B2409A"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Бессоновского района Пензенской области</w:t>
      </w:r>
    </w:p>
    <w:p w:rsidR="000C4A1D" w:rsidRPr="00B2409A" w:rsidRDefault="000C4A1D" w:rsidP="000C4A1D">
      <w:pPr>
        <w:pStyle w:val="ConsPlusNormal"/>
        <w:jc w:val="right"/>
        <w:rPr>
          <w:rFonts w:ascii="Times New Roman" w:hAnsi="Times New Roman" w:cs="Times New Roman"/>
          <w:sz w:val="28"/>
          <w:szCs w:val="28"/>
        </w:rPr>
      </w:pPr>
    </w:p>
    <w:p w:rsidR="00B2409A" w:rsidRPr="00B2409A" w:rsidRDefault="00B2409A" w:rsidP="00B2409A">
      <w:pPr>
        <w:pStyle w:val="ConsPlusTitle"/>
        <w:jc w:val="center"/>
        <w:rPr>
          <w:rFonts w:ascii="Times New Roman" w:hAnsi="Times New Roman" w:cs="Times New Roman"/>
          <w:sz w:val="28"/>
          <w:szCs w:val="28"/>
        </w:rPr>
      </w:pPr>
      <w:bookmarkStart w:id="63" w:name="P926"/>
      <w:bookmarkEnd w:id="63"/>
      <w:r w:rsidRPr="00B2409A">
        <w:rPr>
          <w:rFonts w:ascii="Times New Roman" w:hAnsi="Times New Roman" w:cs="Times New Roman"/>
          <w:sz w:val="28"/>
          <w:szCs w:val="28"/>
        </w:rPr>
        <w:t>МЕТОДИКА</w:t>
      </w:r>
    </w:p>
    <w:p w:rsidR="00B2409A" w:rsidRPr="00B2409A" w:rsidRDefault="00B2409A" w:rsidP="00B2409A">
      <w:pPr>
        <w:pStyle w:val="ConsPlusTitle"/>
        <w:jc w:val="center"/>
        <w:rPr>
          <w:rFonts w:ascii="Times New Roman" w:hAnsi="Times New Roman" w:cs="Times New Roman"/>
          <w:sz w:val="28"/>
          <w:szCs w:val="28"/>
        </w:rPr>
      </w:pPr>
      <w:r w:rsidRPr="00B2409A">
        <w:rPr>
          <w:rFonts w:ascii="Times New Roman" w:hAnsi="Times New Roman" w:cs="Times New Roman"/>
          <w:sz w:val="28"/>
          <w:szCs w:val="28"/>
        </w:rPr>
        <w:t>ПРОВЕДЕНИЯ ОБСЛЕДОВАНИЯ ПАССАЖИРОПОТОКА</w:t>
      </w:r>
    </w:p>
    <w:p w:rsidR="00B2409A" w:rsidRDefault="00B2409A" w:rsidP="00B2409A">
      <w:pPr>
        <w:spacing w:after="1"/>
        <w:rPr>
          <w:sz w:val="28"/>
          <w:szCs w:val="28"/>
        </w:rPr>
      </w:pPr>
    </w:p>
    <w:p w:rsidR="00B2409A" w:rsidRPr="00B2409A" w:rsidRDefault="00B2409A" w:rsidP="00B2409A">
      <w:pPr>
        <w:pStyle w:val="ConsPlusNormal"/>
        <w:ind w:firstLine="540"/>
        <w:jc w:val="both"/>
        <w:rPr>
          <w:rFonts w:ascii="Times New Roman" w:hAnsi="Times New Roman" w:cs="Times New Roman"/>
          <w:sz w:val="28"/>
          <w:szCs w:val="28"/>
        </w:rPr>
      </w:pPr>
      <w:r w:rsidRPr="00B2409A">
        <w:rPr>
          <w:rFonts w:ascii="Times New Roman" w:hAnsi="Times New Roman" w:cs="Times New Roman"/>
          <w:sz w:val="28"/>
          <w:szCs w:val="28"/>
        </w:rPr>
        <w:t>1. Обследование пассажиропотока проводится учетчиками в целях проверки соответствия планируемого расписания или характеристик транспортных средств (категории, класса и вместимости) пассажиропотоку на маршруте.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Учетчиками при проведении обследования могут быть сотрудники </w:t>
      </w:r>
      <w:r w:rsidR="00A76C35">
        <w:rPr>
          <w:rFonts w:ascii="Times New Roman" w:hAnsi="Times New Roman" w:cs="Times New Roman"/>
          <w:sz w:val="28"/>
          <w:szCs w:val="28"/>
        </w:rPr>
        <w:t>уполномоченного органа, государственного казенного учреждения</w:t>
      </w:r>
      <w:r w:rsidRPr="00B2409A">
        <w:rPr>
          <w:rFonts w:ascii="Times New Roman" w:hAnsi="Times New Roman" w:cs="Times New Roman"/>
          <w:sz w:val="28"/>
          <w:szCs w:val="28"/>
        </w:rPr>
        <w:t>, действующие на основании должностных полномочий, представители перевозчика, а также иные лица, привлекаемые уполномоченным органом</w:t>
      </w:r>
      <w:r w:rsidR="00A76C35">
        <w:rPr>
          <w:rFonts w:ascii="Times New Roman" w:hAnsi="Times New Roman" w:cs="Times New Roman"/>
          <w:sz w:val="28"/>
          <w:szCs w:val="28"/>
        </w:rPr>
        <w:t xml:space="preserve">, </w:t>
      </w:r>
      <w:r w:rsidRPr="00B2409A">
        <w:rPr>
          <w:rFonts w:ascii="Times New Roman" w:hAnsi="Times New Roman" w:cs="Times New Roman"/>
          <w:sz w:val="28"/>
          <w:szCs w:val="28"/>
        </w:rPr>
        <w:t xml:space="preserve"> </w:t>
      </w:r>
      <w:r w:rsidR="00A76C35">
        <w:rPr>
          <w:rFonts w:ascii="Times New Roman" w:hAnsi="Times New Roman" w:cs="Times New Roman"/>
          <w:sz w:val="28"/>
          <w:szCs w:val="28"/>
        </w:rPr>
        <w:t>государственным  казенным учреждением</w:t>
      </w:r>
      <w:r w:rsidR="00A76C35" w:rsidRPr="00B2409A">
        <w:rPr>
          <w:rFonts w:ascii="Times New Roman" w:hAnsi="Times New Roman" w:cs="Times New Roman"/>
          <w:sz w:val="28"/>
          <w:szCs w:val="28"/>
        </w:rPr>
        <w:t xml:space="preserve"> </w:t>
      </w:r>
      <w:r w:rsidRPr="00B2409A">
        <w:rPr>
          <w:rFonts w:ascii="Times New Roman" w:hAnsi="Times New Roman" w:cs="Times New Roman"/>
          <w:sz w:val="28"/>
          <w:szCs w:val="28"/>
        </w:rPr>
        <w:t>для обследования пассажиропотока на добровольной основе.</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2. Обследование пассажиропотока проводится методом:</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64" w:name="P935"/>
      <w:bookmarkEnd w:id="64"/>
      <w:r w:rsidRPr="00B2409A">
        <w:rPr>
          <w:rFonts w:ascii="Times New Roman" w:hAnsi="Times New Roman" w:cs="Times New Roman"/>
          <w:sz w:val="28"/>
          <w:szCs w:val="28"/>
        </w:rPr>
        <w:t xml:space="preserve">1) визуального учета пассажиров, находящихся в транспортных средствах, на наиболее </w:t>
      </w:r>
      <w:proofErr w:type="spellStart"/>
      <w:r w:rsidRPr="00B2409A">
        <w:rPr>
          <w:rFonts w:ascii="Times New Roman" w:hAnsi="Times New Roman" w:cs="Times New Roman"/>
          <w:sz w:val="28"/>
          <w:szCs w:val="28"/>
        </w:rPr>
        <w:t>пассажиронапряженном</w:t>
      </w:r>
      <w:proofErr w:type="spellEnd"/>
      <w:r w:rsidRPr="00B2409A">
        <w:rPr>
          <w:rFonts w:ascii="Times New Roman" w:hAnsi="Times New Roman" w:cs="Times New Roman"/>
          <w:sz w:val="28"/>
          <w:szCs w:val="28"/>
        </w:rPr>
        <w:t xml:space="preserve"> участке маршрута регулярных перевозок в час пик;</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65" w:name="P936"/>
      <w:bookmarkEnd w:id="65"/>
      <w:r w:rsidRPr="00B2409A">
        <w:rPr>
          <w:rFonts w:ascii="Times New Roman" w:hAnsi="Times New Roman" w:cs="Times New Roman"/>
          <w:sz w:val="28"/>
          <w:szCs w:val="28"/>
        </w:rPr>
        <w:t>2) анализа информации перевозчика и (или) владельца автовокзала, автостанции о перевезенных пассажирах;</w:t>
      </w:r>
    </w:p>
    <w:p w:rsidR="00B2409A" w:rsidRPr="00B2409A" w:rsidRDefault="00B2409A" w:rsidP="00B2409A">
      <w:pPr>
        <w:pStyle w:val="ConsPlusNormal"/>
        <w:spacing w:before="220"/>
        <w:ind w:firstLine="540"/>
        <w:jc w:val="both"/>
        <w:rPr>
          <w:rFonts w:ascii="Times New Roman" w:hAnsi="Times New Roman" w:cs="Times New Roman"/>
          <w:sz w:val="28"/>
          <w:szCs w:val="28"/>
        </w:rPr>
      </w:pPr>
      <w:bookmarkStart w:id="66" w:name="P937"/>
      <w:bookmarkEnd w:id="66"/>
      <w:r w:rsidRPr="00B2409A">
        <w:rPr>
          <w:rFonts w:ascii="Times New Roman" w:hAnsi="Times New Roman" w:cs="Times New Roman"/>
          <w:sz w:val="28"/>
          <w:szCs w:val="28"/>
        </w:rPr>
        <w:t>3) опроса пассажиров учетчиками на остановочных пунктах маршрута регулярных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3. Результатом проведенного обследования методом, указанным в </w:t>
      </w:r>
      <w:r w:rsidRPr="00A76C35">
        <w:rPr>
          <w:rFonts w:ascii="Times New Roman" w:hAnsi="Times New Roman" w:cs="Times New Roman"/>
          <w:sz w:val="28"/>
          <w:szCs w:val="28"/>
        </w:rPr>
        <w:t xml:space="preserve">подпункте 1 пункта 2 настоящей Методики, является объем пассажиропотока по часам суток на наиболее </w:t>
      </w:r>
      <w:proofErr w:type="spellStart"/>
      <w:r w:rsidRPr="00A76C35">
        <w:rPr>
          <w:rFonts w:ascii="Times New Roman" w:hAnsi="Times New Roman" w:cs="Times New Roman"/>
          <w:sz w:val="28"/>
          <w:szCs w:val="28"/>
        </w:rPr>
        <w:t>пассажиронапряженном</w:t>
      </w:r>
      <w:proofErr w:type="spellEnd"/>
      <w:r w:rsidRPr="00A76C35">
        <w:rPr>
          <w:rFonts w:ascii="Times New Roman" w:hAnsi="Times New Roman" w:cs="Times New Roman"/>
          <w:sz w:val="28"/>
          <w:szCs w:val="28"/>
        </w:rPr>
        <w:t xml:space="preserve"> участке маршрута регулярных</w:t>
      </w:r>
      <w:r w:rsidRPr="00B2409A">
        <w:rPr>
          <w:rFonts w:ascii="Times New Roman" w:hAnsi="Times New Roman" w:cs="Times New Roman"/>
          <w:sz w:val="28"/>
          <w:szCs w:val="28"/>
        </w:rPr>
        <w:t xml:space="preserve"> перевозок.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4. Результатом проведенного обследования пассажиропотока методом, указанным </w:t>
      </w:r>
      <w:r w:rsidRPr="00A76C35">
        <w:rPr>
          <w:rFonts w:ascii="Times New Roman" w:hAnsi="Times New Roman" w:cs="Times New Roman"/>
          <w:sz w:val="28"/>
          <w:szCs w:val="28"/>
        </w:rPr>
        <w:t>в подпункте 2 пункта 2 настоящей</w:t>
      </w:r>
      <w:r w:rsidRPr="00B2409A">
        <w:rPr>
          <w:rFonts w:ascii="Times New Roman" w:hAnsi="Times New Roman" w:cs="Times New Roman"/>
          <w:sz w:val="28"/>
          <w:szCs w:val="28"/>
        </w:rPr>
        <w:t xml:space="preserve"> Методики, является количество пассажиров, совершивших проезд либо посадку/высадку в установленных остановочных пунктах по утвержденному расписанию.</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 xml:space="preserve">5. Результатом проведенного обследования методом, указанным в </w:t>
      </w:r>
      <w:r w:rsidRPr="00A76C35">
        <w:rPr>
          <w:rFonts w:ascii="Times New Roman" w:hAnsi="Times New Roman" w:cs="Times New Roman"/>
          <w:sz w:val="28"/>
          <w:szCs w:val="28"/>
        </w:rPr>
        <w:t>подпункте 3 пункта 2 настоящей Методики, является прогноз спроса на транспортные</w:t>
      </w:r>
      <w:r w:rsidRPr="00B2409A">
        <w:rPr>
          <w:rFonts w:ascii="Times New Roman" w:hAnsi="Times New Roman" w:cs="Times New Roman"/>
          <w:sz w:val="28"/>
          <w:szCs w:val="28"/>
        </w:rPr>
        <w:t xml:space="preserve"> услуги по остановочным пунктам и часам суток.</w:t>
      </w:r>
    </w:p>
    <w:p w:rsidR="00B2409A" w:rsidRPr="00B2409A" w:rsidRDefault="00B2409A" w:rsidP="00B2409A">
      <w:pPr>
        <w:pStyle w:val="ConsPlusNormal"/>
        <w:spacing w:before="220"/>
        <w:ind w:firstLine="540"/>
        <w:jc w:val="both"/>
        <w:rPr>
          <w:rFonts w:ascii="Times New Roman" w:hAnsi="Times New Roman" w:cs="Times New Roman"/>
          <w:sz w:val="28"/>
          <w:szCs w:val="28"/>
        </w:rPr>
      </w:pPr>
      <w:r w:rsidRPr="00B2409A">
        <w:rPr>
          <w:rFonts w:ascii="Times New Roman" w:hAnsi="Times New Roman" w:cs="Times New Roman"/>
          <w:sz w:val="28"/>
          <w:szCs w:val="28"/>
        </w:rPr>
        <w:t>6. По результатам обследования пассажиропотока должностным лицом уполномоченного органа</w:t>
      </w:r>
      <w:r w:rsidR="00A76C35">
        <w:rPr>
          <w:rFonts w:ascii="Times New Roman" w:hAnsi="Times New Roman" w:cs="Times New Roman"/>
          <w:sz w:val="28"/>
          <w:szCs w:val="28"/>
        </w:rPr>
        <w:t>, государственного  казенного учреждения</w:t>
      </w:r>
      <w:r w:rsidRPr="00B2409A">
        <w:rPr>
          <w:rFonts w:ascii="Times New Roman" w:hAnsi="Times New Roman" w:cs="Times New Roman"/>
          <w:sz w:val="28"/>
          <w:szCs w:val="28"/>
        </w:rPr>
        <w:t xml:space="preserve"> в течение </w:t>
      </w:r>
      <w:r w:rsidRPr="00B2409A">
        <w:rPr>
          <w:rFonts w:ascii="Times New Roman" w:hAnsi="Times New Roman" w:cs="Times New Roman"/>
          <w:sz w:val="28"/>
          <w:szCs w:val="28"/>
        </w:rPr>
        <w:lastRenderedPageBreak/>
        <w:t xml:space="preserve">пяти рабочих дней </w:t>
      </w:r>
      <w:proofErr w:type="gramStart"/>
      <w:r w:rsidRPr="00B2409A">
        <w:rPr>
          <w:rFonts w:ascii="Times New Roman" w:hAnsi="Times New Roman" w:cs="Times New Roman"/>
          <w:sz w:val="28"/>
          <w:szCs w:val="28"/>
        </w:rPr>
        <w:t>с даты окончания</w:t>
      </w:r>
      <w:proofErr w:type="gramEnd"/>
      <w:r w:rsidRPr="00B2409A">
        <w:rPr>
          <w:rFonts w:ascii="Times New Roman" w:hAnsi="Times New Roman" w:cs="Times New Roman"/>
          <w:sz w:val="28"/>
          <w:szCs w:val="28"/>
        </w:rPr>
        <w:t xml:space="preserve"> обследования оформляется акт обследования. Учетные документы обследования (таблицы, билетно-учетные листы, выписки или иные документы) являются неотъемлемой частью акта обследования.</w:t>
      </w: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B2409A" w:rsidRPr="00B2409A" w:rsidRDefault="00B2409A" w:rsidP="00B2409A">
      <w:pPr>
        <w:pStyle w:val="ConsPlusNormal"/>
        <w:jc w:val="both"/>
        <w:rPr>
          <w:rFonts w:ascii="Times New Roman" w:hAnsi="Times New Roman" w:cs="Times New Roman"/>
          <w:sz w:val="28"/>
          <w:szCs w:val="28"/>
        </w:rPr>
      </w:pPr>
    </w:p>
    <w:p w:rsidR="000C4A1D" w:rsidRDefault="000C4A1D" w:rsidP="00B2409A">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br/>
      </w:r>
    </w:p>
    <w:p w:rsidR="000C4A1D" w:rsidRDefault="000C4A1D">
      <w:pPr>
        <w:widowControl/>
        <w:spacing w:after="200" w:line="276" w:lineRule="auto"/>
        <w:rPr>
          <w:sz w:val="28"/>
          <w:szCs w:val="28"/>
        </w:rPr>
      </w:pPr>
      <w:r>
        <w:rPr>
          <w:sz w:val="28"/>
          <w:szCs w:val="28"/>
        </w:rPr>
        <w:br w:type="page"/>
      </w:r>
    </w:p>
    <w:p w:rsidR="00B2409A" w:rsidRPr="00B2409A" w:rsidRDefault="00B2409A" w:rsidP="00B2409A">
      <w:pPr>
        <w:pStyle w:val="ConsPlusNormal"/>
        <w:jc w:val="right"/>
        <w:outlineLvl w:val="1"/>
        <w:rPr>
          <w:rFonts w:ascii="Times New Roman" w:hAnsi="Times New Roman" w:cs="Times New Roman"/>
          <w:sz w:val="28"/>
          <w:szCs w:val="28"/>
        </w:rPr>
      </w:pPr>
      <w:r w:rsidRPr="00B2409A">
        <w:rPr>
          <w:rFonts w:ascii="Times New Roman" w:hAnsi="Times New Roman" w:cs="Times New Roman"/>
          <w:sz w:val="28"/>
          <w:szCs w:val="28"/>
        </w:rPr>
        <w:lastRenderedPageBreak/>
        <w:t xml:space="preserve">Приложение </w:t>
      </w:r>
      <w:r w:rsidR="000C4A1D">
        <w:rPr>
          <w:rFonts w:ascii="Times New Roman" w:hAnsi="Times New Roman" w:cs="Times New Roman"/>
          <w:sz w:val="28"/>
          <w:szCs w:val="28"/>
        </w:rPr>
        <w:t>№</w:t>
      </w:r>
      <w:r w:rsidRPr="00B2409A">
        <w:rPr>
          <w:rFonts w:ascii="Times New Roman" w:hAnsi="Times New Roman" w:cs="Times New Roman"/>
          <w:sz w:val="28"/>
          <w:szCs w:val="28"/>
        </w:rPr>
        <w:t xml:space="preserve"> </w:t>
      </w:r>
      <w:r w:rsidR="00A76C35">
        <w:rPr>
          <w:rFonts w:ascii="Times New Roman" w:hAnsi="Times New Roman" w:cs="Times New Roman"/>
          <w:sz w:val="28"/>
          <w:szCs w:val="28"/>
        </w:rPr>
        <w:t>7</w:t>
      </w:r>
    </w:p>
    <w:p w:rsidR="000C4A1D" w:rsidRDefault="000C4A1D" w:rsidP="000C4A1D">
      <w:pPr>
        <w:pStyle w:val="ConsPlusNormal"/>
        <w:jc w:val="right"/>
        <w:rPr>
          <w:rFonts w:ascii="Times New Roman" w:hAnsi="Times New Roman" w:cs="Times New Roman"/>
          <w:sz w:val="28"/>
          <w:szCs w:val="28"/>
        </w:rPr>
      </w:pPr>
      <w:r w:rsidRPr="00B2409A">
        <w:rPr>
          <w:rFonts w:ascii="Times New Roman" w:hAnsi="Times New Roman" w:cs="Times New Roman"/>
          <w:sz w:val="28"/>
          <w:szCs w:val="28"/>
        </w:rPr>
        <w:t>к Порядку</w:t>
      </w:r>
      <w:r>
        <w:rPr>
          <w:rFonts w:ascii="Times New Roman" w:hAnsi="Times New Roman" w:cs="Times New Roman"/>
          <w:sz w:val="28"/>
          <w:szCs w:val="28"/>
        </w:rPr>
        <w:t xml:space="preserve"> </w:t>
      </w:r>
      <w:r w:rsidRPr="00B2409A">
        <w:rPr>
          <w:rFonts w:ascii="Times New Roman" w:hAnsi="Times New Roman" w:cs="Times New Roman"/>
          <w:sz w:val="28"/>
          <w:szCs w:val="28"/>
        </w:rPr>
        <w:t>организации регулярных перевозок</w:t>
      </w:r>
      <w:r>
        <w:rPr>
          <w:rFonts w:ascii="Times New Roman" w:hAnsi="Times New Roman" w:cs="Times New Roman"/>
          <w:sz w:val="28"/>
          <w:szCs w:val="28"/>
        </w:rPr>
        <w:t xml:space="preserve">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B2409A">
        <w:rPr>
          <w:rFonts w:ascii="Times New Roman" w:hAnsi="Times New Roman" w:cs="Times New Roman"/>
          <w:sz w:val="28"/>
          <w:szCs w:val="28"/>
        </w:rPr>
        <w:t xml:space="preserve">пассажиров и багажа </w:t>
      </w:r>
      <w:r w:rsidR="00302C99" w:rsidRPr="00302C99">
        <w:rPr>
          <w:rFonts w:ascii="Times New Roman" w:hAnsi="Times New Roman" w:cs="Times New Roman"/>
          <w:color w:val="000000" w:themeColor="text1"/>
          <w:sz w:val="28"/>
          <w:szCs w:val="28"/>
        </w:rPr>
        <w:t>автомобильным транспортом и городским наземным электрическим транспортом</w:t>
      </w:r>
      <w:r w:rsidR="00302C99">
        <w:rPr>
          <w:rFonts w:ascii="Times New Roman" w:hAnsi="Times New Roman" w:cs="Times New Roman"/>
          <w:color w:val="000000" w:themeColor="text1"/>
          <w:sz w:val="28"/>
          <w:szCs w:val="28"/>
        </w:rPr>
        <w:t xml:space="preserve"> </w:t>
      </w:r>
      <w:r w:rsidRPr="000C4A1D">
        <w:rPr>
          <w:rFonts w:ascii="Times New Roman" w:hAnsi="Times New Roman" w:cs="Times New Roman"/>
          <w:sz w:val="28"/>
          <w:szCs w:val="28"/>
        </w:rPr>
        <w:t xml:space="preserve">по муниципальным маршрутам регулярных перевозок на территории </w:t>
      </w:r>
      <w:r w:rsidRPr="000C4A1D">
        <w:rPr>
          <w:rFonts w:ascii="Times New Roman" w:eastAsiaTheme="minorHAnsi" w:hAnsi="Times New Roman" w:cs="Times New Roman"/>
          <w:bCs/>
          <w:sz w:val="28"/>
          <w:szCs w:val="28"/>
          <w:lang w:eastAsia="en-US"/>
        </w:rPr>
        <w:t xml:space="preserve">городского округа город Пенза, закрытого </w:t>
      </w:r>
    </w:p>
    <w:p w:rsidR="000C4A1D" w:rsidRPr="000C4A1D"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 xml:space="preserve">административно-территориального образования город Заречный Пензенской области, Пензенского района Пензенской области, </w:t>
      </w:r>
    </w:p>
    <w:p w:rsidR="00B2409A" w:rsidRDefault="000C4A1D" w:rsidP="000C4A1D">
      <w:pPr>
        <w:pStyle w:val="ConsPlusNormal"/>
        <w:jc w:val="right"/>
        <w:rPr>
          <w:rFonts w:ascii="Times New Roman" w:eastAsiaTheme="minorHAnsi" w:hAnsi="Times New Roman" w:cs="Times New Roman"/>
          <w:bCs/>
          <w:sz w:val="28"/>
          <w:szCs w:val="28"/>
          <w:lang w:eastAsia="en-US"/>
        </w:rPr>
      </w:pPr>
      <w:r w:rsidRPr="000C4A1D">
        <w:rPr>
          <w:rFonts w:ascii="Times New Roman" w:eastAsiaTheme="minorHAnsi" w:hAnsi="Times New Roman" w:cs="Times New Roman"/>
          <w:bCs/>
          <w:sz w:val="28"/>
          <w:szCs w:val="28"/>
          <w:lang w:eastAsia="en-US"/>
        </w:rPr>
        <w:t>Бессоновского района Пензенской области</w:t>
      </w:r>
    </w:p>
    <w:p w:rsidR="000C4A1D" w:rsidRPr="00B2409A" w:rsidRDefault="000C4A1D" w:rsidP="000C4A1D">
      <w:pPr>
        <w:pStyle w:val="ConsPlusNormal"/>
        <w:jc w:val="right"/>
        <w:rPr>
          <w:rFonts w:ascii="Times New Roman" w:hAnsi="Times New Roman" w:cs="Times New Roman"/>
          <w:sz w:val="28"/>
          <w:szCs w:val="28"/>
        </w:rPr>
      </w:pPr>
    </w:p>
    <w:p w:rsidR="004232A6" w:rsidRPr="005665C2" w:rsidRDefault="004232A6" w:rsidP="004232A6">
      <w:pPr>
        <w:autoSpaceDE w:val="0"/>
        <w:autoSpaceDN w:val="0"/>
        <w:adjustRightInd w:val="0"/>
        <w:jc w:val="center"/>
        <w:rPr>
          <w:b/>
          <w:bCs/>
          <w:sz w:val="28"/>
          <w:szCs w:val="28"/>
        </w:rPr>
      </w:pPr>
      <w:bookmarkStart w:id="67" w:name="P955"/>
      <w:bookmarkEnd w:id="67"/>
      <w:r w:rsidRPr="005665C2">
        <w:rPr>
          <w:b/>
          <w:bCs/>
          <w:sz w:val="28"/>
          <w:szCs w:val="28"/>
        </w:rPr>
        <w:t>МЕТОДИКА</w:t>
      </w:r>
    </w:p>
    <w:p w:rsidR="004232A6" w:rsidRPr="005665C2" w:rsidRDefault="004232A6" w:rsidP="004232A6">
      <w:pPr>
        <w:autoSpaceDE w:val="0"/>
        <w:autoSpaceDN w:val="0"/>
        <w:adjustRightInd w:val="0"/>
        <w:jc w:val="center"/>
        <w:rPr>
          <w:b/>
          <w:bCs/>
          <w:sz w:val="28"/>
          <w:szCs w:val="28"/>
        </w:rPr>
      </w:pPr>
      <w:r w:rsidRPr="005665C2">
        <w:rPr>
          <w:b/>
          <w:bCs/>
          <w:sz w:val="28"/>
          <w:szCs w:val="28"/>
        </w:rPr>
        <w:t>ОПРЕДЕЛЕНИЯ ПОТРЕБНОЙ КАТЕГОРИИ, КЛАССА, ВМЕСТИМОСТИ</w:t>
      </w:r>
      <w:r>
        <w:rPr>
          <w:b/>
          <w:bCs/>
          <w:sz w:val="28"/>
          <w:szCs w:val="28"/>
        </w:rPr>
        <w:t xml:space="preserve"> </w:t>
      </w:r>
      <w:r w:rsidRPr="005665C2">
        <w:rPr>
          <w:b/>
          <w:bCs/>
          <w:sz w:val="28"/>
          <w:szCs w:val="28"/>
        </w:rPr>
        <w:t>И ПОТРЕБНОГО МАКСИМАЛЬНОГО КОЛИЧЕСТВА ТРАНСПОРТНЫХ СРЕДСТВ,</w:t>
      </w:r>
      <w:r>
        <w:rPr>
          <w:b/>
          <w:bCs/>
          <w:sz w:val="28"/>
          <w:szCs w:val="28"/>
        </w:rPr>
        <w:t xml:space="preserve"> </w:t>
      </w:r>
      <w:r w:rsidRPr="005665C2">
        <w:rPr>
          <w:b/>
          <w:bCs/>
          <w:sz w:val="28"/>
          <w:szCs w:val="28"/>
        </w:rPr>
        <w:t>ИСПОЛЬЗУЕМЫХ НА МУНИЦИПАЛЬНЫХ МАРШРУТАХ РЕГУЛЯРНЫХ</w:t>
      </w:r>
      <w:r>
        <w:rPr>
          <w:b/>
          <w:bCs/>
          <w:sz w:val="28"/>
          <w:szCs w:val="28"/>
        </w:rPr>
        <w:t xml:space="preserve"> </w:t>
      </w:r>
      <w:r w:rsidRPr="005665C2">
        <w:rPr>
          <w:b/>
          <w:bCs/>
          <w:sz w:val="28"/>
          <w:szCs w:val="28"/>
        </w:rPr>
        <w:t>ПЕРЕВОЗОК</w:t>
      </w:r>
    </w:p>
    <w:p w:rsidR="004232A6" w:rsidRPr="005665C2" w:rsidRDefault="004232A6" w:rsidP="004232A6">
      <w:pPr>
        <w:autoSpaceDE w:val="0"/>
        <w:autoSpaceDN w:val="0"/>
        <w:adjustRightInd w:val="0"/>
        <w:ind w:firstLine="709"/>
        <w:jc w:val="center"/>
        <w:rPr>
          <w:sz w:val="28"/>
          <w:szCs w:val="28"/>
        </w:rPr>
      </w:pPr>
    </w:p>
    <w:p w:rsidR="004232A6" w:rsidRPr="005665C2" w:rsidRDefault="004232A6" w:rsidP="004232A6">
      <w:pPr>
        <w:autoSpaceDE w:val="0"/>
        <w:autoSpaceDN w:val="0"/>
        <w:adjustRightInd w:val="0"/>
        <w:ind w:firstLine="709"/>
        <w:jc w:val="both"/>
        <w:rPr>
          <w:sz w:val="28"/>
          <w:szCs w:val="28"/>
        </w:rPr>
      </w:pPr>
      <w:bookmarkStart w:id="68" w:name="Par14"/>
      <w:bookmarkEnd w:id="68"/>
      <w:r w:rsidRPr="005665C2">
        <w:rPr>
          <w:sz w:val="28"/>
          <w:szCs w:val="28"/>
        </w:rPr>
        <w:t>1. Методика определения потребной категории, класса, вместимости и потребного максимального количества транспортных средств, используемых на муниципальных маршрутах регулярных перевозок (далее - Методика), устанавливает зависимость указанных характеристик от объема пассажиропотока на маршруте регулярных перевозок, времени оборотного рейса и интервала движения автобусов.</w:t>
      </w:r>
    </w:p>
    <w:p w:rsidR="004232A6" w:rsidRDefault="004232A6" w:rsidP="004232A6">
      <w:pPr>
        <w:autoSpaceDE w:val="0"/>
        <w:autoSpaceDN w:val="0"/>
        <w:adjustRightInd w:val="0"/>
        <w:ind w:firstLine="709"/>
        <w:jc w:val="both"/>
        <w:rPr>
          <w:sz w:val="28"/>
          <w:szCs w:val="28"/>
        </w:rPr>
      </w:pPr>
      <w:r w:rsidRPr="005665C2">
        <w:rPr>
          <w:sz w:val="28"/>
          <w:szCs w:val="28"/>
        </w:rPr>
        <w:t xml:space="preserve">2. </w:t>
      </w:r>
      <w:r w:rsidRPr="00CC60DC">
        <w:rPr>
          <w:color w:val="000000" w:themeColor="text1"/>
          <w:sz w:val="28"/>
          <w:szCs w:val="28"/>
        </w:rPr>
        <w:t xml:space="preserve">Указанные в пункте 1 Методики </w:t>
      </w:r>
      <w:r w:rsidRPr="005665C2">
        <w:rPr>
          <w:sz w:val="28"/>
          <w:szCs w:val="28"/>
        </w:rPr>
        <w:t>характеристики вместимости и максимального количества транспортных средств, используемых на муниципальных маршрутах регулярных перевозок, определяются по формулам:</w:t>
      </w:r>
    </w:p>
    <w:p w:rsidR="004232A6" w:rsidRDefault="004232A6" w:rsidP="004232A6">
      <w:pPr>
        <w:autoSpaceDE w:val="0"/>
        <w:autoSpaceDN w:val="0"/>
        <w:adjustRightInd w:val="0"/>
        <w:ind w:firstLine="709"/>
        <w:jc w:val="both"/>
        <w:rPr>
          <w:sz w:val="28"/>
          <w:szCs w:val="28"/>
        </w:rPr>
      </w:pPr>
    </w:p>
    <w:p w:rsidR="004232A6" w:rsidRPr="008202D8" w:rsidRDefault="005A26E1" w:rsidP="004232A6">
      <w:pPr>
        <w:pStyle w:val="ab"/>
        <w:numPr>
          <w:ilvl w:val="0"/>
          <w:numId w:val="3"/>
        </w:numPr>
        <w:autoSpaceDE w:val="0"/>
        <w:autoSpaceDN w:val="0"/>
        <w:adjustRightInd w:val="0"/>
        <w:spacing w:after="0" w:line="240" w:lineRule="auto"/>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В</m:t>
            </m:r>
          </m:e>
          <m:sub>
            <m:r>
              <w:rPr>
                <w:rFonts w:ascii="Cambria Math" w:hAnsi="Cambria Math" w:cs="Times New Roman"/>
                <w:sz w:val="28"/>
                <w:szCs w:val="28"/>
              </w:rPr>
              <m:t xml:space="preserve">пол. </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П×</m:t>
            </m:r>
            <m:sSub>
              <m:sSubPr>
                <m:ctrlPr>
                  <w:rPr>
                    <w:rFonts w:ascii="Cambria Math" w:hAnsi="Cambria Math"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н</m:t>
                </m:r>
              </m:sub>
            </m:sSub>
          </m:num>
          <m:den>
            <m:r>
              <w:rPr>
                <w:rFonts w:ascii="Cambria Math" w:hAnsi="Cambria Math" w:cs="Times New Roman"/>
                <w:sz w:val="28"/>
                <w:szCs w:val="28"/>
              </w:rPr>
              <m:t>Ч</m:t>
            </m:r>
          </m:den>
        </m:f>
      </m:oMath>
      <w:r w:rsidR="004232A6">
        <w:rPr>
          <w:rFonts w:ascii="Times New Roman" w:eastAsiaTheme="minorEastAsia" w:hAnsi="Times New Roman" w:cs="Times New Roman"/>
          <w:sz w:val="28"/>
          <w:szCs w:val="28"/>
        </w:rPr>
        <w:t>, где</w:t>
      </w:r>
    </w:p>
    <w:p w:rsidR="004232A6" w:rsidRPr="005665C2" w:rsidRDefault="004232A6" w:rsidP="004232A6">
      <w:pPr>
        <w:autoSpaceDE w:val="0"/>
        <w:autoSpaceDN w:val="0"/>
        <w:adjustRightInd w:val="0"/>
        <w:ind w:firstLine="709"/>
        <w:jc w:val="both"/>
        <w:rPr>
          <w:sz w:val="28"/>
          <w:szCs w:val="28"/>
        </w:rPr>
      </w:pPr>
    </w:p>
    <w:p w:rsidR="004232A6" w:rsidRPr="005665C2" w:rsidRDefault="004232A6" w:rsidP="004232A6">
      <w:pPr>
        <w:autoSpaceDE w:val="0"/>
        <w:autoSpaceDN w:val="0"/>
        <w:adjustRightInd w:val="0"/>
        <w:ind w:firstLine="709"/>
        <w:jc w:val="both"/>
        <w:rPr>
          <w:sz w:val="28"/>
          <w:szCs w:val="28"/>
        </w:rPr>
      </w:pPr>
      <w:proofErr w:type="spellStart"/>
      <w:r w:rsidRPr="005665C2">
        <w:rPr>
          <w:sz w:val="28"/>
          <w:szCs w:val="28"/>
        </w:rPr>
        <w:t>В</w:t>
      </w:r>
      <w:r w:rsidRPr="005665C2">
        <w:rPr>
          <w:sz w:val="28"/>
          <w:szCs w:val="28"/>
          <w:vertAlign w:val="subscript"/>
        </w:rPr>
        <w:t>пол</w:t>
      </w:r>
      <w:proofErr w:type="spellEnd"/>
      <w:r w:rsidRPr="005665C2">
        <w:rPr>
          <w:sz w:val="28"/>
          <w:szCs w:val="28"/>
          <w:vertAlign w:val="subscript"/>
        </w:rPr>
        <w:t>.</w:t>
      </w:r>
      <w:r w:rsidRPr="005665C2">
        <w:rPr>
          <w:sz w:val="28"/>
          <w:szCs w:val="28"/>
        </w:rPr>
        <w:t xml:space="preserve"> - потребная вместимость транспортного средства полная, пассажиров;</w:t>
      </w:r>
    </w:p>
    <w:p w:rsidR="004232A6" w:rsidRPr="005665C2" w:rsidRDefault="004232A6" w:rsidP="004232A6">
      <w:pPr>
        <w:autoSpaceDE w:val="0"/>
        <w:autoSpaceDN w:val="0"/>
        <w:adjustRightInd w:val="0"/>
        <w:ind w:firstLine="709"/>
        <w:jc w:val="both"/>
        <w:rPr>
          <w:sz w:val="28"/>
          <w:szCs w:val="28"/>
        </w:rPr>
      </w:pPr>
      <w:r w:rsidRPr="005665C2">
        <w:rPr>
          <w:sz w:val="28"/>
          <w:szCs w:val="28"/>
        </w:rPr>
        <w:t xml:space="preserve">П - объем пассажиропотока на наиболее </w:t>
      </w:r>
      <w:proofErr w:type="spellStart"/>
      <w:r w:rsidRPr="005665C2">
        <w:rPr>
          <w:sz w:val="28"/>
          <w:szCs w:val="28"/>
        </w:rPr>
        <w:t>пассажиронапряженном</w:t>
      </w:r>
      <w:proofErr w:type="spellEnd"/>
      <w:r w:rsidRPr="005665C2">
        <w:rPr>
          <w:sz w:val="28"/>
          <w:szCs w:val="28"/>
        </w:rPr>
        <w:t xml:space="preserve"> участке маршрута в час пик, пассажиров в час;</w:t>
      </w:r>
    </w:p>
    <w:p w:rsidR="004232A6" w:rsidRPr="005665C2" w:rsidRDefault="004232A6" w:rsidP="004232A6">
      <w:pPr>
        <w:autoSpaceDE w:val="0"/>
        <w:autoSpaceDN w:val="0"/>
        <w:adjustRightInd w:val="0"/>
        <w:ind w:firstLine="709"/>
        <w:jc w:val="both"/>
        <w:rPr>
          <w:sz w:val="28"/>
          <w:szCs w:val="28"/>
        </w:rPr>
      </w:pPr>
      <w:proofErr w:type="spellStart"/>
      <w:r w:rsidRPr="005665C2">
        <w:rPr>
          <w:sz w:val="28"/>
          <w:szCs w:val="28"/>
        </w:rPr>
        <w:t>к</w:t>
      </w:r>
      <w:r w:rsidRPr="005665C2">
        <w:rPr>
          <w:sz w:val="28"/>
          <w:szCs w:val="28"/>
          <w:vertAlign w:val="subscript"/>
        </w:rPr>
        <w:t>н</w:t>
      </w:r>
      <w:proofErr w:type="spellEnd"/>
      <w:r w:rsidRPr="005665C2">
        <w:rPr>
          <w:sz w:val="28"/>
          <w:szCs w:val="28"/>
        </w:rPr>
        <w:t xml:space="preserve"> - коэффициент, характеризующий неравномерность пассажиропотока (принимается в значении 1,2);</w:t>
      </w:r>
    </w:p>
    <w:p w:rsidR="004232A6" w:rsidRPr="005665C2" w:rsidRDefault="004232A6" w:rsidP="004232A6">
      <w:pPr>
        <w:autoSpaceDE w:val="0"/>
        <w:autoSpaceDN w:val="0"/>
        <w:adjustRightInd w:val="0"/>
        <w:ind w:firstLine="709"/>
        <w:jc w:val="both"/>
        <w:rPr>
          <w:sz w:val="28"/>
          <w:szCs w:val="28"/>
        </w:rPr>
      </w:pPr>
      <w:r w:rsidRPr="005665C2">
        <w:rPr>
          <w:sz w:val="28"/>
          <w:szCs w:val="28"/>
        </w:rPr>
        <w:t>Ч - частота движения транспортных средств, определяемая отношением 60/Т</w:t>
      </w:r>
      <w:r w:rsidRPr="005665C2">
        <w:rPr>
          <w:sz w:val="28"/>
          <w:szCs w:val="28"/>
          <w:vertAlign w:val="subscript"/>
        </w:rPr>
        <w:t>инт.</w:t>
      </w:r>
      <w:r w:rsidRPr="005665C2">
        <w:rPr>
          <w:sz w:val="28"/>
          <w:szCs w:val="28"/>
        </w:rPr>
        <w:t>, автобусов в час (для маршрутов с интервалом движения более 60 минут/ч для целей расчета принимается в значении 1).</w:t>
      </w:r>
    </w:p>
    <w:p w:rsidR="004232A6" w:rsidRPr="005665C2" w:rsidRDefault="004232A6" w:rsidP="004232A6">
      <w:pPr>
        <w:autoSpaceDE w:val="0"/>
        <w:autoSpaceDN w:val="0"/>
        <w:adjustRightInd w:val="0"/>
        <w:ind w:firstLine="709"/>
        <w:jc w:val="both"/>
        <w:rPr>
          <w:sz w:val="28"/>
          <w:szCs w:val="28"/>
        </w:rPr>
      </w:pPr>
    </w:p>
    <w:p w:rsidR="004232A6" w:rsidRPr="005665C2" w:rsidRDefault="004232A6" w:rsidP="004232A6">
      <w:pPr>
        <w:autoSpaceDE w:val="0"/>
        <w:autoSpaceDN w:val="0"/>
        <w:adjustRightInd w:val="0"/>
        <w:ind w:firstLine="709"/>
        <w:jc w:val="both"/>
        <w:rPr>
          <w:sz w:val="28"/>
          <w:szCs w:val="28"/>
        </w:rPr>
      </w:pPr>
      <w:r>
        <w:rPr>
          <w:sz w:val="28"/>
          <w:szCs w:val="28"/>
        </w:rPr>
        <w:t>2</w:t>
      </w:r>
      <w:r w:rsidRPr="005665C2">
        <w:rPr>
          <w:sz w:val="28"/>
          <w:szCs w:val="28"/>
        </w:rPr>
        <w:t xml:space="preserve">) </w:t>
      </w:r>
      <w:proofErr w:type="spellStart"/>
      <w:r w:rsidRPr="005665C2">
        <w:rPr>
          <w:sz w:val="28"/>
          <w:szCs w:val="28"/>
        </w:rPr>
        <w:t>В</w:t>
      </w:r>
      <w:r w:rsidRPr="005665C2">
        <w:rPr>
          <w:sz w:val="28"/>
          <w:szCs w:val="28"/>
          <w:vertAlign w:val="subscript"/>
        </w:rPr>
        <w:t>сид</w:t>
      </w:r>
      <w:proofErr w:type="spellEnd"/>
      <w:r w:rsidRPr="005665C2">
        <w:rPr>
          <w:sz w:val="28"/>
          <w:szCs w:val="28"/>
          <w:vertAlign w:val="subscript"/>
        </w:rPr>
        <w:t>.</w:t>
      </w:r>
      <w:r w:rsidRPr="005665C2">
        <w:rPr>
          <w:sz w:val="28"/>
          <w:szCs w:val="28"/>
        </w:rPr>
        <w:t xml:space="preserve"> = </w:t>
      </w:r>
      <w:proofErr w:type="spellStart"/>
      <w:r w:rsidRPr="005665C2">
        <w:rPr>
          <w:sz w:val="28"/>
          <w:szCs w:val="28"/>
        </w:rPr>
        <w:t>В</w:t>
      </w:r>
      <w:r w:rsidRPr="005665C2">
        <w:rPr>
          <w:sz w:val="28"/>
          <w:szCs w:val="28"/>
          <w:vertAlign w:val="subscript"/>
        </w:rPr>
        <w:t>пол</w:t>
      </w:r>
      <w:proofErr w:type="spellEnd"/>
      <w:r w:rsidRPr="005665C2">
        <w:rPr>
          <w:sz w:val="28"/>
          <w:szCs w:val="28"/>
          <w:vertAlign w:val="subscript"/>
        </w:rPr>
        <w:t>.</w:t>
      </w:r>
      <w:r w:rsidRPr="005665C2">
        <w:rPr>
          <w:sz w:val="28"/>
          <w:szCs w:val="28"/>
        </w:rPr>
        <w:t xml:space="preserve"> x к</w:t>
      </w:r>
      <w:r w:rsidRPr="005665C2">
        <w:rPr>
          <w:sz w:val="28"/>
          <w:szCs w:val="28"/>
          <w:vertAlign w:val="subscript"/>
        </w:rPr>
        <w:t>с</w:t>
      </w:r>
      <w:r w:rsidRPr="005665C2">
        <w:rPr>
          <w:sz w:val="28"/>
          <w:szCs w:val="28"/>
        </w:rPr>
        <w:t>, где:</w:t>
      </w:r>
    </w:p>
    <w:p w:rsidR="004232A6" w:rsidRPr="005665C2" w:rsidRDefault="004232A6" w:rsidP="004232A6">
      <w:pPr>
        <w:autoSpaceDE w:val="0"/>
        <w:autoSpaceDN w:val="0"/>
        <w:adjustRightInd w:val="0"/>
        <w:ind w:firstLine="709"/>
        <w:jc w:val="both"/>
        <w:rPr>
          <w:sz w:val="28"/>
          <w:szCs w:val="28"/>
        </w:rPr>
      </w:pPr>
    </w:p>
    <w:p w:rsidR="004232A6" w:rsidRPr="005665C2" w:rsidRDefault="004232A6" w:rsidP="004232A6">
      <w:pPr>
        <w:autoSpaceDE w:val="0"/>
        <w:autoSpaceDN w:val="0"/>
        <w:adjustRightInd w:val="0"/>
        <w:ind w:firstLine="709"/>
        <w:jc w:val="both"/>
        <w:rPr>
          <w:sz w:val="28"/>
          <w:szCs w:val="28"/>
        </w:rPr>
      </w:pPr>
      <w:proofErr w:type="spellStart"/>
      <w:r w:rsidRPr="005665C2">
        <w:rPr>
          <w:sz w:val="28"/>
          <w:szCs w:val="28"/>
        </w:rPr>
        <w:t>В</w:t>
      </w:r>
      <w:r w:rsidRPr="005665C2">
        <w:rPr>
          <w:sz w:val="28"/>
          <w:szCs w:val="28"/>
          <w:vertAlign w:val="subscript"/>
        </w:rPr>
        <w:t>сид</w:t>
      </w:r>
      <w:proofErr w:type="spellEnd"/>
      <w:r w:rsidRPr="005665C2">
        <w:rPr>
          <w:sz w:val="28"/>
          <w:szCs w:val="28"/>
          <w:vertAlign w:val="subscript"/>
        </w:rPr>
        <w:t>.</w:t>
      </w:r>
      <w:r w:rsidRPr="005665C2">
        <w:rPr>
          <w:sz w:val="28"/>
          <w:szCs w:val="28"/>
        </w:rPr>
        <w:t xml:space="preserve"> - потребная вместимость транспортного средства по местам для сидения, пассажиров;</w:t>
      </w:r>
    </w:p>
    <w:p w:rsidR="004232A6" w:rsidRPr="005665C2" w:rsidRDefault="004232A6" w:rsidP="004232A6">
      <w:pPr>
        <w:autoSpaceDE w:val="0"/>
        <w:autoSpaceDN w:val="0"/>
        <w:adjustRightInd w:val="0"/>
        <w:ind w:firstLine="709"/>
        <w:jc w:val="both"/>
        <w:rPr>
          <w:sz w:val="28"/>
          <w:szCs w:val="28"/>
        </w:rPr>
      </w:pPr>
      <w:r w:rsidRPr="005665C2">
        <w:rPr>
          <w:sz w:val="28"/>
          <w:szCs w:val="28"/>
        </w:rPr>
        <w:t>к</w:t>
      </w:r>
      <w:r w:rsidRPr="005665C2">
        <w:rPr>
          <w:sz w:val="28"/>
          <w:szCs w:val="28"/>
          <w:vertAlign w:val="subscript"/>
        </w:rPr>
        <w:t>с</w:t>
      </w:r>
      <w:r w:rsidRPr="005665C2">
        <w:rPr>
          <w:sz w:val="28"/>
          <w:szCs w:val="28"/>
        </w:rPr>
        <w:t xml:space="preserve"> - коэффициент, характеризующий соотношение мест для сидения пассажиров в транспортном средстве к его полной вместимости:</w:t>
      </w:r>
    </w:p>
    <w:p w:rsidR="004232A6" w:rsidRPr="005665C2" w:rsidRDefault="004232A6" w:rsidP="004232A6">
      <w:pPr>
        <w:autoSpaceDE w:val="0"/>
        <w:autoSpaceDN w:val="0"/>
        <w:adjustRightInd w:val="0"/>
        <w:ind w:firstLine="709"/>
        <w:jc w:val="both"/>
        <w:rPr>
          <w:sz w:val="28"/>
          <w:szCs w:val="28"/>
        </w:rPr>
      </w:pPr>
    </w:p>
    <w:tbl>
      <w:tblPr>
        <w:tblW w:w="9918" w:type="dxa"/>
        <w:tblLayout w:type="fixed"/>
        <w:tblCellMar>
          <w:top w:w="102" w:type="dxa"/>
          <w:left w:w="62" w:type="dxa"/>
          <w:bottom w:w="102" w:type="dxa"/>
          <w:right w:w="62" w:type="dxa"/>
        </w:tblCellMar>
        <w:tblLook w:val="0000"/>
      </w:tblPr>
      <w:tblGrid>
        <w:gridCol w:w="3681"/>
        <w:gridCol w:w="2079"/>
        <w:gridCol w:w="2079"/>
        <w:gridCol w:w="2079"/>
      </w:tblGrid>
      <w:tr w:rsidR="004232A6" w:rsidRPr="005665C2" w:rsidTr="002B263D">
        <w:tc>
          <w:tcPr>
            <w:tcW w:w="3681" w:type="dxa"/>
            <w:vMerge w:val="restart"/>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 xml:space="preserve">Класс транспортного средства в соответствии с пунктом 14 части 1 статьи 3 </w:t>
            </w:r>
            <w:r w:rsidRPr="005665C2">
              <w:rPr>
                <w:sz w:val="28"/>
                <w:szCs w:val="28"/>
              </w:rPr>
              <w:lastRenderedPageBreak/>
              <w:t>Федерального закона</w:t>
            </w:r>
          </w:p>
        </w:tc>
        <w:tc>
          <w:tcPr>
            <w:tcW w:w="6237" w:type="dxa"/>
            <w:gridSpan w:val="3"/>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lastRenderedPageBreak/>
              <w:t>Вид сообщения</w:t>
            </w:r>
          </w:p>
        </w:tc>
      </w:tr>
      <w:tr w:rsidR="004232A6" w:rsidRPr="005665C2" w:rsidTr="002B263D">
        <w:tc>
          <w:tcPr>
            <w:tcW w:w="3681" w:type="dxa"/>
            <w:vMerge/>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Pr>
                <w:sz w:val="28"/>
                <w:szCs w:val="28"/>
              </w:rPr>
              <w:t>городское</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пригородное</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междугородное</w:t>
            </w:r>
          </w:p>
        </w:tc>
      </w:tr>
      <w:tr w:rsidR="004232A6" w:rsidRPr="005665C2" w:rsidTr="002B263D">
        <w:tc>
          <w:tcPr>
            <w:tcW w:w="3681"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lastRenderedPageBreak/>
              <w:t>малый</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Pr>
                <w:sz w:val="28"/>
                <w:szCs w:val="28"/>
              </w:rPr>
              <w:t>0,3-1,0</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0,6 - 1,0</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1,0</w:t>
            </w:r>
          </w:p>
        </w:tc>
      </w:tr>
      <w:tr w:rsidR="004232A6" w:rsidRPr="005665C2" w:rsidTr="002B263D">
        <w:tc>
          <w:tcPr>
            <w:tcW w:w="3681"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средний</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Pr>
                <w:sz w:val="28"/>
                <w:szCs w:val="28"/>
              </w:rPr>
              <w:t>0,2-0,5</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0,4 - 0,8</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1,0</w:t>
            </w:r>
          </w:p>
        </w:tc>
      </w:tr>
      <w:tr w:rsidR="004232A6" w:rsidRPr="005665C2" w:rsidTr="002B263D">
        <w:tc>
          <w:tcPr>
            <w:tcW w:w="3681"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большой</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Pr>
                <w:sz w:val="28"/>
                <w:szCs w:val="28"/>
              </w:rPr>
              <w:t>0,2-0,4</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0,4 - 0,8</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sidRPr="005665C2">
              <w:rPr>
                <w:sz w:val="28"/>
                <w:szCs w:val="28"/>
              </w:rPr>
              <w:t>1,0</w:t>
            </w:r>
          </w:p>
        </w:tc>
      </w:tr>
      <w:tr w:rsidR="004232A6" w:rsidRPr="005665C2" w:rsidTr="002B263D">
        <w:tc>
          <w:tcPr>
            <w:tcW w:w="3681"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Pr>
                <w:sz w:val="28"/>
                <w:szCs w:val="28"/>
              </w:rPr>
              <w:t>особо большой</w:t>
            </w:r>
          </w:p>
        </w:tc>
        <w:tc>
          <w:tcPr>
            <w:tcW w:w="2079" w:type="dxa"/>
            <w:tcBorders>
              <w:top w:val="single" w:sz="4" w:space="0" w:color="auto"/>
              <w:left w:val="single" w:sz="4" w:space="0" w:color="auto"/>
              <w:bottom w:val="single" w:sz="4" w:space="0" w:color="auto"/>
              <w:right w:val="single" w:sz="4" w:space="0" w:color="auto"/>
            </w:tcBorders>
          </w:tcPr>
          <w:p w:rsidR="004232A6" w:rsidRDefault="004232A6" w:rsidP="002B263D">
            <w:pPr>
              <w:autoSpaceDE w:val="0"/>
              <w:autoSpaceDN w:val="0"/>
              <w:adjustRightInd w:val="0"/>
              <w:jc w:val="center"/>
              <w:rPr>
                <w:sz w:val="28"/>
                <w:szCs w:val="28"/>
              </w:rPr>
            </w:pPr>
            <w:r>
              <w:rPr>
                <w:sz w:val="28"/>
                <w:szCs w:val="28"/>
              </w:rPr>
              <w:t>0,1-0,3</w:t>
            </w:r>
          </w:p>
        </w:tc>
        <w:tc>
          <w:tcPr>
            <w:tcW w:w="2079" w:type="dxa"/>
            <w:tcBorders>
              <w:top w:val="single" w:sz="4" w:space="0" w:color="auto"/>
              <w:left w:val="single" w:sz="4" w:space="0" w:color="auto"/>
              <w:bottom w:val="single" w:sz="4" w:space="0" w:color="auto"/>
              <w:right w:val="single" w:sz="4" w:space="0" w:color="auto"/>
            </w:tcBorders>
          </w:tcPr>
          <w:p w:rsidR="004232A6" w:rsidRPr="005665C2" w:rsidRDefault="004232A6" w:rsidP="002B263D">
            <w:pPr>
              <w:autoSpaceDE w:val="0"/>
              <w:autoSpaceDN w:val="0"/>
              <w:adjustRightInd w:val="0"/>
              <w:jc w:val="center"/>
              <w:rPr>
                <w:sz w:val="28"/>
                <w:szCs w:val="28"/>
              </w:rPr>
            </w:pPr>
            <w:r>
              <w:rPr>
                <w:sz w:val="28"/>
                <w:szCs w:val="28"/>
              </w:rPr>
              <w:t>-</w:t>
            </w:r>
          </w:p>
        </w:tc>
        <w:tc>
          <w:tcPr>
            <w:tcW w:w="2079" w:type="dxa"/>
            <w:tcBorders>
              <w:top w:val="single" w:sz="4" w:space="0" w:color="auto"/>
              <w:left w:val="single" w:sz="4" w:space="0" w:color="auto"/>
              <w:bottom w:val="single" w:sz="4" w:space="0" w:color="auto"/>
              <w:right w:val="single" w:sz="4" w:space="0" w:color="auto"/>
            </w:tcBorders>
          </w:tcPr>
          <w:p w:rsidR="004232A6" w:rsidRPr="003B585D" w:rsidRDefault="004232A6" w:rsidP="002B263D">
            <w:pPr>
              <w:autoSpaceDE w:val="0"/>
              <w:autoSpaceDN w:val="0"/>
              <w:adjustRightInd w:val="0"/>
              <w:jc w:val="center"/>
              <w:rPr>
                <w:sz w:val="28"/>
                <w:szCs w:val="28"/>
              </w:rPr>
            </w:pPr>
            <w:r>
              <w:rPr>
                <w:sz w:val="28"/>
                <w:szCs w:val="28"/>
              </w:rPr>
              <w:t>-</w:t>
            </w:r>
          </w:p>
        </w:tc>
      </w:tr>
    </w:tbl>
    <w:p w:rsidR="004232A6" w:rsidRDefault="004232A6" w:rsidP="004232A6">
      <w:pPr>
        <w:autoSpaceDE w:val="0"/>
        <w:autoSpaceDN w:val="0"/>
        <w:adjustRightInd w:val="0"/>
        <w:ind w:firstLine="709"/>
        <w:jc w:val="both"/>
        <w:rPr>
          <w:sz w:val="28"/>
          <w:szCs w:val="28"/>
        </w:rPr>
      </w:pPr>
    </w:p>
    <w:p w:rsidR="004232A6" w:rsidRPr="005665C2" w:rsidRDefault="004232A6" w:rsidP="004232A6">
      <w:pPr>
        <w:autoSpaceDE w:val="0"/>
        <w:autoSpaceDN w:val="0"/>
        <w:adjustRightInd w:val="0"/>
        <w:ind w:firstLine="709"/>
        <w:jc w:val="both"/>
        <w:rPr>
          <w:sz w:val="28"/>
          <w:szCs w:val="28"/>
        </w:rPr>
      </w:pPr>
      <w:r>
        <w:rPr>
          <w:sz w:val="28"/>
          <w:szCs w:val="28"/>
        </w:rPr>
        <w:t xml:space="preserve">3) </w:t>
      </w:r>
      <m:oMath>
        <m:r>
          <w:rPr>
            <w:rFonts w:ascii="Cambria Math" w:hAnsi="Cambria Math"/>
            <w:sz w:val="28"/>
            <w:szCs w:val="28"/>
          </w:rPr>
          <m:t>А=</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об.</m:t>
                </m:r>
              </m:sub>
            </m:sSub>
          </m:num>
          <m:den>
            <m:sSub>
              <m:sSubPr>
                <m:ctrlPr>
                  <w:rPr>
                    <w:rFonts w:ascii="Cambria Math" w:hAnsi="Cambria Math"/>
                    <w:i/>
                    <w:sz w:val="28"/>
                    <w:szCs w:val="28"/>
                  </w:rPr>
                </m:ctrlPr>
              </m:sSubPr>
              <m:e>
                <m:r>
                  <w:rPr>
                    <w:rFonts w:ascii="Cambria Math" w:hAnsi="Cambria Math"/>
                    <w:sz w:val="28"/>
                    <w:szCs w:val="28"/>
                  </w:rPr>
                  <m:t>Т</m:t>
                </m:r>
              </m:e>
              <m:sub>
                <m:r>
                  <w:rPr>
                    <w:rFonts w:ascii="Cambria Math" w:hAnsi="Cambria Math"/>
                    <w:sz w:val="28"/>
                    <w:szCs w:val="28"/>
                  </w:rPr>
                  <m:t>инт.</m:t>
                </m:r>
              </m:sub>
            </m:sSub>
          </m:den>
        </m:f>
        <m:r>
          <w:rPr>
            <w:rFonts w:ascii="Cambria Math" w:hAnsi="Cambria Math"/>
            <w:sz w:val="28"/>
            <w:szCs w:val="28"/>
          </w:rPr>
          <m:t>×60</m:t>
        </m:r>
      </m:oMath>
      <w:r>
        <w:rPr>
          <w:rFonts w:eastAsiaTheme="minorEastAsia"/>
          <w:sz w:val="28"/>
          <w:szCs w:val="28"/>
        </w:rPr>
        <w:t>, где</w:t>
      </w:r>
    </w:p>
    <w:p w:rsidR="004232A6" w:rsidRPr="005665C2" w:rsidRDefault="004232A6" w:rsidP="004232A6">
      <w:pPr>
        <w:autoSpaceDE w:val="0"/>
        <w:autoSpaceDN w:val="0"/>
        <w:adjustRightInd w:val="0"/>
        <w:ind w:firstLine="709"/>
        <w:jc w:val="both"/>
        <w:rPr>
          <w:sz w:val="28"/>
          <w:szCs w:val="28"/>
        </w:rPr>
      </w:pPr>
    </w:p>
    <w:p w:rsidR="004232A6" w:rsidRPr="005665C2" w:rsidRDefault="004232A6" w:rsidP="004232A6">
      <w:pPr>
        <w:autoSpaceDE w:val="0"/>
        <w:autoSpaceDN w:val="0"/>
        <w:adjustRightInd w:val="0"/>
        <w:ind w:firstLine="709"/>
        <w:jc w:val="both"/>
        <w:rPr>
          <w:sz w:val="28"/>
          <w:szCs w:val="28"/>
        </w:rPr>
      </w:pPr>
      <w:r w:rsidRPr="005665C2">
        <w:rPr>
          <w:sz w:val="28"/>
          <w:szCs w:val="28"/>
        </w:rPr>
        <w:t>А - максимальное потребное количество транспортных средств, единиц;</w:t>
      </w:r>
    </w:p>
    <w:p w:rsidR="004232A6" w:rsidRPr="005665C2" w:rsidRDefault="004232A6" w:rsidP="004232A6">
      <w:pPr>
        <w:autoSpaceDE w:val="0"/>
        <w:autoSpaceDN w:val="0"/>
        <w:adjustRightInd w:val="0"/>
        <w:ind w:firstLine="709"/>
        <w:jc w:val="both"/>
        <w:rPr>
          <w:sz w:val="28"/>
          <w:szCs w:val="28"/>
        </w:rPr>
      </w:pPr>
      <w:proofErr w:type="spellStart"/>
      <w:r w:rsidRPr="005665C2">
        <w:rPr>
          <w:sz w:val="28"/>
          <w:szCs w:val="28"/>
        </w:rPr>
        <w:t>Т</w:t>
      </w:r>
      <w:r w:rsidRPr="005665C2">
        <w:rPr>
          <w:sz w:val="28"/>
          <w:szCs w:val="28"/>
          <w:vertAlign w:val="subscript"/>
        </w:rPr>
        <w:t>об</w:t>
      </w:r>
      <w:proofErr w:type="spellEnd"/>
      <w:r w:rsidRPr="005665C2">
        <w:rPr>
          <w:sz w:val="28"/>
          <w:szCs w:val="28"/>
          <w:vertAlign w:val="subscript"/>
        </w:rPr>
        <w:t>.</w:t>
      </w:r>
      <w:r w:rsidRPr="005665C2">
        <w:rPr>
          <w:sz w:val="28"/>
          <w:szCs w:val="28"/>
        </w:rPr>
        <w:t xml:space="preserve"> - время оборотного рейса, часов;</w:t>
      </w:r>
    </w:p>
    <w:p w:rsidR="004232A6" w:rsidRPr="003B585D" w:rsidRDefault="004232A6" w:rsidP="004232A6">
      <w:pPr>
        <w:autoSpaceDE w:val="0"/>
        <w:autoSpaceDN w:val="0"/>
        <w:adjustRightInd w:val="0"/>
        <w:ind w:firstLine="709"/>
        <w:jc w:val="both"/>
        <w:rPr>
          <w:color w:val="000000" w:themeColor="text1"/>
          <w:sz w:val="28"/>
          <w:szCs w:val="28"/>
        </w:rPr>
      </w:pPr>
      <w:r w:rsidRPr="003B585D">
        <w:rPr>
          <w:color w:val="000000" w:themeColor="text1"/>
          <w:sz w:val="28"/>
          <w:szCs w:val="28"/>
        </w:rPr>
        <w:t>Т</w:t>
      </w:r>
      <w:r w:rsidRPr="003B585D">
        <w:rPr>
          <w:color w:val="000000" w:themeColor="text1"/>
          <w:sz w:val="28"/>
          <w:szCs w:val="28"/>
          <w:vertAlign w:val="subscript"/>
        </w:rPr>
        <w:t>инт.</w:t>
      </w:r>
      <w:r w:rsidRPr="003B585D">
        <w:rPr>
          <w:color w:val="000000" w:themeColor="text1"/>
          <w:sz w:val="28"/>
          <w:szCs w:val="28"/>
        </w:rPr>
        <w:t xml:space="preserve"> – рекомендуемый интервал движения, принимаемый в значении, соответствующем условию:</w:t>
      </w:r>
    </w:p>
    <w:tbl>
      <w:tblPr>
        <w:tblStyle w:val="a3"/>
        <w:tblW w:w="0" w:type="auto"/>
        <w:jc w:val="center"/>
        <w:tblLook w:val="04A0"/>
      </w:tblPr>
      <w:tblGrid>
        <w:gridCol w:w="3539"/>
        <w:gridCol w:w="4961"/>
      </w:tblGrid>
      <w:tr w:rsidR="004232A6" w:rsidRPr="003B585D" w:rsidTr="002B263D">
        <w:trPr>
          <w:jc w:val="center"/>
        </w:trPr>
        <w:tc>
          <w:tcPr>
            <w:tcW w:w="3539" w:type="dxa"/>
          </w:tcPr>
          <w:p w:rsidR="004232A6" w:rsidRPr="003B585D" w:rsidRDefault="004232A6" w:rsidP="002B263D">
            <w:pPr>
              <w:autoSpaceDE w:val="0"/>
              <w:autoSpaceDN w:val="0"/>
              <w:adjustRightInd w:val="0"/>
              <w:jc w:val="center"/>
              <w:rPr>
                <w:b/>
                <w:bCs/>
                <w:color w:val="000000" w:themeColor="text1"/>
                <w:sz w:val="28"/>
                <w:szCs w:val="28"/>
              </w:rPr>
            </w:pPr>
            <w:proofErr w:type="gramStart"/>
            <w:r w:rsidRPr="003B585D">
              <w:rPr>
                <w:b/>
                <w:bCs/>
                <w:color w:val="000000" w:themeColor="text1"/>
                <w:sz w:val="28"/>
                <w:szCs w:val="28"/>
              </w:rPr>
              <w:t>П</w:t>
            </w:r>
            <w:proofErr w:type="gramEnd"/>
            <w:r w:rsidRPr="003B585D">
              <w:rPr>
                <w:b/>
                <w:bCs/>
                <w:color w:val="000000" w:themeColor="text1"/>
                <w:sz w:val="28"/>
                <w:szCs w:val="28"/>
              </w:rPr>
              <w:t>, пасс./час</w:t>
            </w:r>
          </w:p>
        </w:tc>
        <w:tc>
          <w:tcPr>
            <w:tcW w:w="4961" w:type="dxa"/>
          </w:tcPr>
          <w:p w:rsidR="004232A6" w:rsidRPr="003B585D" w:rsidRDefault="004232A6" w:rsidP="002B263D">
            <w:pPr>
              <w:autoSpaceDE w:val="0"/>
              <w:autoSpaceDN w:val="0"/>
              <w:adjustRightInd w:val="0"/>
              <w:jc w:val="center"/>
              <w:rPr>
                <w:b/>
                <w:bCs/>
                <w:color w:val="000000" w:themeColor="text1"/>
                <w:sz w:val="28"/>
                <w:szCs w:val="28"/>
              </w:rPr>
            </w:pPr>
            <w:r w:rsidRPr="003B585D">
              <w:rPr>
                <w:b/>
                <w:bCs/>
                <w:color w:val="000000" w:themeColor="text1"/>
                <w:sz w:val="28"/>
                <w:szCs w:val="28"/>
              </w:rPr>
              <w:t>Т</w:t>
            </w:r>
            <w:r w:rsidRPr="003B585D">
              <w:rPr>
                <w:b/>
                <w:bCs/>
                <w:color w:val="000000" w:themeColor="text1"/>
                <w:sz w:val="28"/>
                <w:szCs w:val="28"/>
                <w:vertAlign w:val="subscript"/>
              </w:rPr>
              <w:t>инт.</w:t>
            </w:r>
            <w:r w:rsidRPr="003B585D">
              <w:rPr>
                <w:b/>
                <w:bCs/>
                <w:color w:val="000000" w:themeColor="text1"/>
                <w:sz w:val="28"/>
                <w:szCs w:val="28"/>
              </w:rPr>
              <w:t>, минут (не менее)</w:t>
            </w:r>
          </w:p>
        </w:tc>
      </w:tr>
      <w:tr w:rsidR="004232A6" w:rsidRPr="003B585D" w:rsidTr="002B263D">
        <w:trPr>
          <w:jc w:val="center"/>
        </w:trPr>
        <w:tc>
          <w:tcPr>
            <w:tcW w:w="3539" w:type="dxa"/>
          </w:tcPr>
          <w:p w:rsidR="004232A6" w:rsidRPr="003B585D" w:rsidRDefault="004232A6" w:rsidP="002B263D">
            <w:pPr>
              <w:autoSpaceDE w:val="0"/>
              <w:autoSpaceDN w:val="0"/>
              <w:adjustRightInd w:val="0"/>
              <w:jc w:val="center"/>
              <w:rPr>
                <w:color w:val="000000" w:themeColor="text1"/>
                <w:sz w:val="28"/>
                <w:szCs w:val="28"/>
              </w:rPr>
            </w:pPr>
            <w:r w:rsidRPr="003B585D">
              <w:rPr>
                <w:rFonts w:ascii="Calibri" w:hAnsi="Calibri" w:cs="Calibri"/>
                <w:color w:val="000000" w:themeColor="text1"/>
                <w:sz w:val="28"/>
                <w:szCs w:val="28"/>
              </w:rPr>
              <w:t>˂</w:t>
            </w:r>
            <w:r w:rsidRPr="003B585D">
              <w:rPr>
                <w:color w:val="000000" w:themeColor="text1"/>
                <w:sz w:val="28"/>
                <w:szCs w:val="28"/>
              </w:rPr>
              <w:t>100</w:t>
            </w:r>
          </w:p>
        </w:tc>
        <w:tc>
          <w:tcPr>
            <w:tcW w:w="4961" w:type="dxa"/>
          </w:tcPr>
          <w:p w:rsidR="004232A6" w:rsidRPr="003B585D" w:rsidRDefault="004232A6" w:rsidP="002B263D">
            <w:pPr>
              <w:autoSpaceDE w:val="0"/>
              <w:autoSpaceDN w:val="0"/>
              <w:adjustRightInd w:val="0"/>
              <w:jc w:val="center"/>
              <w:rPr>
                <w:color w:val="000000" w:themeColor="text1"/>
                <w:sz w:val="28"/>
                <w:szCs w:val="28"/>
              </w:rPr>
            </w:pPr>
            <w:r w:rsidRPr="003B585D">
              <w:rPr>
                <w:color w:val="000000" w:themeColor="text1"/>
                <w:sz w:val="28"/>
                <w:szCs w:val="28"/>
              </w:rPr>
              <w:t>20</w:t>
            </w:r>
          </w:p>
        </w:tc>
      </w:tr>
      <w:tr w:rsidR="004232A6" w:rsidRPr="003B585D" w:rsidTr="002B263D">
        <w:trPr>
          <w:jc w:val="center"/>
        </w:trPr>
        <w:tc>
          <w:tcPr>
            <w:tcW w:w="3539" w:type="dxa"/>
          </w:tcPr>
          <w:p w:rsidR="004232A6" w:rsidRPr="003B585D" w:rsidRDefault="004232A6" w:rsidP="002B263D">
            <w:pPr>
              <w:autoSpaceDE w:val="0"/>
              <w:autoSpaceDN w:val="0"/>
              <w:adjustRightInd w:val="0"/>
              <w:jc w:val="center"/>
              <w:rPr>
                <w:color w:val="000000" w:themeColor="text1"/>
                <w:sz w:val="28"/>
                <w:szCs w:val="28"/>
              </w:rPr>
            </w:pPr>
            <w:r w:rsidRPr="003B585D">
              <w:rPr>
                <w:color w:val="000000" w:themeColor="text1"/>
                <w:sz w:val="28"/>
                <w:szCs w:val="28"/>
              </w:rPr>
              <w:t>80-300</w:t>
            </w:r>
          </w:p>
        </w:tc>
        <w:tc>
          <w:tcPr>
            <w:tcW w:w="4961" w:type="dxa"/>
          </w:tcPr>
          <w:p w:rsidR="004232A6" w:rsidRPr="003B585D" w:rsidRDefault="004232A6" w:rsidP="002B263D">
            <w:pPr>
              <w:autoSpaceDE w:val="0"/>
              <w:autoSpaceDN w:val="0"/>
              <w:adjustRightInd w:val="0"/>
              <w:jc w:val="center"/>
              <w:rPr>
                <w:color w:val="000000" w:themeColor="text1"/>
                <w:sz w:val="28"/>
                <w:szCs w:val="28"/>
              </w:rPr>
            </w:pPr>
            <w:r w:rsidRPr="003B585D">
              <w:rPr>
                <w:color w:val="000000" w:themeColor="text1"/>
                <w:sz w:val="28"/>
                <w:szCs w:val="28"/>
              </w:rPr>
              <w:t>15</w:t>
            </w:r>
          </w:p>
        </w:tc>
      </w:tr>
      <w:tr w:rsidR="004232A6" w:rsidRPr="003B585D" w:rsidTr="002B263D">
        <w:trPr>
          <w:jc w:val="center"/>
        </w:trPr>
        <w:tc>
          <w:tcPr>
            <w:tcW w:w="3539" w:type="dxa"/>
          </w:tcPr>
          <w:p w:rsidR="004232A6" w:rsidRPr="003B585D" w:rsidRDefault="004232A6" w:rsidP="002B263D">
            <w:pPr>
              <w:autoSpaceDE w:val="0"/>
              <w:autoSpaceDN w:val="0"/>
              <w:adjustRightInd w:val="0"/>
              <w:jc w:val="center"/>
              <w:rPr>
                <w:color w:val="000000" w:themeColor="text1"/>
                <w:sz w:val="28"/>
                <w:szCs w:val="28"/>
              </w:rPr>
            </w:pPr>
            <w:r w:rsidRPr="003B585D">
              <w:rPr>
                <w:color w:val="000000" w:themeColor="text1"/>
                <w:sz w:val="28"/>
                <w:szCs w:val="28"/>
              </w:rPr>
              <w:t>200-500</w:t>
            </w:r>
          </w:p>
        </w:tc>
        <w:tc>
          <w:tcPr>
            <w:tcW w:w="4961" w:type="dxa"/>
          </w:tcPr>
          <w:p w:rsidR="004232A6" w:rsidRPr="003B585D" w:rsidRDefault="004232A6" w:rsidP="002B263D">
            <w:pPr>
              <w:autoSpaceDE w:val="0"/>
              <w:autoSpaceDN w:val="0"/>
              <w:adjustRightInd w:val="0"/>
              <w:jc w:val="center"/>
              <w:rPr>
                <w:color w:val="000000" w:themeColor="text1"/>
                <w:sz w:val="28"/>
                <w:szCs w:val="28"/>
              </w:rPr>
            </w:pPr>
            <w:r w:rsidRPr="003B585D">
              <w:rPr>
                <w:color w:val="000000" w:themeColor="text1"/>
                <w:sz w:val="28"/>
                <w:szCs w:val="28"/>
              </w:rPr>
              <w:t>10</w:t>
            </w:r>
          </w:p>
        </w:tc>
      </w:tr>
      <w:tr w:rsidR="004232A6" w:rsidRPr="003B585D" w:rsidTr="002B263D">
        <w:trPr>
          <w:jc w:val="center"/>
        </w:trPr>
        <w:tc>
          <w:tcPr>
            <w:tcW w:w="3539" w:type="dxa"/>
          </w:tcPr>
          <w:p w:rsidR="004232A6" w:rsidRPr="003B585D" w:rsidRDefault="004232A6" w:rsidP="002B263D">
            <w:pPr>
              <w:autoSpaceDE w:val="0"/>
              <w:autoSpaceDN w:val="0"/>
              <w:adjustRightInd w:val="0"/>
              <w:jc w:val="center"/>
              <w:rPr>
                <w:color w:val="000000" w:themeColor="text1"/>
                <w:sz w:val="28"/>
                <w:szCs w:val="28"/>
              </w:rPr>
            </w:pPr>
            <w:r w:rsidRPr="003B585D">
              <w:rPr>
                <w:color w:val="000000" w:themeColor="text1"/>
                <w:sz w:val="28"/>
                <w:szCs w:val="28"/>
              </w:rPr>
              <w:t>˃450</w:t>
            </w:r>
          </w:p>
        </w:tc>
        <w:tc>
          <w:tcPr>
            <w:tcW w:w="4961" w:type="dxa"/>
          </w:tcPr>
          <w:p w:rsidR="004232A6" w:rsidRPr="003B585D" w:rsidRDefault="004232A6" w:rsidP="002B263D">
            <w:pPr>
              <w:autoSpaceDE w:val="0"/>
              <w:autoSpaceDN w:val="0"/>
              <w:adjustRightInd w:val="0"/>
              <w:jc w:val="center"/>
              <w:rPr>
                <w:color w:val="000000" w:themeColor="text1"/>
                <w:sz w:val="28"/>
                <w:szCs w:val="28"/>
              </w:rPr>
            </w:pPr>
            <w:r w:rsidRPr="003B585D">
              <w:rPr>
                <w:color w:val="000000" w:themeColor="text1"/>
                <w:sz w:val="28"/>
                <w:szCs w:val="28"/>
              </w:rPr>
              <w:t>5</w:t>
            </w:r>
          </w:p>
        </w:tc>
      </w:tr>
    </w:tbl>
    <w:p w:rsidR="004232A6" w:rsidRPr="003B585D" w:rsidRDefault="004232A6" w:rsidP="004232A6">
      <w:pPr>
        <w:autoSpaceDE w:val="0"/>
        <w:autoSpaceDN w:val="0"/>
        <w:adjustRightInd w:val="0"/>
        <w:ind w:firstLine="709"/>
        <w:jc w:val="both"/>
        <w:rPr>
          <w:color w:val="000000" w:themeColor="text1"/>
          <w:sz w:val="28"/>
          <w:szCs w:val="28"/>
        </w:rPr>
      </w:pPr>
    </w:p>
    <w:p w:rsidR="004232A6" w:rsidRPr="005665C2" w:rsidRDefault="004232A6" w:rsidP="004232A6">
      <w:pPr>
        <w:autoSpaceDE w:val="0"/>
        <w:autoSpaceDN w:val="0"/>
        <w:adjustRightInd w:val="0"/>
        <w:ind w:firstLine="709"/>
        <w:jc w:val="both"/>
        <w:rPr>
          <w:sz w:val="28"/>
          <w:szCs w:val="28"/>
        </w:rPr>
      </w:pPr>
      <w:r w:rsidRPr="005665C2">
        <w:rPr>
          <w:sz w:val="28"/>
          <w:szCs w:val="28"/>
        </w:rPr>
        <w:t xml:space="preserve">3. </w:t>
      </w:r>
      <w:proofErr w:type="gramStart"/>
      <w:r w:rsidRPr="005665C2">
        <w:rPr>
          <w:sz w:val="28"/>
          <w:szCs w:val="28"/>
        </w:rPr>
        <w:t xml:space="preserve">Категория и класс транспортных средств, используемых на муниципальных маршрутах регулярных перевозок, определяется исходя из их расчетной вместимости (полной и по местам для сидения) с </w:t>
      </w:r>
      <w:r w:rsidRPr="00CC60DC">
        <w:rPr>
          <w:color w:val="000000" w:themeColor="text1"/>
          <w:sz w:val="28"/>
          <w:szCs w:val="28"/>
        </w:rPr>
        <w:t xml:space="preserve">учетом требований к </w:t>
      </w:r>
      <w:r w:rsidRPr="005665C2">
        <w:rPr>
          <w:sz w:val="28"/>
          <w:szCs w:val="28"/>
        </w:rPr>
        <w:t xml:space="preserve">характеристикам транспортных средств, установленных приложением </w:t>
      </w:r>
      <w:r>
        <w:rPr>
          <w:sz w:val="28"/>
          <w:szCs w:val="28"/>
        </w:rPr>
        <w:t>№</w:t>
      </w:r>
      <w:r w:rsidRPr="005665C2">
        <w:rPr>
          <w:sz w:val="28"/>
          <w:szCs w:val="28"/>
        </w:rPr>
        <w:t xml:space="preserve"> 1 к Порядку организации регулярных перевозок пассажиров и багажа </w:t>
      </w:r>
      <w:r w:rsidR="00302C99" w:rsidRPr="00302C99">
        <w:rPr>
          <w:color w:val="000000" w:themeColor="text1"/>
          <w:sz w:val="28"/>
          <w:szCs w:val="28"/>
        </w:rPr>
        <w:t>автомобильным транспортом и городским наземным электрическим транспортом</w:t>
      </w:r>
      <w:r w:rsidRPr="005665C2">
        <w:rPr>
          <w:sz w:val="28"/>
          <w:szCs w:val="28"/>
        </w:rPr>
        <w:t xml:space="preserve"> по муниципальным маршрутам регулярных перевозок.</w:t>
      </w:r>
      <w:proofErr w:type="gramEnd"/>
    </w:p>
    <w:p w:rsidR="00B2409A" w:rsidRPr="00B2409A" w:rsidRDefault="00B2409A" w:rsidP="00B2409A">
      <w:pPr>
        <w:pStyle w:val="ConsPlusNormal"/>
        <w:jc w:val="both"/>
        <w:rPr>
          <w:rFonts w:ascii="Times New Roman" w:hAnsi="Times New Roman" w:cs="Times New Roman"/>
          <w:sz w:val="28"/>
          <w:szCs w:val="28"/>
        </w:rPr>
      </w:pPr>
    </w:p>
    <w:sectPr w:rsidR="00B2409A" w:rsidRPr="00B2409A" w:rsidSect="00701871">
      <w:pgSz w:w="11906" w:h="16838"/>
      <w:pgMar w:top="899" w:right="746" w:bottom="719"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F27627"/>
    <w:multiLevelType w:val="hybridMultilevel"/>
    <w:tmpl w:val="1938B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F34457"/>
    <w:multiLevelType w:val="hybridMultilevel"/>
    <w:tmpl w:val="FB64C156"/>
    <w:lvl w:ilvl="0" w:tplc="E118D1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97E2330"/>
    <w:multiLevelType w:val="hybridMultilevel"/>
    <w:tmpl w:val="430222B6"/>
    <w:lvl w:ilvl="0" w:tplc="7E90B676">
      <w:start w:val="7"/>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characterSpacingControl w:val="doNotCompress"/>
  <w:compat/>
  <w:rsids>
    <w:rsidRoot w:val="00C54CC2"/>
    <w:rsid w:val="00002F5C"/>
    <w:rsid w:val="00037922"/>
    <w:rsid w:val="00066366"/>
    <w:rsid w:val="0009096E"/>
    <w:rsid w:val="000A40EA"/>
    <w:rsid w:val="000B625D"/>
    <w:rsid w:val="000C4A1D"/>
    <w:rsid w:val="000D650D"/>
    <w:rsid w:val="00105575"/>
    <w:rsid w:val="001343E0"/>
    <w:rsid w:val="00143AF8"/>
    <w:rsid w:val="00143B29"/>
    <w:rsid w:val="0014588A"/>
    <w:rsid w:val="001503E1"/>
    <w:rsid w:val="001503E9"/>
    <w:rsid w:val="00157469"/>
    <w:rsid w:val="00161A37"/>
    <w:rsid w:val="001625DA"/>
    <w:rsid w:val="00163848"/>
    <w:rsid w:val="00172047"/>
    <w:rsid w:val="001900E2"/>
    <w:rsid w:val="001A7CBD"/>
    <w:rsid w:val="001C30D1"/>
    <w:rsid w:val="001C49E4"/>
    <w:rsid w:val="001C6AC9"/>
    <w:rsid w:val="001C77A4"/>
    <w:rsid w:val="001E3E7D"/>
    <w:rsid w:val="001F6FC9"/>
    <w:rsid w:val="00201003"/>
    <w:rsid w:val="00291344"/>
    <w:rsid w:val="002A26A9"/>
    <w:rsid w:val="002B00E2"/>
    <w:rsid w:val="002B0BBF"/>
    <w:rsid w:val="002B263D"/>
    <w:rsid w:val="002F4995"/>
    <w:rsid w:val="00302C99"/>
    <w:rsid w:val="00314C7F"/>
    <w:rsid w:val="00365771"/>
    <w:rsid w:val="00366E47"/>
    <w:rsid w:val="00383959"/>
    <w:rsid w:val="003878BB"/>
    <w:rsid w:val="00392B7A"/>
    <w:rsid w:val="003948FA"/>
    <w:rsid w:val="003A176F"/>
    <w:rsid w:val="003D1444"/>
    <w:rsid w:val="003D178A"/>
    <w:rsid w:val="003D5B00"/>
    <w:rsid w:val="003D612A"/>
    <w:rsid w:val="003D74B7"/>
    <w:rsid w:val="003E183F"/>
    <w:rsid w:val="003F5C67"/>
    <w:rsid w:val="004044D2"/>
    <w:rsid w:val="004055C8"/>
    <w:rsid w:val="00412A86"/>
    <w:rsid w:val="00421194"/>
    <w:rsid w:val="004232A6"/>
    <w:rsid w:val="0042646B"/>
    <w:rsid w:val="00441DD9"/>
    <w:rsid w:val="00442C29"/>
    <w:rsid w:val="004510A8"/>
    <w:rsid w:val="00451A60"/>
    <w:rsid w:val="00455AD9"/>
    <w:rsid w:val="00462E21"/>
    <w:rsid w:val="00482A0E"/>
    <w:rsid w:val="004A232C"/>
    <w:rsid w:val="004C7FF8"/>
    <w:rsid w:val="004D5794"/>
    <w:rsid w:val="004E4BDD"/>
    <w:rsid w:val="004F28EE"/>
    <w:rsid w:val="005166CA"/>
    <w:rsid w:val="005601C0"/>
    <w:rsid w:val="005766D3"/>
    <w:rsid w:val="005A26E1"/>
    <w:rsid w:val="005E1DA2"/>
    <w:rsid w:val="005E2737"/>
    <w:rsid w:val="005F4F6E"/>
    <w:rsid w:val="005F5A83"/>
    <w:rsid w:val="00620621"/>
    <w:rsid w:val="00645F49"/>
    <w:rsid w:val="006536D2"/>
    <w:rsid w:val="00672799"/>
    <w:rsid w:val="00672B46"/>
    <w:rsid w:val="006B31DC"/>
    <w:rsid w:val="006B74DC"/>
    <w:rsid w:val="006E22DA"/>
    <w:rsid w:val="00701871"/>
    <w:rsid w:val="00710BAD"/>
    <w:rsid w:val="00727E95"/>
    <w:rsid w:val="0073607B"/>
    <w:rsid w:val="0075562B"/>
    <w:rsid w:val="0079385D"/>
    <w:rsid w:val="007A2B2B"/>
    <w:rsid w:val="007A71D8"/>
    <w:rsid w:val="007D7085"/>
    <w:rsid w:val="007F5E72"/>
    <w:rsid w:val="00806864"/>
    <w:rsid w:val="00835AF0"/>
    <w:rsid w:val="008364BF"/>
    <w:rsid w:val="00847333"/>
    <w:rsid w:val="00853AB0"/>
    <w:rsid w:val="00860623"/>
    <w:rsid w:val="00864C6C"/>
    <w:rsid w:val="0088241F"/>
    <w:rsid w:val="0088339C"/>
    <w:rsid w:val="00886E2F"/>
    <w:rsid w:val="00893322"/>
    <w:rsid w:val="008A40A0"/>
    <w:rsid w:val="008A65A6"/>
    <w:rsid w:val="008B56A6"/>
    <w:rsid w:val="008D44B4"/>
    <w:rsid w:val="008D5426"/>
    <w:rsid w:val="008D56F4"/>
    <w:rsid w:val="008E4087"/>
    <w:rsid w:val="008F6630"/>
    <w:rsid w:val="009036C1"/>
    <w:rsid w:val="00921524"/>
    <w:rsid w:val="0094721D"/>
    <w:rsid w:val="00961254"/>
    <w:rsid w:val="00964AC1"/>
    <w:rsid w:val="00973716"/>
    <w:rsid w:val="009A1046"/>
    <w:rsid w:val="009A2F7B"/>
    <w:rsid w:val="009C62A2"/>
    <w:rsid w:val="009E114B"/>
    <w:rsid w:val="009F1499"/>
    <w:rsid w:val="009F38E1"/>
    <w:rsid w:val="009F750E"/>
    <w:rsid w:val="00A00B3B"/>
    <w:rsid w:val="00A00ECF"/>
    <w:rsid w:val="00A07551"/>
    <w:rsid w:val="00A56D5B"/>
    <w:rsid w:val="00A63460"/>
    <w:rsid w:val="00A72AF3"/>
    <w:rsid w:val="00A76C35"/>
    <w:rsid w:val="00A77233"/>
    <w:rsid w:val="00A8225E"/>
    <w:rsid w:val="00A845C5"/>
    <w:rsid w:val="00A97526"/>
    <w:rsid w:val="00AA4B17"/>
    <w:rsid w:val="00AB7AD8"/>
    <w:rsid w:val="00AD6B18"/>
    <w:rsid w:val="00AD77D1"/>
    <w:rsid w:val="00B17B93"/>
    <w:rsid w:val="00B2409A"/>
    <w:rsid w:val="00B26B0F"/>
    <w:rsid w:val="00B40C16"/>
    <w:rsid w:val="00B75966"/>
    <w:rsid w:val="00B90AE0"/>
    <w:rsid w:val="00BA5601"/>
    <w:rsid w:val="00BC7EEF"/>
    <w:rsid w:val="00BD6579"/>
    <w:rsid w:val="00BD6D06"/>
    <w:rsid w:val="00BE0B86"/>
    <w:rsid w:val="00C129B4"/>
    <w:rsid w:val="00C31F7F"/>
    <w:rsid w:val="00C54CC2"/>
    <w:rsid w:val="00C5654A"/>
    <w:rsid w:val="00C80DE9"/>
    <w:rsid w:val="00C83BAE"/>
    <w:rsid w:val="00C973E4"/>
    <w:rsid w:val="00CD4AFD"/>
    <w:rsid w:val="00CD7800"/>
    <w:rsid w:val="00CE7469"/>
    <w:rsid w:val="00D0306B"/>
    <w:rsid w:val="00D204B4"/>
    <w:rsid w:val="00D310BF"/>
    <w:rsid w:val="00D31700"/>
    <w:rsid w:val="00D46B7C"/>
    <w:rsid w:val="00D623C0"/>
    <w:rsid w:val="00D74DA7"/>
    <w:rsid w:val="00D76307"/>
    <w:rsid w:val="00D85303"/>
    <w:rsid w:val="00D85D9A"/>
    <w:rsid w:val="00D85DBB"/>
    <w:rsid w:val="00DB6F94"/>
    <w:rsid w:val="00DE1269"/>
    <w:rsid w:val="00DE5AD4"/>
    <w:rsid w:val="00DE6F28"/>
    <w:rsid w:val="00DF348B"/>
    <w:rsid w:val="00E00C82"/>
    <w:rsid w:val="00E14D28"/>
    <w:rsid w:val="00E21D90"/>
    <w:rsid w:val="00E221A2"/>
    <w:rsid w:val="00E23B21"/>
    <w:rsid w:val="00E32477"/>
    <w:rsid w:val="00E410E3"/>
    <w:rsid w:val="00E4265D"/>
    <w:rsid w:val="00E44F70"/>
    <w:rsid w:val="00E762FE"/>
    <w:rsid w:val="00E7703D"/>
    <w:rsid w:val="00E83D0F"/>
    <w:rsid w:val="00EA45CC"/>
    <w:rsid w:val="00EC3DE7"/>
    <w:rsid w:val="00F038B7"/>
    <w:rsid w:val="00F071AA"/>
    <w:rsid w:val="00F504CE"/>
    <w:rsid w:val="00F658AA"/>
    <w:rsid w:val="00F76BFC"/>
    <w:rsid w:val="00F800DD"/>
    <w:rsid w:val="00F84B9E"/>
    <w:rsid w:val="00F9055E"/>
    <w:rsid w:val="00F97422"/>
    <w:rsid w:val="00FA294C"/>
    <w:rsid w:val="00FB4257"/>
    <w:rsid w:val="00FB4B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4CC2"/>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C54CC2"/>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54CC2"/>
    <w:rPr>
      <w:rFonts w:ascii="Times New Roman" w:eastAsia="Times New Roman" w:hAnsi="Times New Roman" w:cs="Times New Roman"/>
      <w:b/>
      <w:sz w:val="40"/>
      <w:szCs w:val="20"/>
      <w:lang w:eastAsia="ru-RU"/>
    </w:rPr>
  </w:style>
  <w:style w:type="table" w:styleId="a3">
    <w:name w:val="Table Grid"/>
    <w:basedOn w:val="a1"/>
    <w:uiPriority w:val="39"/>
    <w:rsid w:val="00AD6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D6B18"/>
    <w:rPr>
      <w:rFonts w:ascii="Tahoma" w:hAnsi="Tahoma" w:cs="Tahoma"/>
      <w:sz w:val="16"/>
      <w:szCs w:val="16"/>
    </w:rPr>
  </w:style>
  <w:style w:type="character" w:customStyle="1" w:styleId="a5">
    <w:name w:val="Текст выноски Знак"/>
    <w:basedOn w:val="a0"/>
    <w:link w:val="a4"/>
    <w:uiPriority w:val="99"/>
    <w:semiHidden/>
    <w:rsid w:val="00AD6B18"/>
    <w:rPr>
      <w:rFonts w:ascii="Tahoma" w:eastAsia="Times New Roman" w:hAnsi="Tahoma" w:cs="Tahoma"/>
      <w:sz w:val="16"/>
      <w:szCs w:val="16"/>
      <w:lang w:eastAsia="ru-RU"/>
    </w:rPr>
  </w:style>
  <w:style w:type="character" w:styleId="a6">
    <w:name w:val="Hyperlink"/>
    <w:rsid w:val="004A232C"/>
    <w:rPr>
      <w:color w:val="0000FF"/>
      <w:u w:val="single"/>
    </w:rPr>
  </w:style>
  <w:style w:type="paragraph" w:styleId="a7">
    <w:name w:val="Normal (Web)"/>
    <w:basedOn w:val="a"/>
    <w:uiPriority w:val="99"/>
    <w:unhideWhenUsed/>
    <w:rsid w:val="00BD6D06"/>
    <w:pPr>
      <w:widowControl/>
      <w:spacing w:before="100" w:beforeAutospacing="1" w:after="100" w:afterAutospacing="1"/>
    </w:pPr>
    <w:rPr>
      <w:sz w:val="24"/>
      <w:szCs w:val="24"/>
    </w:rPr>
  </w:style>
  <w:style w:type="paragraph" w:customStyle="1" w:styleId="a8">
    <w:basedOn w:val="a"/>
    <w:next w:val="a7"/>
    <w:uiPriority w:val="99"/>
    <w:unhideWhenUsed/>
    <w:rsid w:val="00F658AA"/>
    <w:pPr>
      <w:widowControl/>
      <w:spacing w:before="100" w:beforeAutospacing="1" w:after="100" w:afterAutospacing="1"/>
    </w:pPr>
    <w:rPr>
      <w:sz w:val="24"/>
      <w:szCs w:val="24"/>
    </w:rPr>
  </w:style>
  <w:style w:type="paragraph" w:customStyle="1" w:styleId="ConsPlusTitle">
    <w:name w:val="ConsPlusTitle"/>
    <w:rsid w:val="00B2409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qFormat/>
    <w:rsid w:val="00B240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2409A"/>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uiPriority w:val="99"/>
    <w:rsid w:val="00AA4B17"/>
    <w:rPr>
      <w:rFonts w:ascii="Calibri" w:eastAsia="Times New Roman" w:hAnsi="Calibri" w:cs="Calibri"/>
      <w:szCs w:val="20"/>
      <w:lang w:eastAsia="ru-RU"/>
    </w:rPr>
  </w:style>
  <w:style w:type="paragraph" w:styleId="a9">
    <w:name w:val="annotation text"/>
    <w:basedOn w:val="a"/>
    <w:link w:val="aa"/>
    <w:uiPriority w:val="99"/>
    <w:semiHidden/>
    <w:unhideWhenUsed/>
    <w:rsid w:val="00AA4B17"/>
    <w:pPr>
      <w:widowControl/>
      <w:spacing w:after="160"/>
    </w:pPr>
    <w:rPr>
      <w:rFonts w:ascii="Calibri" w:eastAsia="Calibri" w:hAnsi="Calibri"/>
      <w:lang w:eastAsia="en-US"/>
    </w:rPr>
  </w:style>
  <w:style w:type="character" w:customStyle="1" w:styleId="aa">
    <w:name w:val="Текст примечания Знак"/>
    <w:basedOn w:val="a0"/>
    <w:link w:val="a9"/>
    <w:uiPriority w:val="99"/>
    <w:semiHidden/>
    <w:rsid w:val="00AA4B17"/>
    <w:rPr>
      <w:rFonts w:ascii="Calibri" w:eastAsia="Calibri" w:hAnsi="Calibri" w:cs="Times New Roman"/>
      <w:sz w:val="20"/>
      <w:szCs w:val="20"/>
    </w:rPr>
  </w:style>
  <w:style w:type="paragraph" w:styleId="ab">
    <w:name w:val="List Paragraph"/>
    <w:basedOn w:val="a"/>
    <w:uiPriority w:val="34"/>
    <w:qFormat/>
    <w:rsid w:val="004232A6"/>
    <w:pPr>
      <w:widowControl/>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87192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tyles" Target="styles.xml"/><Relationship Id="rId7" Type="http://schemas.openxmlformats.org/officeDocument/2006/relationships/hyperlink" Target="consultantplus://offline/ref=2281DC744C4D55F19B711E18BE6E8380182213FF904CEA2365C2A0D9FF548B3A71B334A893394BF099ED561FED5D8C896884BCAB0EF480F9L2zD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79688-254F-4952-BC05-4105F3903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58</Pages>
  <Words>16192</Words>
  <Characters>92298</Characters>
  <Application>Microsoft Office Word</Application>
  <DocSecurity>0</DocSecurity>
  <Lines>769</Lines>
  <Paragraphs>216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108274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zuevaiv</dc:creator>
  <cp:lastModifiedBy>shabrovav</cp:lastModifiedBy>
  <cp:revision>4</cp:revision>
  <cp:lastPrinted>2021-12-14T14:06:00Z</cp:lastPrinted>
  <dcterms:created xsi:type="dcterms:W3CDTF">2022-02-22T14:05:00Z</dcterms:created>
  <dcterms:modified xsi:type="dcterms:W3CDTF">2022-02-24T13:33:00Z</dcterms:modified>
</cp:coreProperties>
</file>