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96" w:rsidRDefault="00655596" w:rsidP="00655596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ДОЛЖНОСТНОГО РЕГЛАМЕНТА</w:t>
      </w:r>
    </w:p>
    <w:p w:rsidR="00655596" w:rsidRPr="00B04DCC" w:rsidRDefault="00655596" w:rsidP="006555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>
        <w:rPr>
          <w:b/>
          <w:sz w:val="28"/>
          <w:szCs w:val="28"/>
        </w:rPr>
        <w:t xml:space="preserve"> старшей </w:t>
      </w:r>
      <w:r w:rsidRPr="00B04DCC">
        <w:rPr>
          <w:b/>
          <w:sz w:val="28"/>
          <w:szCs w:val="28"/>
        </w:rPr>
        <w:t>группы (главный специалист-эксперт)</w:t>
      </w:r>
    </w:p>
    <w:p w:rsidR="00655596" w:rsidRPr="00655596" w:rsidRDefault="00655596" w:rsidP="00655596">
      <w:pPr>
        <w:widowControl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04DCC">
        <w:rPr>
          <w:b/>
          <w:sz w:val="28"/>
          <w:szCs w:val="28"/>
        </w:rPr>
        <w:t xml:space="preserve">по области профессиональной служебной деятельности </w:t>
      </w:r>
      <w:r w:rsidRPr="00B04DCC">
        <w:rPr>
          <w:b/>
          <w:sz w:val="28"/>
          <w:szCs w:val="28"/>
        </w:rPr>
        <w:br/>
      </w:r>
      <w:r w:rsidRPr="00655596">
        <w:rPr>
          <w:b/>
          <w:sz w:val="28"/>
          <w:szCs w:val="28"/>
        </w:rPr>
        <w:t>«Управление в сфере информац</w:t>
      </w:r>
      <w:r>
        <w:rPr>
          <w:b/>
          <w:sz w:val="28"/>
          <w:szCs w:val="28"/>
        </w:rPr>
        <w:t>ии и информационных технологий», в</w:t>
      </w:r>
      <w:r w:rsidRPr="00655596">
        <w:rPr>
          <w:b/>
          <w:sz w:val="28"/>
          <w:szCs w:val="28"/>
        </w:rPr>
        <w:t>ид</w:t>
      </w:r>
      <w:r>
        <w:rPr>
          <w:b/>
          <w:sz w:val="28"/>
          <w:szCs w:val="28"/>
        </w:rPr>
        <w:t>у</w:t>
      </w:r>
      <w:r w:rsidRPr="00655596">
        <w:rPr>
          <w:b/>
          <w:sz w:val="28"/>
          <w:szCs w:val="28"/>
        </w:rPr>
        <w:t xml:space="preserve"> профессиональной служебной деятельности: «Реализация государственной политики в сфере информационных технологий»</w:t>
      </w:r>
      <w:r>
        <w:rPr>
          <w:b/>
          <w:sz w:val="28"/>
          <w:szCs w:val="28"/>
        </w:rPr>
        <w:t>,</w:t>
      </w:r>
    </w:p>
    <w:p w:rsidR="00655596" w:rsidRDefault="00655596" w:rsidP="00655596">
      <w:pPr>
        <w:widowControl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55596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и</w:t>
      </w:r>
      <w:r w:rsidRPr="00655596">
        <w:rPr>
          <w:b/>
          <w:sz w:val="28"/>
          <w:szCs w:val="28"/>
        </w:rPr>
        <w:t xml:space="preserve"> профессиональной служебной деятельности: «Обеспечение деятельности государст</w:t>
      </w:r>
      <w:r>
        <w:rPr>
          <w:b/>
          <w:sz w:val="28"/>
          <w:szCs w:val="28"/>
        </w:rPr>
        <w:t>венного органа», в</w:t>
      </w:r>
      <w:r w:rsidRPr="00655596">
        <w:rPr>
          <w:b/>
          <w:sz w:val="28"/>
          <w:szCs w:val="28"/>
        </w:rPr>
        <w:t>ид</w:t>
      </w:r>
      <w:r>
        <w:rPr>
          <w:b/>
          <w:sz w:val="28"/>
          <w:szCs w:val="28"/>
        </w:rPr>
        <w:t>у</w:t>
      </w:r>
      <w:r w:rsidRPr="00655596">
        <w:rPr>
          <w:b/>
          <w:sz w:val="28"/>
          <w:szCs w:val="28"/>
        </w:rPr>
        <w:t xml:space="preserve"> профессиональной служебной деятельности: «Организационное, аналитическое и контрольное обеспечение», «Обеспечение безопасности, мобилизационной подготовки, организация пропускного и </w:t>
      </w:r>
      <w:proofErr w:type="spellStart"/>
      <w:r w:rsidRPr="00655596">
        <w:rPr>
          <w:b/>
          <w:sz w:val="28"/>
          <w:szCs w:val="28"/>
        </w:rPr>
        <w:t>внутриобъектового</w:t>
      </w:r>
      <w:proofErr w:type="spellEnd"/>
      <w:r w:rsidRPr="00655596">
        <w:rPr>
          <w:b/>
          <w:sz w:val="28"/>
          <w:szCs w:val="28"/>
        </w:rPr>
        <w:t xml:space="preserve"> режима в органах государственной власти субъекта Российской Федерации».</w:t>
      </w:r>
    </w:p>
    <w:p w:rsidR="00655596" w:rsidRDefault="00655596" w:rsidP="00655596">
      <w:pPr>
        <w:widowControl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>1. Общие положения</w:t>
      </w:r>
    </w:p>
    <w:p w:rsidR="00655596" w:rsidRPr="00612C41" w:rsidRDefault="00655596" w:rsidP="00655596">
      <w:pPr>
        <w:autoSpaceDE w:val="0"/>
        <w:autoSpaceDN w:val="0"/>
        <w:adjustRightInd w:val="0"/>
        <w:spacing w:line="235" w:lineRule="auto"/>
        <w:ind w:firstLine="540"/>
        <w:jc w:val="center"/>
        <w:rPr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1.1. </w:t>
      </w:r>
      <w:r w:rsidRPr="00CA33B3">
        <w:rPr>
          <w:sz w:val="28"/>
          <w:szCs w:val="28"/>
        </w:rPr>
        <w:t xml:space="preserve">Должность главного специалиста-эксперта учреждается в отделе администрирования и отчетности </w:t>
      </w:r>
      <w:r>
        <w:rPr>
          <w:sz w:val="28"/>
          <w:szCs w:val="28"/>
        </w:rPr>
        <w:t xml:space="preserve">Управления информационных технологий и связи Пензенской области </w:t>
      </w:r>
      <w:r w:rsidRPr="00CA33B3">
        <w:rPr>
          <w:sz w:val="28"/>
          <w:szCs w:val="28"/>
        </w:rPr>
        <w:t>(далее-отдел</w:t>
      </w:r>
      <w:r>
        <w:rPr>
          <w:sz w:val="28"/>
          <w:szCs w:val="28"/>
        </w:rPr>
        <w:t>, Управление</w:t>
      </w:r>
      <w:r w:rsidRPr="00CA33B3">
        <w:rPr>
          <w:sz w:val="28"/>
          <w:szCs w:val="28"/>
        </w:rPr>
        <w:t xml:space="preserve">) с целью обеспечения функций отдела </w:t>
      </w:r>
      <w:r>
        <w:rPr>
          <w:sz w:val="28"/>
          <w:szCs w:val="28"/>
        </w:rPr>
        <w:t>по реализации государственной политики</w:t>
      </w:r>
      <w:r w:rsidRPr="00167496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информатизации, реализации государств.</w:t>
      </w:r>
    </w:p>
    <w:p w:rsidR="00655596" w:rsidRPr="00612C41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 w:rsidRPr="007B37A5">
        <w:rPr>
          <w:bCs/>
          <w:spacing w:val="-6"/>
          <w:sz w:val="28"/>
          <w:szCs w:val="28"/>
        </w:rPr>
        <w:t xml:space="preserve">Область профессиональной служебной </w:t>
      </w:r>
      <w:r w:rsidRPr="00CA33B3">
        <w:rPr>
          <w:bCs/>
          <w:spacing w:val="-6"/>
          <w:sz w:val="28"/>
          <w:szCs w:val="28"/>
        </w:rPr>
        <w:t>деятельности главного специалиста-эксперта отдела: «Управление в сфере информации и информационных технологий»</w:t>
      </w:r>
      <w:r>
        <w:rPr>
          <w:bCs/>
          <w:spacing w:val="-6"/>
          <w:sz w:val="28"/>
          <w:szCs w:val="28"/>
        </w:rPr>
        <w:t>.</w:t>
      </w:r>
    </w:p>
    <w:p w:rsidR="00655596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z w:val="28"/>
          <w:szCs w:val="28"/>
        </w:rPr>
      </w:pPr>
      <w:r>
        <w:rPr>
          <w:bCs/>
          <w:spacing w:val="-6"/>
          <w:sz w:val="28"/>
          <w:szCs w:val="28"/>
        </w:rPr>
        <w:t>Вид</w:t>
      </w:r>
      <w:r w:rsidRPr="007B37A5">
        <w:rPr>
          <w:bCs/>
          <w:spacing w:val="-6"/>
          <w:sz w:val="28"/>
          <w:szCs w:val="28"/>
        </w:rPr>
        <w:t xml:space="preserve"> профессиональной служебной деятельности</w:t>
      </w:r>
      <w:r>
        <w:rPr>
          <w:bCs/>
          <w:spacing w:val="-6"/>
          <w:sz w:val="28"/>
          <w:szCs w:val="28"/>
        </w:rPr>
        <w:t>:</w:t>
      </w:r>
      <w:r w:rsidRPr="007B37A5">
        <w:rPr>
          <w:bCs/>
          <w:spacing w:val="-6"/>
          <w:sz w:val="28"/>
          <w:szCs w:val="28"/>
        </w:rPr>
        <w:t xml:space="preserve"> </w:t>
      </w:r>
      <w:r w:rsidRPr="00AB7EBA">
        <w:rPr>
          <w:bCs/>
        </w:rPr>
        <w:t>«</w:t>
      </w:r>
      <w:r w:rsidRPr="00CA33B3">
        <w:rPr>
          <w:bCs/>
          <w:sz w:val="28"/>
          <w:szCs w:val="28"/>
        </w:rPr>
        <w:t>Реализация государственной политики в сфере информационных технологий»</w:t>
      </w:r>
      <w:r>
        <w:rPr>
          <w:bCs/>
          <w:sz w:val="28"/>
          <w:szCs w:val="28"/>
        </w:rPr>
        <w:t>.</w:t>
      </w:r>
    </w:p>
    <w:p w:rsidR="00655596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z w:val="28"/>
          <w:szCs w:val="28"/>
        </w:rPr>
        <w:t xml:space="preserve">Область профессиональной служебной деятельности: </w:t>
      </w:r>
      <w:r w:rsidRPr="00CA33B3">
        <w:rPr>
          <w:bCs/>
          <w:spacing w:val="-6"/>
          <w:sz w:val="28"/>
          <w:szCs w:val="28"/>
        </w:rPr>
        <w:t>«Обеспечение деятельности государственного органа»</w:t>
      </w:r>
      <w:r>
        <w:rPr>
          <w:bCs/>
          <w:spacing w:val="-6"/>
          <w:sz w:val="28"/>
          <w:szCs w:val="28"/>
        </w:rPr>
        <w:t>.</w:t>
      </w:r>
    </w:p>
    <w:p w:rsidR="00655596" w:rsidRPr="00CA33B3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Виды профессиональной служебной деятельности:</w:t>
      </w:r>
      <w:r w:rsidRPr="00CA33B3">
        <w:rPr>
          <w:bCs/>
          <w:spacing w:val="-6"/>
          <w:sz w:val="28"/>
          <w:szCs w:val="28"/>
        </w:rPr>
        <w:t xml:space="preserve"> </w:t>
      </w:r>
      <w:r w:rsidRPr="00CA33B3">
        <w:rPr>
          <w:bCs/>
          <w:sz w:val="28"/>
          <w:szCs w:val="28"/>
        </w:rPr>
        <w:t>«</w:t>
      </w:r>
      <w:r w:rsidRPr="00CA33B3">
        <w:rPr>
          <w:sz w:val="28"/>
          <w:szCs w:val="28"/>
        </w:rPr>
        <w:t xml:space="preserve">Организационное, аналитическое и контрольное обеспечение», «Обеспечение безопасности, мобилизационной подготовки, организация пропускного и </w:t>
      </w:r>
      <w:proofErr w:type="spellStart"/>
      <w:r w:rsidRPr="00CA33B3">
        <w:rPr>
          <w:sz w:val="28"/>
          <w:szCs w:val="28"/>
        </w:rPr>
        <w:t>внутриобъектового</w:t>
      </w:r>
      <w:proofErr w:type="spellEnd"/>
      <w:r w:rsidRPr="00CA33B3">
        <w:rPr>
          <w:sz w:val="28"/>
          <w:szCs w:val="28"/>
        </w:rPr>
        <w:t xml:space="preserve"> режима в органах государственной власти субъекта Российской Федерации»</w:t>
      </w:r>
      <w:r>
        <w:rPr>
          <w:sz w:val="28"/>
          <w:szCs w:val="28"/>
        </w:rPr>
        <w:t>.</w:t>
      </w:r>
    </w:p>
    <w:p w:rsidR="00655596" w:rsidRPr="00612C41" w:rsidRDefault="00655596" w:rsidP="0065559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1.2. В соответствии с Реестром должностей государственной гражданской службы Пензенской области должность </w:t>
      </w:r>
      <w:r w:rsidRPr="00CA33B3">
        <w:rPr>
          <w:sz w:val="28"/>
          <w:szCs w:val="28"/>
        </w:rPr>
        <w:t xml:space="preserve">главного специалиста-эксперта </w:t>
      </w:r>
      <w:r w:rsidRPr="00612C41">
        <w:rPr>
          <w:sz w:val="28"/>
          <w:szCs w:val="28"/>
        </w:rPr>
        <w:t xml:space="preserve">относится к категории «Специалисты» </w:t>
      </w:r>
      <w:r w:rsidRPr="00CA33B3">
        <w:rPr>
          <w:sz w:val="28"/>
          <w:szCs w:val="28"/>
        </w:rPr>
        <w:t>старшей</w:t>
      </w:r>
      <w:r w:rsidRPr="00612C41">
        <w:rPr>
          <w:sz w:val="28"/>
          <w:szCs w:val="28"/>
        </w:rPr>
        <w:t xml:space="preserve"> группы.</w:t>
      </w:r>
    </w:p>
    <w:p w:rsidR="00655596" w:rsidRPr="00612C41" w:rsidRDefault="00655596" w:rsidP="0065559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Регистрационный номер (код) должности – </w:t>
      </w:r>
      <w:r>
        <w:rPr>
          <w:sz w:val="28"/>
          <w:szCs w:val="28"/>
        </w:rPr>
        <w:t>3-3-4-19.</w:t>
      </w:r>
    </w:p>
    <w:p w:rsidR="00655596" w:rsidRPr="00612C41" w:rsidRDefault="00655596" w:rsidP="00655596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893760">
        <w:rPr>
          <w:spacing w:val="-6"/>
          <w:sz w:val="28"/>
          <w:szCs w:val="28"/>
        </w:rPr>
        <w:t xml:space="preserve">1.3. </w:t>
      </w:r>
      <w:r w:rsidRPr="00911EA4">
        <w:rPr>
          <w:spacing w:val="-6"/>
          <w:sz w:val="28"/>
          <w:szCs w:val="28"/>
        </w:rPr>
        <w:t>Главный специалист-эксперт</w:t>
      </w:r>
      <w:r w:rsidRPr="00893760">
        <w:rPr>
          <w:i/>
          <w:spacing w:val="-6"/>
          <w:sz w:val="28"/>
          <w:szCs w:val="28"/>
        </w:rPr>
        <w:t xml:space="preserve"> </w:t>
      </w:r>
      <w:r w:rsidRPr="00893760">
        <w:rPr>
          <w:spacing w:val="-6"/>
          <w:sz w:val="28"/>
          <w:szCs w:val="28"/>
        </w:rPr>
        <w:t>назначается на должность</w:t>
      </w:r>
      <w:r w:rsidRPr="00612C41">
        <w:rPr>
          <w:sz w:val="28"/>
          <w:szCs w:val="28"/>
        </w:rPr>
        <w:t xml:space="preserve"> и освобождается от должности </w:t>
      </w:r>
      <w:r w:rsidRPr="00911EA4">
        <w:rPr>
          <w:sz w:val="28"/>
          <w:szCs w:val="28"/>
        </w:rPr>
        <w:t>приказом Управления</w:t>
      </w:r>
      <w:r w:rsidRPr="00893760">
        <w:rPr>
          <w:i/>
          <w:spacing w:val="-6"/>
          <w:sz w:val="28"/>
          <w:szCs w:val="28"/>
        </w:rPr>
        <w:t xml:space="preserve"> </w:t>
      </w:r>
      <w:r w:rsidRPr="00893760">
        <w:rPr>
          <w:spacing w:val="-6"/>
          <w:sz w:val="28"/>
          <w:szCs w:val="28"/>
        </w:rPr>
        <w:t>в порядке, установленном действующим</w:t>
      </w:r>
      <w:r w:rsidRPr="00612C41">
        <w:rPr>
          <w:sz w:val="28"/>
          <w:szCs w:val="28"/>
        </w:rPr>
        <w:t xml:space="preserve"> законодательством. </w:t>
      </w:r>
    </w:p>
    <w:p w:rsidR="00655596" w:rsidRPr="00911EA4" w:rsidRDefault="00655596" w:rsidP="00655596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893760">
        <w:rPr>
          <w:spacing w:val="-10"/>
          <w:sz w:val="28"/>
          <w:szCs w:val="28"/>
        </w:rPr>
        <w:t xml:space="preserve">1.4. </w:t>
      </w:r>
      <w:r w:rsidRPr="00911EA4">
        <w:rPr>
          <w:spacing w:val="-10"/>
          <w:sz w:val="28"/>
          <w:szCs w:val="28"/>
        </w:rPr>
        <w:t>Главный специалист-эксперт</w:t>
      </w:r>
      <w:r w:rsidRPr="00893760">
        <w:rPr>
          <w:i/>
          <w:spacing w:val="-10"/>
          <w:sz w:val="28"/>
          <w:szCs w:val="28"/>
        </w:rPr>
        <w:t xml:space="preserve"> </w:t>
      </w:r>
      <w:r w:rsidRPr="00893760">
        <w:rPr>
          <w:spacing w:val="-10"/>
          <w:sz w:val="28"/>
          <w:szCs w:val="28"/>
        </w:rPr>
        <w:t>подчиняется непосредственно</w:t>
      </w:r>
      <w:r w:rsidRPr="00612C41">
        <w:rPr>
          <w:sz w:val="28"/>
          <w:szCs w:val="28"/>
        </w:rPr>
        <w:t xml:space="preserve"> </w:t>
      </w:r>
      <w:r w:rsidRPr="00911EA4">
        <w:rPr>
          <w:sz w:val="28"/>
          <w:szCs w:val="28"/>
        </w:rPr>
        <w:t>начальнику отдела.</w:t>
      </w:r>
    </w:p>
    <w:p w:rsidR="00655596" w:rsidRPr="00911EA4" w:rsidRDefault="00655596" w:rsidP="00655596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1.5. В период временного отсутствия (по причине командировки, отпуска) </w:t>
      </w:r>
      <w:r w:rsidRPr="00911EA4">
        <w:rPr>
          <w:spacing w:val="-6"/>
          <w:sz w:val="28"/>
          <w:szCs w:val="28"/>
        </w:rPr>
        <w:t>главного специалиста-эксперта</w:t>
      </w:r>
      <w:r w:rsidRPr="00CA6796">
        <w:rPr>
          <w:spacing w:val="-6"/>
          <w:sz w:val="28"/>
          <w:szCs w:val="28"/>
        </w:rPr>
        <w:t xml:space="preserve"> </w:t>
      </w:r>
      <w:r w:rsidRPr="00065FEA">
        <w:rPr>
          <w:spacing w:val="-6"/>
          <w:sz w:val="28"/>
          <w:szCs w:val="28"/>
        </w:rPr>
        <w:t>полномочия по данной должности</w:t>
      </w:r>
      <w:r w:rsidRPr="00612C41">
        <w:rPr>
          <w:sz w:val="28"/>
          <w:szCs w:val="28"/>
        </w:rPr>
        <w:t xml:space="preserve"> </w:t>
      </w:r>
      <w:r w:rsidRPr="00612C41">
        <w:rPr>
          <w:sz w:val="28"/>
          <w:szCs w:val="28"/>
        </w:rPr>
        <w:lastRenderedPageBreak/>
        <w:t xml:space="preserve">исполняются </w:t>
      </w:r>
      <w:r w:rsidRPr="00911EA4">
        <w:rPr>
          <w:sz w:val="28"/>
          <w:szCs w:val="28"/>
        </w:rPr>
        <w:t xml:space="preserve">главным специалистом-экспертом отдела </w:t>
      </w:r>
      <w:r>
        <w:rPr>
          <w:sz w:val="28"/>
          <w:szCs w:val="28"/>
        </w:rPr>
        <w:t>по поручению начальника отдела.</w:t>
      </w:r>
    </w:p>
    <w:p w:rsidR="00655596" w:rsidRPr="00612C41" w:rsidRDefault="00655596" w:rsidP="00655596">
      <w:pPr>
        <w:autoSpaceDE w:val="0"/>
        <w:autoSpaceDN w:val="0"/>
        <w:adjustRightInd w:val="0"/>
        <w:spacing w:line="230" w:lineRule="auto"/>
        <w:ind w:firstLine="709"/>
        <w:jc w:val="center"/>
        <w:rPr>
          <w:b/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 xml:space="preserve">2. Квалификационные требования </w:t>
      </w:r>
    </w:p>
    <w:p w:rsidR="00655596" w:rsidRPr="00CA33B3" w:rsidRDefault="00655596" w:rsidP="00655596">
      <w:pPr>
        <w:widowControl/>
        <w:autoSpaceDE w:val="0"/>
        <w:autoSpaceDN w:val="0"/>
        <w:adjustRightInd w:val="0"/>
        <w:spacing w:line="250" w:lineRule="auto"/>
        <w:ind w:firstLine="540"/>
        <w:jc w:val="both"/>
        <w:rPr>
          <w:rFonts w:eastAsiaTheme="minorHAnsi"/>
          <w:iCs/>
          <w:sz w:val="28"/>
          <w:szCs w:val="28"/>
          <w:lang w:eastAsia="en-US"/>
        </w:rPr>
      </w:pPr>
      <w:r w:rsidRPr="00612C41">
        <w:rPr>
          <w:sz w:val="28"/>
          <w:szCs w:val="28"/>
        </w:rPr>
        <w:t xml:space="preserve">2.1. В соответствии со статьёй 12 Федерального закона от 27.07.2004 </w:t>
      </w:r>
      <w:r w:rsidRPr="00612C41">
        <w:rPr>
          <w:sz w:val="28"/>
          <w:szCs w:val="28"/>
        </w:rPr>
        <w:br/>
        <w:t xml:space="preserve">№ 79-ФЗ «О государственной гражданской службе Российской Федерации» </w:t>
      </w:r>
      <w:r w:rsidRPr="00612C41">
        <w:rPr>
          <w:sz w:val="28"/>
          <w:szCs w:val="28"/>
        </w:rPr>
        <w:br/>
        <w:t xml:space="preserve">(с последующими изменениями), статьей 6 Закона Пензенской области </w:t>
      </w:r>
      <w:r w:rsidRPr="00612C41">
        <w:rPr>
          <w:sz w:val="28"/>
          <w:szCs w:val="28"/>
        </w:rPr>
        <w:br/>
        <w:t xml:space="preserve">от 09.03.2005 № 751-ЗПО «О государственной гражданской службе Пензенской области» (с последующими изменениями) на должность </w:t>
      </w:r>
      <w:r w:rsidRPr="007331C5">
        <w:rPr>
          <w:sz w:val="28"/>
          <w:szCs w:val="28"/>
        </w:rPr>
        <w:t>заместителя начальника отдела</w:t>
      </w:r>
      <w:r w:rsidRPr="00612C41">
        <w:rPr>
          <w:i/>
          <w:sz w:val="28"/>
          <w:szCs w:val="28"/>
        </w:rPr>
        <w:t xml:space="preserve"> </w:t>
      </w:r>
      <w:r w:rsidRPr="00612C41">
        <w:rPr>
          <w:sz w:val="28"/>
          <w:szCs w:val="28"/>
        </w:rPr>
        <w:t xml:space="preserve">назначается лицо, имеющее </w:t>
      </w:r>
      <w:r>
        <w:rPr>
          <w:rFonts w:eastAsiaTheme="minorHAnsi"/>
          <w:iCs/>
          <w:sz w:val="28"/>
          <w:szCs w:val="28"/>
          <w:lang w:eastAsia="en-US"/>
        </w:rPr>
        <w:t>высшее образование.</w:t>
      </w:r>
    </w:p>
    <w:p w:rsidR="00655596" w:rsidRPr="00612C41" w:rsidRDefault="00655596" w:rsidP="00655596">
      <w:pPr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8F6EC3">
        <w:rPr>
          <w:spacing w:val="-8"/>
          <w:sz w:val="28"/>
          <w:szCs w:val="28"/>
        </w:rPr>
        <w:t xml:space="preserve">2.2. К должности </w:t>
      </w:r>
      <w:r w:rsidRPr="003B0A9D">
        <w:rPr>
          <w:spacing w:val="-8"/>
          <w:sz w:val="28"/>
          <w:szCs w:val="28"/>
        </w:rPr>
        <w:t>главного специалиста-эксперта</w:t>
      </w:r>
      <w:r w:rsidRPr="008F6EC3">
        <w:rPr>
          <w:i/>
          <w:spacing w:val="-8"/>
          <w:sz w:val="28"/>
          <w:szCs w:val="28"/>
        </w:rPr>
        <w:t xml:space="preserve"> </w:t>
      </w:r>
      <w:r w:rsidRPr="008F6EC3">
        <w:rPr>
          <w:spacing w:val="-8"/>
          <w:sz w:val="28"/>
          <w:szCs w:val="28"/>
        </w:rPr>
        <w:t>предъявляются</w:t>
      </w:r>
      <w:r w:rsidRPr="00612C41">
        <w:rPr>
          <w:sz w:val="28"/>
          <w:szCs w:val="28"/>
        </w:rPr>
        <w:t xml:space="preserve"> следующие квалификационные требования к знаниям и умениям:</w:t>
      </w:r>
    </w:p>
    <w:p w:rsidR="00655596" w:rsidRPr="00612C41" w:rsidRDefault="00655596" w:rsidP="00655596">
      <w:pPr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2.2.1. Базовые квалификационные требования к знаниям и умениям: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правил орфографии и пунктуации; 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орфоэпических, лексических и грамматических норм русского языка; 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функционально-стилевой специфики текстов, относящихся </w:t>
      </w:r>
      <w:r>
        <w:rPr>
          <w:sz w:val="28"/>
          <w:szCs w:val="28"/>
        </w:rPr>
        <w:br/>
      </w:r>
      <w:r w:rsidRPr="00612C41">
        <w:rPr>
          <w:sz w:val="28"/>
          <w:szCs w:val="28"/>
        </w:rPr>
        <w:t>к сфере официально-делового общения;</w:t>
      </w:r>
    </w:p>
    <w:p w:rsidR="00655596" w:rsidRPr="00612C41" w:rsidRDefault="00655596" w:rsidP="00655596">
      <w:pPr>
        <w:tabs>
          <w:tab w:val="left" w:pos="851"/>
        </w:tabs>
        <w:spacing w:line="250" w:lineRule="auto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2C41">
        <w:rPr>
          <w:sz w:val="28"/>
          <w:szCs w:val="28"/>
        </w:rPr>
        <w:t>умение применять правила орфографии и пунктуации;</w:t>
      </w:r>
    </w:p>
    <w:p w:rsidR="00655596" w:rsidRPr="00612C41" w:rsidRDefault="00655596" w:rsidP="00655596">
      <w:pPr>
        <w:tabs>
          <w:tab w:val="left" w:pos="851"/>
        </w:tabs>
        <w:spacing w:line="250" w:lineRule="auto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2C41">
        <w:rPr>
          <w:sz w:val="28"/>
          <w:szCs w:val="28"/>
        </w:rPr>
        <w:t xml:space="preserve">умение анализировать текст с учетом его орфографического, пунктуационного и речевого оформления, а также с учетом его стилевой и жанровой принадлежности; 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12C41">
        <w:rPr>
          <w:sz w:val="28"/>
          <w:szCs w:val="28"/>
        </w:rPr>
        <w:t>правильное употребление грамматических и лексических средств русского языка при подготовке документов;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8F6EC3">
        <w:rPr>
          <w:spacing w:val="-4"/>
          <w:sz w:val="28"/>
          <w:szCs w:val="28"/>
        </w:rPr>
        <w:t>- умение использовать при подготовке документов и служебной переписке</w:t>
      </w:r>
      <w:r w:rsidRPr="00612C41">
        <w:rPr>
          <w:sz w:val="28"/>
          <w:szCs w:val="28"/>
        </w:rPr>
        <w:t xml:space="preserve"> деловой стиль письма;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2C41">
        <w:rPr>
          <w:sz w:val="28"/>
          <w:szCs w:val="28"/>
        </w:rPr>
        <w:t>умение использовать разнообразные языковые средства и тактики речевого общения для реализации различных целей;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умение правильно интерпретировать тексты, относящиеся к правовой и социально-экономической сферам.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2) Правовые знания, включающие: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знание основ Конституции Российской Федерации;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8F6EC3">
        <w:rPr>
          <w:spacing w:val="-6"/>
          <w:sz w:val="28"/>
          <w:szCs w:val="28"/>
        </w:rPr>
        <w:t>- знание основных положений Федерального закона от 27.05.2003 № 58-ФЗ</w:t>
      </w:r>
      <w:r w:rsidRPr="00612C41">
        <w:rPr>
          <w:sz w:val="28"/>
          <w:szCs w:val="28"/>
        </w:rPr>
        <w:t xml:space="preserve"> «О системе государственной службы Российской Федерации» (с последующими изменениями);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Федерального закона от 27.07.2004 </w:t>
      </w:r>
      <w:r w:rsidRPr="00612C41">
        <w:rPr>
          <w:sz w:val="28"/>
          <w:szCs w:val="28"/>
        </w:rPr>
        <w:br/>
        <w:t xml:space="preserve">№ 79-ФЗ «О государственной гражданской службе Российской Федерации» </w:t>
      </w:r>
      <w:r w:rsidRPr="00612C41">
        <w:rPr>
          <w:sz w:val="28"/>
          <w:szCs w:val="28"/>
        </w:rPr>
        <w:br/>
        <w:t>(с последующими изменениями);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Федерального закона от 25.12.2008 </w:t>
      </w:r>
      <w:r w:rsidRPr="00612C41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знание основных положений Устава Пензенской области;</w:t>
      </w:r>
    </w:p>
    <w:p w:rsidR="00655596" w:rsidRPr="005E35C6" w:rsidRDefault="00655596" w:rsidP="00655596">
      <w:pPr>
        <w:spacing w:line="250" w:lineRule="auto"/>
        <w:ind w:right="-31" w:firstLine="709"/>
        <w:jc w:val="both"/>
        <w:rPr>
          <w:spacing w:val="-8"/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Закона Пензенской области от 10.04.2006 </w:t>
      </w:r>
      <w:r w:rsidRPr="005E35C6">
        <w:rPr>
          <w:spacing w:val="-8"/>
          <w:sz w:val="28"/>
          <w:szCs w:val="28"/>
        </w:rPr>
        <w:t>№ 1005-ЗПО «О Губернаторе Пензенской области» (с последующими изменениями);</w:t>
      </w:r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знание основных положений Закона Пензенской области от 22.12.2005 №</w:t>
      </w:r>
      <w:r>
        <w:rPr>
          <w:sz w:val="28"/>
          <w:szCs w:val="28"/>
        </w:rPr>
        <w:t> </w:t>
      </w:r>
      <w:r w:rsidRPr="00612C41">
        <w:rPr>
          <w:sz w:val="28"/>
          <w:szCs w:val="28"/>
        </w:rPr>
        <w:t>906-ЗПО «О Правительстве Пензенской области» (с последующими изменениями);</w:t>
      </w:r>
    </w:p>
    <w:p w:rsidR="00655596" w:rsidRPr="00911EA4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</w:t>
      </w:r>
      <w:r w:rsidRPr="00911EA4">
        <w:rPr>
          <w:sz w:val="28"/>
          <w:szCs w:val="28"/>
        </w:rPr>
        <w:t>Положения об Управлении информационных технологий и связи Пензенской области, утвержденного постановлением Правительства Пензенской области от 24.01.2017 № 19-пП.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3) Знание основ делопроизводства и документооборота, включающее: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proofErr w:type="gramStart"/>
      <w:r w:rsidRPr="00612C41">
        <w:rPr>
          <w:sz w:val="28"/>
          <w:szCs w:val="28"/>
        </w:rPr>
        <w:t xml:space="preserve">- знание порядка рассмотрения обращений граждан, установленный Федеральным законом от 02.05.2006 № 59-ФЗ «О порядке рассмотрения обращений граждан» (с последующими изменениями), в части требований </w:t>
      </w:r>
      <w:r>
        <w:rPr>
          <w:sz w:val="28"/>
          <w:szCs w:val="28"/>
        </w:rPr>
        <w:br/>
      </w:r>
      <w:r w:rsidRPr="00612C41">
        <w:rPr>
          <w:sz w:val="28"/>
          <w:szCs w:val="28"/>
        </w:rPr>
        <w:t>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</w:t>
      </w:r>
      <w:proofErr w:type="gramEnd"/>
      <w:r w:rsidRPr="00612C41">
        <w:rPr>
          <w:sz w:val="28"/>
          <w:szCs w:val="28"/>
        </w:rPr>
        <w:t xml:space="preserve"> правовых последствий, предусмотренных за нарушения требований по порядку </w:t>
      </w:r>
      <w:r w:rsidRPr="00FC3CB3">
        <w:rPr>
          <w:spacing w:val="-6"/>
          <w:sz w:val="28"/>
          <w:szCs w:val="28"/>
        </w:rPr>
        <w:t>рассмотрения обращений граждан, установленных законодательством Российской</w:t>
      </w:r>
      <w:r w:rsidRPr="00612C41">
        <w:rPr>
          <w:sz w:val="28"/>
          <w:szCs w:val="28"/>
        </w:rPr>
        <w:t xml:space="preserve"> Федерации; 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основы работы с документом, установленные Государственным стандартом Российской Федерации ГОСТ </w:t>
      </w:r>
      <w:proofErr w:type="gramStart"/>
      <w:r w:rsidRPr="00612C41">
        <w:rPr>
          <w:sz w:val="28"/>
          <w:szCs w:val="28"/>
        </w:rPr>
        <w:t>Р</w:t>
      </w:r>
      <w:proofErr w:type="gramEnd"/>
      <w:r w:rsidRPr="00612C41">
        <w:rPr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</w:t>
      </w:r>
      <w:r w:rsidRPr="00C90C3C">
        <w:rPr>
          <w:spacing w:val="-6"/>
          <w:sz w:val="28"/>
          <w:szCs w:val="28"/>
        </w:rPr>
        <w:t>Федерации по стандартизации и метрологии Российской Федерации от 03.03.2003</w:t>
      </w:r>
      <w:r w:rsidRPr="00612C41">
        <w:rPr>
          <w:sz w:val="28"/>
          <w:szCs w:val="28"/>
        </w:rPr>
        <w:t xml:space="preserve">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Национального стандарта Российской Федерации ГОСТ </w:t>
      </w:r>
      <w:proofErr w:type="gramStart"/>
      <w:r w:rsidRPr="00612C41">
        <w:rPr>
          <w:sz w:val="28"/>
          <w:szCs w:val="28"/>
        </w:rPr>
        <w:t>Р</w:t>
      </w:r>
      <w:proofErr w:type="gramEnd"/>
      <w:r w:rsidRPr="00612C41">
        <w:rPr>
          <w:sz w:val="28"/>
          <w:szCs w:val="28"/>
        </w:rPr>
        <w:t xml:space="preserve"> 7.0.8-2013 «Система стандартов по информации, библиотечному и издательскому делу. Делопроизводство и архивное дело. </w:t>
      </w:r>
      <w:proofErr w:type="gramStart"/>
      <w:r w:rsidRPr="00612C41">
        <w:rPr>
          <w:sz w:val="28"/>
          <w:szCs w:val="28"/>
        </w:rPr>
        <w:t xml:space="preserve">Термины и определения», утвержденного приказом Федерального агентства </w:t>
      </w:r>
      <w:r>
        <w:rPr>
          <w:sz w:val="28"/>
          <w:szCs w:val="28"/>
        </w:rPr>
        <w:br/>
      </w:r>
      <w:r w:rsidRPr="00612C41">
        <w:rPr>
          <w:sz w:val="28"/>
          <w:szCs w:val="28"/>
        </w:rPr>
        <w:t xml:space="preserve">по техническому регулированию и метрологии от 17.10.2013 № 1185-ст </w:t>
      </w:r>
      <w:r w:rsidRPr="00612C41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  <w:proofErr w:type="gramEnd"/>
    </w:p>
    <w:p w:rsidR="00655596" w:rsidRPr="00612C41" w:rsidRDefault="00655596" w:rsidP="00655596">
      <w:pPr>
        <w:spacing w:line="250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знание основных положений </w:t>
      </w:r>
      <w:r w:rsidRPr="00911EA4">
        <w:rPr>
          <w:sz w:val="28"/>
          <w:szCs w:val="28"/>
        </w:rPr>
        <w:t>Положения об Управлении информационных технологий и связи Пензенской области, утвержденного постановлением Правительства Пензенской области от 24.01.2017 № 19-пП.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4) Знания и умения в области информационно-коммуникационных технологий, включающие: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C90C3C">
        <w:rPr>
          <w:spacing w:val="-4"/>
          <w:sz w:val="28"/>
          <w:szCs w:val="28"/>
        </w:rPr>
        <w:t>- общие знания информационных технологий и применения персонального</w:t>
      </w:r>
      <w:r w:rsidRPr="00612C41">
        <w:rPr>
          <w:sz w:val="28"/>
          <w:szCs w:val="28"/>
        </w:rPr>
        <w:t xml:space="preserve"> компьютера (далее – ПК) (знание составляющих ПК, включая аппаратное и программное обеспечение, устройства хранения данных; общие знания современных коммуникаций, сетевых приложений, программного обеспечения; знания основ обеспечения охраны здоровья во время работы с ПК, вопросов безопасности и защиты данных);</w:t>
      </w:r>
    </w:p>
    <w:p w:rsidR="00655596" w:rsidRPr="00612C41" w:rsidRDefault="00655596" w:rsidP="00655596">
      <w:pPr>
        <w:spacing w:line="250" w:lineRule="auto"/>
        <w:ind w:right="-28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55596" w:rsidRPr="00612C41" w:rsidRDefault="00655596" w:rsidP="00655596">
      <w:pPr>
        <w:spacing w:line="254" w:lineRule="auto"/>
        <w:ind w:right="-31" w:firstLine="709"/>
        <w:jc w:val="both"/>
        <w:rPr>
          <w:sz w:val="28"/>
          <w:szCs w:val="28"/>
        </w:rPr>
      </w:pPr>
      <w:r w:rsidRPr="00C90C3C">
        <w:rPr>
          <w:sz w:val="28"/>
          <w:szCs w:val="28"/>
        </w:rPr>
        <w:t>- умение работать с офисными программами (умение создавать и форматировать</w:t>
      </w:r>
      <w:r w:rsidRPr="00C90C3C">
        <w:rPr>
          <w:spacing w:val="-4"/>
          <w:sz w:val="28"/>
          <w:szCs w:val="28"/>
        </w:rPr>
        <w:t xml:space="preserve"> текстовые документы, включая копирование, вставку и удален</w:t>
      </w:r>
      <w:r w:rsidRPr="00612C41">
        <w:rPr>
          <w:sz w:val="28"/>
          <w:szCs w:val="28"/>
        </w:rPr>
        <w:t xml:space="preserve">ие текста; умение работать с таблицами и картинками в текстовых и графических редакторах; умение готовить презентации в программах для работы </w:t>
      </w:r>
      <w:r>
        <w:rPr>
          <w:sz w:val="28"/>
          <w:szCs w:val="28"/>
        </w:rPr>
        <w:br/>
      </w:r>
      <w:r w:rsidRPr="00C90C3C">
        <w:rPr>
          <w:spacing w:val="-4"/>
          <w:sz w:val="28"/>
          <w:szCs w:val="28"/>
        </w:rPr>
        <w:t xml:space="preserve">с презентациями и слайдами; </w:t>
      </w:r>
      <w:proofErr w:type="gramStart"/>
      <w:r w:rsidRPr="00C90C3C">
        <w:rPr>
          <w:spacing w:val="-4"/>
          <w:sz w:val="28"/>
          <w:szCs w:val="28"/>
        </w:rPr>
        <w:t>умение создавать, отсылать, получать электронные</w:t>
      </w:r>
      <w:r w:rsidRPr="00612C41">
        <w:rPr>
          <w:sz w:val="28"/>
          <w:szCs w:val="28"/>
        </w:rPr>
        <w:t xml:space="preserve"> сообщения, писать ответы, пересылать ранее полученные сообщения, работать с вложениями в программах для работы с электронной почтой);</w:t>
      </w:r>
      <w:proofErr w:type="gramEnd"/>
    </w:p>
    <w:p w:rsidR="00655596" w:rsidRPr="00612C41" w:rsidRDefault="00655596" w:rsidP="00655596">
      <w:pPr>
        <w:spacing w:line="254" w:lineRule="auto"/>
        <w:ind w:right="-31" w:firstLine="709"/>
        <w:jc w:val="both"/>
        <w:rPr>
          <w:sz w:val="28"/>
          <w:szCs w:val="28"/>
        </w:rPr>
      </w:pPr>
      <w:r w:rsidRPr="00C90C3C">
        <w:rPr>
          <w:spacing w:val="-10"/>
          <w:sz w:val="28"/>
          <w:szCs w:val="28"/>
        </w:rPr>
        <w:t>- умение работать с информационно-телекоммуникационной сетью «Интернет»</w:t>
      </w:r>
      <w:r w:rsidRPr="00C90C3C">
        <w:rPr>
          <w:spacing w:val="-4"/>
          <w:sz w:val="28"/>
          <w:szCs w:val="28"/>
        </w:rPr>
        <w:t xml:space="preserve"> (далее – сеть «Интернет») (знание основных принципов</w:t>
      </w:r>
      <w:r w:rsidRPr="00612C41">
        <w:rPr>
          <w:sz w:val="28"/>
          <w:szCs w:val="28"/>
        </w:rPr>
        <w:t xml:space="preserve">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55596" w:rsidRPr="00612C41" w:rsidRDefault="00655596" w:rsidP="00655596">
      <w:pPr>
        <w:spacing w:line="254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55596" w:rsidRPr="00612C41" w:rsidRDefault="00655596" w:rsidP="00655596">
      <w:pPr>
        <w:spacing w:line="254" w:lineRule="auto"/>
        <w:ind w:right="-31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5) </w:t>
      </w:r>
      <w:r w:rsidRPr="00612C41">
        <w:rPr>
          <w:bCs/>
          <w:sz w:val="28"/>
          <w:szCs w:val="28"/>
        </w:rPr>
        <w:t>Профессиональные умения</w:t>
      </w:r>
      <w:r w:rsidRPr="00612C41">
        <w:rPr>
          <w:sz w:val="28"/>
          <w:szCs w:val="28"/>
        </w:rPr>
        <w:t>: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планировать и рационально использовать свое рабочее время;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определять цели, приоритеты (способность выполнять приоритетные задачи в первую очередь);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невербального общения;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 xml:space="preserve">- умение учитывать этнокультурные, </w:t>
      </w:r>
      <w:proofErr w:type="spellStart"/>
      <w:r w:rsidRPr="001A2915">
        <w:rPr>
          <w:sz w:val="28"/>
          <w:szCs w:val="28"/>
        </w:rPr>
        <w:t>этноконфессиональные</w:t>
      </w:r>
      <w:proofErr w:type="spellEnd"/>
      <w:r w:rsidRPr="001A2915">
        <w:rPr>
          <w:sz w:val="28"/>
          <w:szCs w:val="28"/>
        </w:rPr>
        <w:t xml:space="preserve"> и </w:t>
      </w:r>
      <w:proofErr w:type="gramStart"/>
      <w:r w:rsidRPr="001A2915">
        <w:rPr>
          <w:sz w:val="28"/>
          <w:szCs w:val="28"/>
        </w:rPr>
        <w:t>этно-психологические</w:t>
      </w:r>
      <w:proofErr w:type="gramEnd"/>
      <w:r w:rsidRPr="001A2915">
        <w:rPr>
          <w:sz w:val="28"/>
          <w:szCs w:val="28"/>
        </w:rPr>
        <w:t xml:space="preserve"> особенности поведения и общения;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адаптировать стиль поведения и общения к ситуации, собеседнику;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поддерживать комфортный морально-психологический климат в коллективе;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ясно, связанно и логично излагать мысли без допущения грамматических, орфографических, пунктуационных и стилистических ошибок;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работать с разными источниками информации (включая расширенный поиск в сети «Интернет»);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переводить информацию в единый формат;</w:t>
      </w:r>
    </w:p>
    <w:p w:rsidR="00655596" w:rsidRPr="001A2915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 xml:space="preserve">- умение отличать главную информацию от </w:t>
      </w:r>
      <w:proofErr w:type="gramStart"/>
      <w:r w:rsidRPr="001A2915">
        <w:rPr>
          <w:sz w:val="28"/>
          <w:szCs w:val="28"/>
        </w:rPr>
        <w:t>второстепенной</w:t>
      </w:r>
      <w:proofErr w:type="gramEnd"/>
      <w:r w:rsidRPr="001A2915">
        <w:rPr>
          <w:sz w:val="28"/>
          <w:szCs w:val="28"/>
        </w:rPr>
        <w:t>;</w:t>
      </w:r>
    </w:p>
    <w:p w:rsidR="00655596" w:rsidRPr="00911EA4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2915">
        <w:rPr>
          <w:sz w:val="28"/>
          <w:szCs w:val="28"/>
        </w:rPr>
        <w:t>- умение устанавливать эффективное взаимодействие с коллегами внутри государственного органа, а также м</w:t>
      </w:r>
      <w:r>
        <w:rPr>
          <w:sz w:val="28"/>
          <w:szCs w:val="28"/>
        </w:rPr>
        <w:t>ежведомственное взаимодействие.</w:t>
      </w:r>
    </w:p>
    <w:p w:rsidR="00655596" w:rsidRPr="00361367" w:rsidRDefault="00655596" w:rsidP="00655596">
      <w:pPr>
        <w:autoSpaceDE w:val="0"/>
        <w:autoSpaceDN w:val="0"/>
        <w:adjustRightInd w:val="0"/>
        <w:spacing w:line="254" w:lineRule="auto"/>
        <w:ind w:firstLine="709"/>
        <w:jc w:val="both"/>
        <w:rPr>
          <w:spacing w:val="-8"/>
          <w:sz w:val="28"/>
          <w:szCs w:val="28"/>
        </w:rPr>
      </w:pPr>
      <w:r w:rsidRPr="00361367">
        <w:rPr>
          <w:spacing w:val="-8"/>
          <w:sz w:val="28"/>
          <w:szCs w:val="28"/>
        </w:rPr>
        <w:t>2.2.2. Функциональные квалификационные требования к знаниям и умениям</w:t>
      </w:r>
      <w:r w:rsidRPr="00361367">
        <w:rPr>
          <w:spacing w:val="-8"/>
          <w:sz w:val="28"/>
          <w:szCs w:val="28"/>
          <w:vertAlign w:val="superscript"/>
        </w:rPr>
        <w:footnoteReference w:id="1"/>
      </w:r>
      <w:r w:rsidRPr="00361367">
        <w:rPr>
          <w:spacing w:val="-8"/>
          <w:sz w:val="28"/>
          <w:szCs w:val="28"/>
        </w:rPr>
        <w:t>:</w:t>
      </w: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1) Знания и умения по одному из направлений подготовки (одной </w:t>
      </w:r>
      <w:r>
        <w:rPr>
          <w:sz w:val="28"/>
          <w:szCs w:val="28"/>
        </w:rPr>
        <w:br/>
      </w:r>
      <w:r w:rsidRPr="00612C41">
        <w:rPr>
          <w:sz w:val="28"/>
          <w:szCs w:val="28"/>
        </w:rPr>
        <w:t>из специальностей), указанному в пункте 2.1. настоящего раздела.</w:t>
      </w:r>
      <w:r w:rsidRPr="00612C41">
        <w:rPr>
          <w:sz w:val="28"/>
          <w:szCs w:val="28"/>
          <w:vertAlign w:val="superscript"/>
        </w:rPr>
        <w:footnoteReference w:id="2"/>
      </w:r>
    </w:p>
    <w:p w:rsidR="00655596" w:rsidRPr="00612C41" w:rsidRDefault="00655596" w:rsidP="00655596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 w:rsidRPr="00612C41">
        <w:rPr>
          <w:sz w:val="28"/>
          <w:szCs w:val="28"/>
          <w:lang w:eastAsia="en-US"/>
        </w:rPr>
        <w:t>2) Профессиональные знания в области законодательства Российской Федерации, соответствующего области и виду профессиональной служебной деятельности:</w:t>
      </w:r>
    </w:p>
    <w:p w:rsidR="00655596" w:rsidRPr="00C83B12" w:rsidRDefault="00655596" w:rsidP="00655596">
      <w:pPr>
        <w:ind w:firstLine="792"/>
        <w:jc w:val="both"/>
        <w:rPr>
          <w:bCs/>
          <w:sz w:val="28"/>
          <w:szCs w:val="28"/>
        </w:rPr>
      </w:pPr>
      <w:r w:rsidRPr="009E389D">
        <w:rPr>
          <w:sz w:val="28"/>
          <w:szCs w:val="28"/>
        </w:rPr>
        <w:t>Область профессиональной служебной деятельности</w:t>
      </w:r>
      <w:r w:rsidRPr="00C83B12">
        <w:rPr>
          <w:sz w:val="28"/>
          <w:szCs w:val="28"/>
        </w:rPr>
        <w:t xml:space="preserve"> «</w:t>
      </w:r>
      <w:r w:rsidRPr="00C83B12">
        <w:rPr>
          <w:bCs/>
          <w:sz w:val="28"/>
          <w:szCs w:val="28"/>
        </w:rPr>
        <w:t>Управление в сфере информации и информационных технологий»:</w:t>
      </w:r>
    </w:p>
    <w:p w:rsidR="00655596" w:rsidRPr="00C83B12" w:rsidRDefault="00655596" w:rsidP="00655596">
      <w:pPr>
        <w:pStyle w:val="2"/>
        <w:tabs>
          <w:tab w:val="left" w:pos="284"/>
          <w:tab w:val="left" w:pos="1276"/>
        </w:tabs>
        <w:spacing w:after="0" w:line="240" w:lineRule="auto"/>
        <w:ind w:left="0" w:firstLine="792"/>
        <w:jc w:val="both"/>
        <w:rPr>
          <w:rFonts w:ascii="Times New Roman" w:hAnsi="Times New Roman"/>
          <w:sz w:val="28"/>
          <w:szCs w:val="28"/>
        </w:rPr>
      </w:pPr>
      <w:r w:rsidRPr="00C83B12">
        <w:rPr>
          <w:rFonts w:ascii="Times New Roman" w:hAnsi="Times New Roman"/>
          <w:sz w:val="28"/>
          <w:szCs w:val="28"/>
        </w:rPr>
        <w:t>- Федеральный Закон от 07.07.2005 № 126-ФЗ «О связи»;</w:t>
      </w:r>
    </w:p>
    <w:p w:rsidR="00655596" w:rsidRPr="00C83B12" w:rsidRDefault="00655596" w:rsidP="00655596">
      <w:pPr>
        <w:pStyle w:val="2"/>
        <w:tabs>
          <w:tab w:val="left" w:pos="284"/>
          <w:tab w:val="left" w:pos="1276"/>
        </w:tabs>
        <w:spacing w:after="0" w:line="240" w:lineRule="auto"/>
        <w:ind w:left="0" w:firstLine="792"/>
        <w:jc w:val="both"/>
        <w:rPr>
          <w:rFonts w:ascii="Times New Roman" w:hAnsi="Times New Roman"/>
          <w:sz w:val="28"/>
          <w:szCs w:val="28"/>
        </w:rPr>
      </w:pPr>
      <w:r w:rsidRPr="00C83B12">
        <w:rPr>
          <w:rFonts w:ascii="Times New Roman" w:hAnsi="Times New Roman"/>
          <w:sz w:val="28"/>
          <w:szCs w:val="28"/>
        </w:rPr>
        <w:t>- Федеральный закон от 27.07.2006 № 149-ФЗ «Об информации, информационных технологиях и о защите информации»;</w:t>
      </w:r>
    </w:p>
    <w:p w:rsidR="00655596" w:rsidRPr="00C83B12" w:rsidRDefault="00655596" w:rsidP="00655596">
      <w:pPr>
        <w:tabs>
          <w:tab w:val="left" w:pos="1260"/>
        </w:tabs>
        <w:ind w:firstLine="792"/>
        <w:jc w:val="both"/>
        <w:rPr>
          <w:sz w:val="28"/>
          <w:szCs w:val="28"/>
        </w:rPr>
      </w:pPr>
      <w:r w:rsidRPr="00C83B12">
        <w:rPr>
          <w:sz w:val="28"/>
          <w:szCs w:val="28"/>
        </w:rPr>
        <w:t>- Федерального закона от 27.07.2006 № 152-ФЗ «О персональных данных»;</w:t>
      </w:r>
    </w:p>
    <w:p w:rsidR="00655596" w:rsidRPr="00C83B12" w:rsidRDefault="00655596" w:rsidP="00655596">
      <w:pPr>
        <w:tabs>
          <w:tab w:val="left" w:pos="1260"/>
        </w:tabs>
        <w:ind w:firstLine="792"/>
        <w:jc w:val="both"/>
        <w:rPr>
          <w:sz w:val="28"/>
          <w:szCs w:val="28"/>
        </w:rPr>
      </w:pPr>
      <w:r w:rsidRPr="00C83B12">
        <w:rPr>
          <w:sz w:val="28"/>
          <w:szCs w:val="28"/>
        </w:rPr>
        <w:t xml:space="preserve">- Федеральный Закон от 9 февраля </w:t>
      </w:r>
      <w:smartTag w:uri="urn:schemas-microsoft-com:office:smarttags" w:element="metricconverter">
        <w:smartTagPr>
          <w:attr w:name="ProductID" w:val="2009 г"/>
        </w:smartTagPr>
        <w:r w:rsidRPr="00C83B12">
          <w:rPr>
            <w:sz w:val="28"/>
            <w:szCs w:val="28"/>
          </w:rPr>
          <w:t>2009 г</w:t>
        </w:r>
      </w:smartTag>
      <w:r w:rsidRPr="00C83B12">
        <w:rPr>
          <w:sz w:val="28"/>
          <w:szCs w:val="28"/>
        </w:rPr>
        <w:t>. № 8-ФЗ «Об обеспечении доступа к информации о деятельности государственных органов и органов местного самоуправления»;</w:t>
      </w:r>
    </w:p>
    <w:p w:rsidR="00655596" w:rsidRPr="00C83B12" w:rsidRDefault="00655596" w:rsidP="00655596">
      <w:pPr>
        <w:pStyle w:val="2"/>
        <w:tabs>
          <w:tab w:val="left" w:pos="284"/>
          <w:tab w:val="left" w:pos="1276"/>
        </w:tabs>
        <w:spacing w:after="0" w:line="240" w:lineRule="auto"/>
        <w:ind w:left="0" w:firstLine="792"/>
        <w:jc w:val="both"/>
        <w:rPr>
          <w:rFonts w:ascii="Times New Roman" w:hAnsi="Times New Roman"/>
          <w:sz w:val="28"/>
          <w:szCs w:val="28"/>
        </w:rPr>
      </w:pPr>
      <w:r w:rsidRPr="00C83B12">
        <w:rPr>
          <w:rFonts w:ascii="Times New Roman" w:hAnsi="Times New Roman"/>
          <w:sz w:val="28"/>
          <w:szCs w:val="28"/>
        </w:rPr>
        <w:t>- Федерального закона от 06.04.2011 № 63-ФЗ «Об электронной подписи»;</w:t>
      </w:r>
    </w:p>
    <w:p w:rsidR="00655596" w:rsidRPr="00C85801" w:rsidRDefault="00655596" w:rsidP="00655596">
      <w:pPr>
        <w:pStyle w:val="2"/>
        <w:tabs>
          <w:tab w:val="left" w:pos="284"/>
          <w:tab w:val="left" w:pos="1276"/>
        </w:tabs>
        <w:spacing w:after="0" w:line="240" w:lineRule="auto"/>
        <w:ind w:left="0" w:firstLine="792"/>
        <w:jc w:val="both"/>
        <w:rPr>
          <w:rFonts w:ascii="Times New Roman" w:hAnsi="Times New Roman"/>
          <w:sz w:val="28"/>
          <w:szCs w:val="28"/>
        </w:rPr>
      </w:pPr>
      <w:r w:rsidRPr="00C83B12">
        <w:rPr>
          <w:rFonts w:ascii="Times New Roman" w:hAnsi="Times New Roman"/>
          <w:sz w:val="28"/>
          <w:szCs w:val="28"/>
        </w:rPr>
        <w:t>- Федеральный закон от 05.05.2014 № 97-ФЗ «О внесении изменения в Федеральный закон «Об информации, информационных технологиях и о защите информации» и отдельные законодательные акты Российской Федерации по вопросам упорядочения обменом информации с использованием информационно-телекоммуникационных сетей».</w:t>
      </w:r>
    </w:p>
    <w:p w:rsidR="00655596" w:rsidRPr="00911EA4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bCs/>
          <w:i/>
          <w:spacing w:val="-6"/>
          <w:sz w:val="28"/>
          <w:szCs w:val="28"/>
          <w:u w:val="single"/>
        </w:rPr>
      </w:pPr>
      <w:r w:rsidRPr="007B37A5">
        <w:rPr>
          <w:bCs/>
          <w:spacing w:val="-6"/>
          <w:sz w:val="28"/>
          <w:szCs w:val="28"/>
        </w:rPr>
        <w:t xml:space="preserve">Область профессиональной служебной деятельности </w:t>
      </w:r>
      <w:r>
        <w:rPr>
          <w:bCs/>
          <w:spacing w:val="-6"/>
          <w:sz w:val="28"/>
          <w:szCs w:val="28"/>
        </w:rPr>
        <w:t>«Обеспечение деятельности государственного органа»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Конституция Российской Федерации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Трудовой кодекс Российской Федерации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27.12.1991 № 2124-1 «О средствах массовой информации»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конституционный закон от 25.12.2000 № 1-ФКЗ «О Государственном флаге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конституционный закон от 25.12.2000 № 2-ФКЗ «О государственном гербе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конституционный закон от 25.12.2000 № 3-ФКЗ «О Государственном гимне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27.05.2003 № 58-ФЗ «О системе государственной службы в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27.07.2004 № 79-ФЗ «О государственной гражданской службе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22.10.2004 № 125-ФЗ «Об архивном деле в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27.07.2006 г. № 149-ФЗ «Об информации, информационных технологиях и о защите информации»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Российской Фе</w:t>
      </w:r>
      <w:r>
        <w:rPr>
          <w:sz w:val="28"/>
          <w:szCs w:val="28"/>
        </w:rPr>
        <w:t xml:space="preserve">дерации от 27.07.2006 № 152-ФЗ </w:t>
      </w:r>
      <w:r w:rsidRPr="00911EA4">
        <w:rPr>
          <w:sz w:val="28"/>
          <w:szCs w:val="28"/>
        </w:rPr>
        <w:t>«О персональных данных»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02.03.2007 № 25-ФЗ «О муниципальной службе в 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25 декабря 2008 года № 273-ФЗ «О противодействии коррупции»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Российской Федерации от 06.04.2011 № 63-ФЗ «Об электронной подписи»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Российской Федерации от 18.07.2011 № 223-ФЗ «О закупках товаров, работ, услуг отдельными видами юридических лиц»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Федеральный закон от 03.12.2012 № 230-Ф3 «О </w:t>
      </w:r>
      <w:proofErr w:type="gramStart"/>
      <w:r w:rsidRPr="00911EA4">
        <w:rPr>
          <w:sz w:val="28"/>
          <w:szCs w:val="28"/>
        </w:rPr>
        <w:t>контроле за</w:t>
      </w:r>
      <w:proofErr w:type="gramEnd"/>
      <w:r w:rsidRPr="00911EA4">
        <w:rPr>
          <w:sz w:val="28"/>
          <w:szCs w:val="28"/>
        </w:rPr>
        <w:t> соответствием расходов лиц, замещающих государственные должности, и иных лиц их доходам»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07.05.2013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Указ Президента Российской Федерации от 7 мая 2012 № 601 «Об основных направлениях совершенствования системы государственного управления»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 </w:t>
      </w:r>
      <w:hyperlink r:id="rId8" w:history="1">
        <w:proofErr w:type="gramStart"/>
        <w:r w:rsidRPr="003B0A9D">
          <w:rPr>
            <w:rStyle w:val="a6"/>
            <w:sz w:val="28"/>
            <w:szCs w:val="28"/>
          </w:rPr>
          <w:t>Распоряжение</w:t>
        </w:r>
      </w:hyperlink>
      <w:r w:rsidRPr="00911EA4">
        <w:rPr>
          <w:sz w:val="28"/>
          <w:szCs w:val="28"/>
        </w:rPr>
        <w:t xml:space="preserve"> Президента Российской Федерации от 29.05.2015 № 159-рп «О 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 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</w:t>
      </w:r>
      <w:proofErr w:type="gramEnd"/>
      <w:r w:rsidRPr="00911EA4">
        <w:rPr>
          <w:sz w:val="28"/>
          <w:szCs w:val="28"/>
        </w:rPr>
        <w:t xml:space="preserve"> подарка и его реализации (выкупа)». 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Правительства Российской Федерации от 15.06.2009 № 477 «Об утверждении правил делопроизводства в федеральных органах исполнительной власти»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Правительства Российской Федерации от 09.01.2014 № 10 «О порядке сообщения отдельными категориями лиц о 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приказ Министерства культуры Российской Федерации от 25 августа 2010 г. № 558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Устав Пензенской области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14.01.1999 № 133-ЗПО «О гербе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01.11.1999 № 171-ЗПО «О порядке подготовки, принятия и вступления в силу законов Пензенской области и постановлений Законодательного Собрания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18.11.2002 № 407-ЗПО «О флаге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09.03.2005 № 751-ЗПО «О государственной гражданской службе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09.03.2005 № 752-ЗПО «О государственных должностях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09.03.2005 № 753-ЗПО «О Реестре должностей государственной гражданской службы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28.06.2005 № 828-ЗПО «О гимне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20.09.2005 № 842-ЗПО «О системе исполнительных органов государственной власти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22.12.2005 № 906-ЗПО «О Правительстве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B0A9D">
        <w:rPr>
          <w:sz w:val="28"/>
          <w:szCs w:val="28"/>
        </w:rPr>
        <w:t xml:space="preserve"> </w:t>
      </w:r>
      <w:hyperlink r:id="rId9" w:history="1">
        <w:r w:rsidRPr="003B0A9D">
          <w:rPr>
            <w:rStyle w:val="a6"/>
            <w:sz w:val="28"/>
            <w:szCs w:val="28"/>
          </w:rPr>
          <w:t>Закон</w:t>
        </w:r>
      </w:hyperlink>
      <w:r w:rsidRPr="00911EA4">
        <w:rPr>
          <w:sz w:val="28"/>
          <w:szCs w:val="28"/>
        </w:rPr>
        <w:t xml:space="preserve"> Пензенской области от 10.04.2006 № 1005-ЗПО «О Губернаторе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14.11.2006 № 1141-ЗПО «О противодействии коррупции в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Закон Пензенской области от 28.12.2012 № 2327-ЗПО «О порядке рассмотрения обращений в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Правительства Пензенской области от 15.12.2004 № 1013-пП «О Порядке опубликования и вступления в силу актов Правительства Пензенской области и актов исполнительных органов государственной власти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Правительства Пензенской области от 31.12.2010 № 912-пП «О Регламенте Правительства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Правительства Пензенской области от 17.08.2012 № 591-пП «Об утверждении Служебного распорядка Правительства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постановление Правительства Пензенской области от 22.05.2015 № 280-пП «О признании электронных документов в системе электронного документооборота и делопроизводства в Правительстве Пензенской области и исполнительных органах государственной власти Пензенской области, подписанных простой электронной подписью, </w:t>
      </w:r>
      <w:proofErr w:type="gramStart"/>
      <w:r w:rsidRPr="00911EA4">
        <w:rPr>
          <w:sz w:val="28"/>
          <w:szCs w:val="28"/>
        </w:rPr>
        <w:t>равнозначными</w:t>
      </w:r>
      <w:proofErr w:type="gramEnd"/>
      <w:r w:rsidRPr="00911EA4">
        <w:rPr>
          <w:sz w:val="28"/>
          <w:szCs w:val="28"/>
        </w:rPr>
        <w:t xml:space="preserve"> документам на бумажных носителях, подписанным собственноручной подписью»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Губернатора Пензенской области от 15.12.2004 г. № 393 «О Порядке опубликования и вступления в силу актов Губернатора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Губернатора Пензенской области от 19.03.2010 № 20 «О порядке и условиях командирования государственных гражданских служащих»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Губернатора Пензенской области от 11.11.2010 № 122 «Об утверждении Положения об аппарате Губернатора и Правительства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Губернатора Пензенской области от 05.03.2011 № 22 «О Кодексе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постановление Губернатора Пензенс</w:t>
      </w:r>
      <w:r>
        <w:rPr>
          <w:sz w:val="28"/>
          <w:szCs w:val="28"/>
        </w:rPr>
        <w:t xml:space="preserve">кой области от 12.03.2013 № 45 </w:t>
      </w:r>
      <w:r w:rsidRPr="00911EA4">
        <w:rPr>
          <w:sz w:val="28"/>
          <w:szCs w:val="28"/>
        </w:rPr>
        <w:t>«О структуре исполнительных органов государственной власти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постановление Губернатора Пензенской области от 04.04.2014 № 52 «Об 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</w:t>
      </w:r>
      <w:proofErr w:type="gramStart"/>
      <w:r w:rsidRPr="00911EA4">
        <w:rPr>
          <w:sz w:val="28"/>
          <w:szCs w:val="28"/>
        </w:rPr>
        <w:t>от</w:t>
      </w:r>
      <w:proofErr w:type="gramEnd"/>
      <w:r w:rsidRPr="00911EA4">
        <w:rPr>
          <w:sz w:val="28"/>
          <w:szCs w:val="28"/>
        </w:rPr>
        <w:t xml:space="preserve"> </w:t>
      </w:r>
      <w:proofErr w:type="gramStart"/>
      <w:r w:rsidRPr="00911EA4">
        <w:rPr>
          <w:sz w:val="28"/>
          <w:szCs w:val="28"/>
        </w:rPr>
        <w:t>его</w:t>
      </w:r>
      <w:proofErr w:type="gramEnd"/>
      <w:r w:rsidRPr="00911EA4">
        <w:rPr>
          <w:sz w:val="28"/>
          <w:szCs w:val="28"/>
        </w:rPr>
        <w:t xml:space="preserve"> реализации»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Правительства Пензенской области от 31.12.2010 № 767-рП «Об инструкции по делопроизводству в аппарате Губернатора и Правительства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распоряжение Правительства Пензенской области от 23.03.2012 № 152-рП «Об инструкции по согласованию проектов правовых актов Губернатора и Правительства Пензенской области в системе электронного документооборота и делопроизводства </w:t>
      </w:r>
      <w:proofErr w:type="spellStart"/>
      <w:r w:rsidRPr="00911EA4">
        <w:rPr>
          <w:sz w:val="28"/>
          <w:szCs w:val="28"/>
        </w:rPr>
        <w:t>CompanyMedia</w:t>
      </w:r>
      <w:proofErr w:type="spellEnd"/>
      <w:r w:rsidRPr="00911EA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Правительства Пензенской области от 18.07.2012 № 387-рП «О дальнейшем развитии безбумажного электронного документооборота в Правительстве Пензенской области»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Правительства Пензенской области от 01.09.2014 № 474-рП «Об утверждении порядка организации личного приема граждан в Правительстве Пензенской области»</w:t>
      </w:r>
      <w:r>
        <w:rPr>
          <w:sz w:val="28"/>
          <w:szCs w:val="28"/>
        </w:rPr>
        <w:t>.</w:t>
      </w:r>
    </w:p>
    <w:p w:rsidR="00655596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7B37A5">
        <w:rPr>
          <w:bCs/>
          <w:spacing w:val="-6"/>
          <w:sz w:val="28"/>
          <w:szCs w:val="28"/>
        </w:rPr>
        <w:t xml:space="preserve">Вид профессиональной служебной деятельности </w:t>
      </w:r>
      <w:r>
        <w:rPr>
          <w:bCs/>
          <w:sz w:val="28"/>
          <w:szCs w:val="28"/>
        </w:rPr>
        <w:t>«</w:t>
      </w:r>
      <w:r w:rsidRPr="00911EA4">
        <w:rPr>
          <w:rFonts w:eastAsia="Calibri"/>
          <w:sz w:val="28"/>
          <w:szCs w:val="28"/>
        </w:rPr>
        <w:t>Организационное, аналитическое и контрольное обеспечение</w:t>
      </w:r>
      <w:r>
        <w:rPr>
          <w:sz w:val="28"/>
          <w:szCs w:val="28"/>
        </w:rPr>
        <w:t>».</w:t>
      </w:r>
    </w:p>
    <w:p w:rsidR="00655596" w:rsidRPr="00911EA4" w:rsidRDefault="00655596" w:rsidP="00655596">
      <w:pPr>
        <w:pStyle w:val="a7"/>
        <w:widowControl/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Федеральный закон от 13.03.1995 № 32-ФЗ «О днях воинской славы и памятных датах России»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Указ Президента Российской Федерации от 16.09.2004 № 1183 «Об утверждении Основных положений государственной протокольной практики Российской Федерации»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Президента Российской Федерации от 11.04.2011  № 219-рп «О рабочей группе при Администрации Президента Российской Федерации по координации и оценке работы с обращениями граждан и организаций»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Администрации Президента Российской Федерации от 10.05.2011 № 631 «О мобильной приемной Президента Российской Федерации»</w:t>
      </w:r>
      <w:r>
        <w:rPr>
          <w:sz w:val="28"/>
          <w:szCs w:val="28"/>
        </w:rPr>
        <w:t>.</w:t>
      </w:r>
    </w:p>
    <w:p w:rsidR="00655596" w:rsidRPr="00CA33B3" w:rsidRDefault="00655596" w:rsidP="00655596">
      <w:pPr>
        <w:pStyle w:val="a7"/>
        <w:widowControl/>
        <w:numPr>
          <w:ilvl w:val="0"/>
          <w:numId w:val="4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распоряжение Президента Российской Федерации от 10.09.2012   № 410-рп «Вопросы рабочей группы при Администрации Президента Российской Федерации по координации и оценке работы с обращениями граждан и организаций»</w:t>
      </w:r>
      <w:r>
        <w:rPr>
          <w:sz w:val="28"/>
          <w:szCs w:val="28"/>
        </w:rPr>
        <w:t>.</w:t>
      </w:r>
    </w:p>
    <w:p w:rsidR="00655596" w:rsidRPr="00612C41" w:rsidRDefault="00655596" w:rsidP="00655596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 w:rsidRPr="00612C41">
        <w:rPr>
          <w:sz w:val="28"/>
          <w:szCs w:val="28"/>
          <w:lang w:eastAsia="en-US"/>
        </w:rPr>
        <w:t>3) Иные профессиональные знания, соответствующие области и виду профессиональной служебной деятельности:</w:t>
      </w:r>
    </w:p>
    <w:p w:rsidR="00655596" w:rsidRPr="00C83B12" w:rsidRDefault="00655596" w:rsidP="00655596">
      <w:pPr>
        <w:ind w:firstLine="792"/>
        <w:jc w:val="both"/>
        <w:rPr>
          <w:bCs/>
          <w:sz w:val="28"/>
          <w:szCs w:val="28"/>
        </w:rPr>
      </w:pPr>
      <w:r w:rsidRPr="009E389D">
        <w:rPr>
          <w:sz w:val="28"/>
          <w:szCs w:val="28"/>
        </w:rPr>
        <w:t>Область профессиональной служебной деятельности</w:t>
      </w:r>
      <w:r w:rsidRPr="00C83B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83B12">
        <w:rPr>
          <w:sz w:val="28"/>
          <w:szCs w:val="28"/>
        </w:rPr>
        <w:t>«</w:t>
      </w:r>
      <w:r w:rsidRPr="00C83B12">
        <w:rPr>
          <w:bCs/>
          <w:sz w:val="28"/>
          <w:szCs w:val="28"/>
        </w:rPr>
        <w:t>Управление в сфере информации и информационных технологий»:</w:t>
      </w:r>
    </w:p>
    <w:p w:rsidR="00655596" w:rsidRPr="003B0A9D" w:rsidRDefault="00655596" w:rsidP="00655596">
      <w:pPr>
        <w:pStyle w:val="a7"/>
        <w:widowControl/>
        <w:numPr>
          <w:ilvl w:val="0"/>
          <w:numId w:val="8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B0A9D">
        <w:rPr>
          <w:sz w:val="28"/>
          <w:szCs w:val="28"/>
        </w:rPr>
        <w:t xml:space="preserve">енденции изменений законодательства в сфере </w:t>
      </w:r>
      <w:r w:rsidRPr="003B0A9D">
        <w:rPr>
          <w:bCs/>
          <w:sz w:val="28"/>
          <w:szCs w:val="28"/>
        </w:rPr>
        <w:t>информации и информационных технологий</w:t>
      </w:r>
      <w:r>
        <w:rPr>
          <w:sz w:val="28"/>
          <w:szCs w:val="28"/>
        </w:rPr>
        <w:t>.</w:t>
      </w:r>
    </w:p>
    <w:p w:rsidR="00655596" w:rsidRPr="00433BAB" w:rsidRDefault="00655596" w:rsidP="00655596">
      <w:pPr>
        <w:pStyle w:val="1"/>
        <w:numPr>
          <w:ilvl w:val="0"/>
          <w:numId w:val="8"/>
        </w:numPr>
        <w:tabs>
          <w:tab w:val="left" w:pos="12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33BAB">
        <w:rPr>
          <w:rFonts w:ascii="Times New Roman" w:hAnsi="Times New Roman"/>
          <w:sz w:val="28"/>
          <w:szCs w:val="28"/>
          <w:shd w:val="clear" w:color="auto" w:fill="FFFFFF"/>
        </w:rPr>
        <w:t>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55596" w:rsidRPr="00433BAB" w:rsidRDefault="00655596" w:rsidP="00655596">
      <w:pPr>
        <w:pStyle w:val="1"/>
        <w:numPr>
          <w:ilvl w:val="0"/>
          <w:numId w:val="8"/>
        </w:numPr>
        <w:tabs>
          <w:tab w:val="left" w:pos="12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33BAB">
        <w:rPr>
          <w:rFonts w:ascii="Times New Roman" w:hAnsi="Times New Roman"/>
          <w:sz w:val="28"/>
          <w:szCs w:val="28"/>
          <w:shd w:val="clear" w:color="auto" w:fill="FFFFFF"/>
        </w:rPr>
        <w:t xml:space="preserve">ппаратное и программное обеспечение, возможности и особенности </w:t>
      </w:r>
      <w:proofErr w:type="gramStart"/>
      <w:r w:rsidRPr="00433BAB">
        <w:rPr>
          <w:rFonts w:ascii="Times New Roman" w:hAnsi="Times New Roman"/>
          <w:sz w:val="28"/>
          <w:szCs w:val="28"/>
          <w:shd w:val="clear" w:color="auto" w:fill="FFFFFF"/>
        </w:rPr>
        <w:t>применения</w:t>
      </w:r>
      <w:proofErr w:type="gramEnd"/>
      <w:r w:rsidRPr="00433BAB">
        <w:rPr>
          <w:rFonts w:ascii="Times New Roman" w:hAnsi="Times New Roman"/>
          <w:sz w:val="28"/>
          <w:szCs w:val="28"/>
          <w:shd w:val="clear" w:color="auto" w:fill="FFFFFF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55596" w:rsidRDefault="00655596" w:rsidP="00655596">
      <w:pPr>
        <w:pStyle w:val="2"/>
        <w:numPr>
          <w:ilvl w:val="0"/>
          <w:numId w:val="8"/>
        </w:numPr>
        <w:tabs>
          <w:tab w:val="left" w:pos="-180"/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33BAB">
        <w:rPr>
          <w:rFonts w:ascii="Times New Roman" w:hAnsi="Times New Roman"/>
          <w:sz w:val="28"/>
          <w:szCs w:val="28"/>
        </w:rPr>
        <w:t>нание основ права, экономики, социально-политические аспекты развития общества</w:t>
      </w:r>
      <w:r>
        <w:rPr>
          <w:rFonts w:ascii="Times New Roman" w:hAnsi="Times New Roman"/>
          <w:sz w:val="28"/>
          <w:szCs w:val="28"/>
        </w:rPr>
        <w:t>.</w:t>
      </w:r>
    </w:p>
    <w:p w:rsidR="00655596" w:rsidRPr="00911EA4" w:rsidRDefault="00655596" w:rsidP="00655596">
      <w:pPr>
        <w:widowControl/>
        <w:spacing w:line="254" w:lineRule="auto"/>
        <w:ind w:right="-31" w:firstLine="709"/>
        <w:contextualSpacing/>
        <w:jc w:val="both"/>
        <w:outlineLvl w:val="1"/>
        <w:rPr>
          <w:bCs/>
          <w:spacing w:val="-6"/>
          <w:sz w:val="28"/>
          <w:szCs w:val="28"/>
        </w:rPr>
      </w:pPr>
      <w:r w:rsidRPr="007B37A5">
        <w:rPr>
          <w:bCs/>
          <w:spacing w:val="-6"/>
          <w:sz w:val="28"/>
          <w:szCs w:val="28"/>
        </w:rPr>
        <w:t xml:space="preserve">Область профессиональной служебной деятельности </w:t>
      </w:r>
      <w:r>
        <w:rPr>
          <w:bCs/>
          <w:spacing w:val="-6"/>
          <w:sz w:val="28"/>
          <w:szCs w:val="28"/>
        </w:rPr>
        <w:t>«Обеспечение деятельности государственного органа»: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Основные направления, цели, задачи и пути реализации государственной политики.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Основы права, экономики, социально-политические аспекты развития общества.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Основы государственного и муниципального управления.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Принципы организации и деятельности органов государственной власти федерального и регионального уровней, органов власти муниципального уровня.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Основные принципы построения и функционирования системы государственной службы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Принципы государственной гражданской службы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Правила поведения гражданского служащего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Основные права и обязанности гражданского служащего, а также ограничения и запреты, связанные с прохождением государственной гражданской службы</w:t>
      </w:r>
      <w:r>
        <w:rPr>
          <w:sz w:val="28"/>
          <w:szCs w:val="28"/>
        </w:rPr>
        <w:t>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субъекта Российской Федерации.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Губернатора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Правительства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исполнительных органов государственной власти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органов местного самоуправления.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Полномочия территориальных органов федеральных органов государственной власти.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Распределение обязанностей между членами Правительства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Задачи и функции подразделений аппарата Губернатора и Правительства, исполнительных органов государственной власти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pacing w:val="-6"/>
          <w:sz w:val="28"/>
          <w:szCs w:val="28"/>
        </w:rPr>
        <w:t xml:space="preserve">Возможности и особенности </w:t>
      </w:r>
      <w:proofErr w:type="gramStart"/>
      <w:r w:rsidRPr="00911EA4">
        <w:rPr>
          <w:spacing w:val="-6"/>
          <w:sz w:val="28"/>
          <w:szCs w:val="28"/>
        </w:rPr>
        <w:t>применения</w:t>
      </w:r>
      <w:proofErr w:type="gramEnd"/>
      <w:r w:rsidRPr="00911EA4">
        <w:rPr>
          <w:spacing w:val="-6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Система взаимодействия структурных подразделений аппарата Губернатора и Правительства, исполнительных органов государственной власти Пензенской области в рамках внутриведомственного и межведомственного электронного документооборота.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Технология и основные вопросы планирования и координации деятельности высшего должностного лица региона, структурных подразделений аппарата Губернатора и Правительства и исполнительных органов государственной власти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Отечественная и зарубежная протокольная практика. Основы дипломатического и делового протокола.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Организация документооборота и документационного обеспечения управления.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pacing w:val="-6"/>
          <w:sz w:val="28"/>
          <w:szCs w:val="28"/>
        </w:rPr>
        <w:t>Технология работы со служебными документами и поручениями.</w:t>
      </w:r>
      <w:r w:rsidRPr="00911EA4">
        <w:rPr>
          <w:sz w:val="28"/>
          <w:szCs w:val="28"/>
        </w:rPr>
        <w:t xml:space="preserve"> 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Основы секретного делопроизводства и порядок  работы со служебной информацией и сведениями, составляющими государственную тайну.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Порядок подготовки, согласования проектов нормативных правовых актов Губернатора Пензенской области и Правительства Пензенской области, законов Пензенской области.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Процедура рассмотрения обращений граждан и юридических лиц. 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Процедура подготовки проектов писем в адрес заявителей, государственных органов и органов местного самоуправления, должностных лиц.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Общие вопросы в области обеспечения информационной безопасности.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Основы деловой этики и этикета, культуры речи и делового общения.</w:t>
      </w:r>
    </w:p>
    <w:p w:rsidR="00655596" w:rsidRPr="00911EA4" w:rsidRDefault="00655596" w:rsidP="00655596">
      <w:pPr>
        <w:pStyle w:val="a7"/>
        <w:widowControl/>
        <w:numPr>
          <w:ilvl w:val="0"/>
          <w:numId w:val="5"/>
        </w:numPr>
        <w:tabs>
          <w:tab w:val="left" w:pos="1260"/>
          <w:tab w:val="num" w:pos="1418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Методы управления персоналом.</w:t>
      </w:r>
    </w:p>
    <w:p w:rsidR="00655596" w:rsidRDefault="00655596" w:rsidP="00655596">
      <w:pPr>
        <w:widowControl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7B37A5">
        <w:rPr>
          <w:bCs/>
          <w:spacing w:val="-6"/>
          <w:sz w:val="28"/>
          <w:szCs w:val="28"/>
        </w:rPr>
        <w:t xml:space="preserve">Вид профессиональной служебной деятельности </w:t>
      </w:r>
      <w:r>
        <w:rPr>
          <w:bCs/>
          <w:sz w:val="28"/>
          <w:szCs w:val="28"/>
        </w:rPr>
        <w:t>«</w:t>
      </w:r>
      <w:r w:rsidRPr="00911EA4">
        <w:rPr>
          <w:rFonts w:eastAsia="Calibri"/>
          <w:sz w:val="28"/>
          <w:szCs w:val="28"/>
        </w:rPr>
        <w:t>Организационное, аналитическое и контрольное обеспечение</w:t>
      </w:r>
      <w:r>
        <w:rPr>
          <w:sz w:val="28"/>
          <w:szCs w:val="28"/>
        </w:rPr>
        <w:t>»: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Отечественная и зарубежная протокольная практика. Основы дипломатического и делового протокола.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Современные технологии и нормы организации и проведения протокольных, деловых, праздничных, массовых мероприятий различного уровня.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Порядок взаимодействия со структурными подразделениями аппарата Губернатора и Правительства Пензенской области, исполнительными органами государственной власти Пензенской области по вопросам подготовки и проведения мероприятий с участием высшего должностного лица.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Процедура организации и проведения личных приемов граждан в режиме видео-конференц-связи. 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Процедура организации и проведения единого общероссийского дня приема граждан. 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Формы обеспечения </w:t>
      </w:r>
      <w:proofErr w:type="gramStart"/>
      <w:r w:rsidRPr="00911EA4">
        <w:rPr>
          <w:sz w:val="28"/>
          <w:szCs w:val="28"/>
        </w:rPr>
        <w:t>контроля за</w:t>
      </w:r>
      <w:proofErr w:type="gramEnd"/>
      <w:r w:rsidRPr="00911EA4">
        <w:rPr>
          <w:sz w:val="28"/>
          <w:szCs w:val="28"/>
        </w:rPr>
        <w:t xml:space="preserve"> исполнением управленческих решений.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Система обеспечения </w:t>
      </w:r>
      <w:proofErr w:type="gramStart"/>
      <w:r w:rsidRPr="00911EA4">
        <w:rPr>
          <w:sz w:val="28"/>
          <w:szCs w:val="28"/>
        </w:rPr>
        <w:t>контроля за</w:t>
      </w:r>
      <w:proofErr w:type="gramEnd"/>
      <w:r w:rsidRPr="00911EA4">
        <w:rPr>
          <w:sz w:val="28"/>
          <w:szCs w:val="28"/>
        </w:rPr>
        <w:t xml:space="preserve"> исполнением управленческих решений в рамках внутриведомственного и межведомственного электронного документооборота.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Методы проведения анализа документов.</w:t>
      </w:r>
    </w:p>
    <w:p w:rsidR="00655596" w:rsidRPr="00911EA4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Процедура организационно-документационного обеспечения внутриведомственного и межведомственного взаимодействия.</w:t>
      </w:r>
    </w:p>
    <w:p w:rsidR="00655596" w:rsidRPr="00CA33B3" w:rsidRDefault="00655596" w:rsidP="00655596">
      <w:pPr>
        <w:pStyle w:val="a7"/>
        <w:widowControl/>
        <w:numPr>
          <w:ilvl w:val="0"/>
          <w:numId w:val="6"/>
        </w:numPr>
        <w:tabs>
          <w:tab w:val="left" w:pos="709"/>
          <w:tab w:val="left" w:pos="1418"/>
          <w:tab w:val="left" w:pos="1560"/>
          <w:tab w:val="left" w:pos="1843"/>
        </w:tabs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Содержание и стадии </w:t>
      </w:r>
      <w:proofErr w:type="gramStart"/>
      <w:r w:rsidRPr="00911EA4">
        <w:rPr>
          <w:sz w:val="28"/>
          <w:szCs w:val="28"/>
        </w:rPr>
        <w:t>контроля  за</w:t>
      </w:r>
      <w:proofErr w:type="gramEnd"/>
      <w:r w:rsidRPr="00911EA4">
        <w:rPr>
          <w:sz w:val="28"/>
          <w:szCs w:val="28"/>
        </w:rPr>
        <w:t xml:space="preserve"> исполнением управленческих решений.</w:t>
      </w:r>
    </w:p>
    <w:p w:rsidR="00655596" w:rsidRPr="00612C41" w:rsidRDefault="00655596" w:rsidP="00655596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 w:rsidRPr="00612C41">
        <w:rPr>
          <w:sz w:val="28"/>
          <w:szCs w:val="28"/>
          <w:lang w:eastAsia="en-US"/>
        </w:rPr>
        <w:t>4) Профессиональные умения, соответствующие области и виду профессиональной служебной деятельности: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Владение современными средствами, методами и технологиями работы с информацией и документами.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Владения официально-деловым стилем современного русского языка.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Стратегическое планирование и координирования управленческой деятельности.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Разработка нормативных правовых актов по профилю деятельности стратегического планирования и упра</w:t>
      </w:r>
      <w:r>
        <w:rPr>
          <w:sz w:val="28"/>
          <w:szCs w:val="28"/>
        </w:rPr>
        <w:t xml:space="preserve">вления групповой деятельностью </w:t>
      </w:r>
      <w:r w:rsidRPr="00C33803">
        <w:rPr>
          <w:sz w:val="28"/>
          <w:szCs w:val="28"/>
        </w:rPr>
        <w:t xml:space="preserve"> </w:t>
      </w:r>
      <w:r w:rsidRPr="00911EA4">
        <w:rPr>
          <w:sz w:val="28"/>
          <w:szCs w:val="28"/>
        </w:rPr>
        <w:t xml:space="preserve">с учетом возможностей и особенностей </w:t>
      </w:r>
      <w:proofErr w:type="gramStart"/>
      <w:r w:rsidRPr="00911EA4">
        <w:rPr>
          <w:sz w:val="28"/>
          <w:szCs w:val="28"/>
        </w:rPr>
        <w:t>применения</w:t>
      </w:r>
      <w:proofErr w:type="gramEnd"/>
      <w:r w:rsidRPr="00911EA4">
        <w:rPr>
          <w:sz w:val="28"/>
          <w:szCs w:val="28"/>
        </w:rPr>
        <w:t xml:space="preserve"> современных информационно-телекоммуникационных технологий в государственных органах.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Грамотное создание и оформление документов, редактирования правовых актов, инструктирования по вопросам документационного обеспечения.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Консультирование гражданских служащих по вопросам делопроизводства.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Подготовка проектов нормативных правовых актов Губернатора и Правительства Пензенской области.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Умение использовать при подготовке документов и служебной переписке деловой стиль письма.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Подготовка и проведение учебных занятий (семинаров) по вопросам документоведения.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Организация приема, учета, обработки и регистрации входящей и исходящей корреспонденции.</w:t>
      </w:r>
    </w:p>
    <w:p w:rsidR="00655596" w:rsidRPr="00911EA4" w:rsidRDefault="00655596" w:rsidP="0065559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 xml:space="preserve">Организация комплектования, хранения, учета и использования архивных документов.  </w:t>
      </w: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709"/>
        <w:jc w:val="both"/>
        <w:rPr>
          <w:b/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>3. Должностные обязанности</w:t>
      </w: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CA33B3">
        <w:rPr>
          <w:sz w:val="28"/>
          <w:szCs w:val="28"/>
        </w:rPr>
        <w:t>Главный специалист-эксперт</w:t>
      </w:r>
      <w:r w:rsidRPr="00612C41">
        <w:rPr>
          <w:i/>
          <w:sz w:val="28"/>
          <w:szCs w:val="28"/>
        </w:rPr>
        <w:t xml:space="preserve"> </w:t>
      </w:r>
      <w:r w:rsidRPr="00612C41">
        <w:rPr>
          <w:sz w:val="28"/>
          <w:szCs w:val="28"/>
        </w:rPr>
        <w:t>соблюдает установленные статьями 15, 16, 17 и 18 Федерального закона от 27.07.2004 №</w:t>
      </w:r>
      <w:r>
        <w:rPr>
          <w:sz w:val="28"/>
          <w:szCs w:val="28"/>
        </w:rPr>
        <w:t> </w:t>
      </w:r>
      <w:r w:rsidRPr="00612C41">
        <w:rPr>
          <w:sz w:val="28"/>
          <w:szCs w:val="28"/>
        </w:rPr>
        <w:t xml:space="preserve">79-ФЗ </w:t>
      </w:r>
      <w:r w:rsidRPr="00612C41">
        <w:rPr>
          <w:sz w:val="28"/>
          <w:szCs w:val="28"/>
        </w:rPr>
        <w:br/>
      </w:r>
      <w:r w:rsidRPr="007E278B">
        <w:rPr>
          <w:spacing w:val="-8"/>
          <w:sz w:val="28"/>
          <w:szCs w:val="28"/>
        </w:rPr>
        <w:t>«О государственной гражданской службе Российской Федерации» (с последующими</w:t>
      </w:r>
      <w:r w:rsidRPr="00612C41">
        <w:rPr>
          <w:sz w:val="28"/>
          <w:szCs w:val="28"/>
        </w:rPr>
        <w:t xml:space="preserve"> </w:t>
      </w:r>
      <w:r w:rsidRPr="007E278B">
        <w:rPr>
          <w:spacing w:val="-6"/>
          <w:sz w:val="28"/>
          <w:szCs w:val="28"/>
        </w:rPr>
        <w:t xml:space="preserve">изменениями) основные обязанности государственного гражданского служащего, </w:t>
      </w:r>
      <w:r w:rsidRPr="00612C41">
        <w:rPr>
          <w:sz w:val="28"/>
          <w:szCs w:val="28"/>
        </w:rPr>
        <w:t xml:space="preserve">ограничения и запреты, связанные с государственной гражданской службой, </w:t>
      </w:r>
      <w:r w:rsidRPr="007E278B">
        <w:rPr>
          <w:spacing w:val="-6"/>
          <w:sz w:val="28"/>
          <w:szCs w:val="28"/>
        </w:rPr>
        <w:t>требования к служебному поведению государственного гражданского служащего.</w:t>
      </w:r>
    </w:p>
    <w:p w:rsidR="00655596" w:rsidRPr="00CA33B3" w:rsidRDefault="00655596" w:rsidP="00655596">
      <w:pPr>
        <w:tabs>
          <w:tab w:val="left" w:pos="0"/>
          <w:tab w:val="left" w:pos="1080"/>
        </w:tabs>
        <w:spacing w:line="216" w:lineRule="auto"/>
        <w:ind w:firstLine="709"/>
        <w:jc w:val="both"/>
        <w:rPr>
          <w:sz w:val="28"/>
          <w:szCs w:val="28"/>
        </w:rPr>
      </w:pPr>
      <w:r w:rsidRPr="007E278B">
        <w:rPr>
          <w:spacing w:val="-6"/>
          <w:sz w:val="28"/>
          <w:szCs w:val="28"/>
        </w:rPr>
        <w:t xml:space="preserve">Исходя из функций и задач </w:t>
      </w:r>
      <w:r w:rsidRPr="00CA33B3">
        <w:rPr>
          <w:spacing w:val="-6"/>
          <w:sz w:val="28"/>
          <w:szCs w:val="28"/>
        </w:rPr>
        <w:t>отдела главный специалист-эксперт</w:t>
      </w:r>
      <w:r w:rsidRPr="00CA33B3">
        <w:rPr>
          <w:sz w:val="28"/>
          <w:szCs w:val="28"/>
        </w:rPr>
        <w:t>: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</w:pPr>
      <w:r>
        <w:t xml:space="preserve">Своевременно исполняет поручения, распоряжения и </w:t>
      </w:r>
      <w:proofErr w:type="gramStart"/>
      <w:r>
        <w:t>указания</w:t>
      </w:r>
      <w:proofErr w:type="gramEnd"/>
      <w:r>
        <w:t xml:space="preserve"> вышестоящих в порядке подчиненности руководителей, отданных в пределах их должностных полномочий, за исключением незаконных.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1"/>
          <w:szCs w:val="28"/>
        </w:rPr>
      </w:pPr>
      <w:r>
        <w:rPr>
          <w:color w:val="000000"/>
          <w:spacing w:val="18"/>
          <w:szCs w:val="28"/>
        </w:rPr>
        <w:t>Р</w:t>
      </w:r>
      <w:r>
        <w:rPr>
          <w:color w:val="000000"/>
          <w:spacing w:val="3"/>
          <w:szCs w:val="28"/>
        </w:rPr>
        <w:t xml:space="preserve">азрабатывает и согласовывает проекты нормативных правовых актов о </w:t>
      </w:r>
      <w:r>
        <w:rPr>
          <w:color w:val="000000"/>
          <w:spacing w:val="1"/>
          <w:szCs w:val="28"/>
        </w:rPr>
        <w:t xml:space="preserve">внесении необходимых изменений в государственную программу Пензенской области </w:t>
      </w:r>
      <w:r>
        <w:rPr>
          <w:sz w:val="24"/>
        </w:rPr>
        <w:t>«</w:t>
      </w:r>
      <w:r>
        <w:rPr>
          <w:color w:val="000000"/>
          <w:spacing w:val="1"/>
          <w:szCs w:val="28"/>
        </w:rPr>
        <w:t>Формирование информационного общества в Пензенской области на 2014-2020 годы», утвержденной постановлением Правительства Пензенской области от 05.11.2013 № 815-пП (с последующими изменениями).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t>Осуществляет п</w:t>
      </w:r>
      <w:r>
        <w:rPr>
          <w:color w:val="000000"/>
          <w:spacing w:val="-1"/>
          <w:szCs w:val="28"/>
        </w:rPr>
        <w:t xml:space="preserve">одготовку отчетов об исполнении показателей мероприятий в рамках </w:t>
      </w:r>
      <w:r>
        <w:rPr>
          <w:color w:val="000000"/>
          <w:spacing w:val="1"/>
          <w:szCs w:val="28"/>
        </w:rPr>
        <w:t xml:space="preserve">государственной программы Пензенской области </w:t>
      </w:r>
      <w:r>
        <w:rPr>
          <w:sz w:val="24"/>
        </w:rPr>
        <w:t>«</w:t>
      </w:r>
      <w:r>
        <w:rPr>
          <w:color w:val="000000"/>
          <w:spacing w:val="1"/>
          <w:szCs w:val="28"/>
        </w:rPr>
        <w:t>Формирование информационного общества в Пензенской области на 2014-2020 годы», утвержденной постановлением Правительства Пензенской области от 05.11.2013 № 815-пП (с последующими изменениями)</w:t>
      </w:r>
      <w:r>
        <w:rPr>
          <w:color w:val="000000"/>
          <w:spacing w:val="-1"/>
          <w:szCs w:val="28"/>
        </w:rPr>
        <w:t>;</w:t>
      </w:r>
      <w:r>
        <w:rPr>
          <w:szCs w:val="28"/>
        </w:rPr>
        <w:t xml:space="preserve"> ежеквартальных  отчётов с экономической компонентой по деятельности Управления.</w:t>
      </w:r>
    </w:p>
    <w:p w:rsidR="00655596" w:rsidRDefault="00655596" w:rsidP="00655596">
      <w:pPr>
        <w:pStyle w:val="a8"/>
        <w:widowControl/>
        <w:numPr>
          <w:ilvl w:val="0"/>
          <w:numId w:val="2"/>
        </w:numPr>
        <w:tabs>
          <w:tab w:val="left" w:pos="0"/>
          <w:tab w:val="left" w:pos="37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Разрабатывает дополнительные и обосновывающие материалы к </w:t>
      </w:r>
      <w:r>
        <w:rPr>
          <w:sz w:val="28"/>
          <w:szCs w:val="28"/>
        </w:rPr>
        <w:t xml:space="preserve">государственной программе Пензенской области «Формирование информационного общества в Пензенской области на 2014-2020 годы», </w:t>
      </w:r>
      <w:proofErr w:type="gramStart"/>
      <w:r>
        <w:rPr>
          <w:sz w:val="28"/>
          <w:szCs w:val="28"/>
        </w:rPr>
        <w:t>утвержденную</w:t>
      </w:r>
      <w:proofErr w:type="gramEnd"/>
      <w:r>
        <w:rPr>
          <w:sz w:val="28"/>
          <w:szCs w:val="28"/>
        </w:rPr>
        <w:t xml:space="preserve"> постановлением Правительства Пензенской области от 05.11.2013 № 815-пП (с последующими изменениями).</w:t>
      </w:r>
    </w:p>
    <w:p w:rsidR="00655596" w:rsidRDefault="00655596" w:rsidP="00655596">
      <w:pPr>
        <w:pStyle w:val="a8"/>
        <w:widowControl/>
        <w:numPr>
          <w:ilvl w:val="0"/>
          <w:numId w:val="2"/>
        </w:numPr>
        <w:tabs>
          <w:tab w:val="left" w:pos="0"/>
          <w:tab w:val="left" w:pos="370"/>
        </w:tabs>
        <w:spacing w:after="0"/>
        <w:ind w:left="0"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Разрабатывает, согласовывает с соисполнителями и осуществляет подготовку для утверждения плана реализации </w:t>
      </w:r>
      <w:r>
        <w:rPr>
          <w:sz w:val="28"/>
          <w:szCs w:val="28"/>
        </w:rPr>
        <w:t xml:space="preserve">государственной программы Пензенской области «Формирование информационного общества в Пензенской области на 2014-2020 годы», утвержденную постановлением Правительства Пензенской области от 05.11.2013 № 815-пП (с последующими изменениями) на год и внесение в него необходимых изменений. 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1"/>
          <w:szCs w:val="28"/>
        </w:rPr>
      </w:pPr>
      <w:r>
        <w:rPr>
          <w:szCs w:val="28"/>
        </w:rPr>
        <w:t xml:space="preserve">Осуществляет подготовку </w:t>
      </w:r>
      <w:r>
        <w:rPr>
          <w:color w:val="000000"/>
          <w:spacing w:val="1"/>
          <w:szCs w:val="28"/>
        </w:rPr>
        <w:t>ежемесячного отчёта по вопросам развития информационных технологий и связи в Пензенской области для Центра  специальной связи и информации Федеральной службы охраны Российской Федерации в Пензенской области.</w:t>
      </w:r>
    </w:p>
    <w:p w:rsidR="00655596" w:rsidRDefault="00655596" w:rsidP="00655596">
      <w:pPr>
        <w:pStyle w:val="a8"/>
        <w:widowControl/>
        <w:numPr>
          <w:ilvl w:val="0"/>
          <w:numId w:val="2"/>
        </w:numPr>
        <w:tabs>
          <w:tab w:val="left" w:pos="0"/>
          <w:tab w:val="left" w:pos="370"/>
        </w:tabs>
        <w:spacing w:after="0"/>
        <w:ind w:left="0"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Осуществляет</w:t>
      </w:r>
      <w:r>
        <w:rPr>
          <w:color w:val="000000"/>
          <w:spacing w:val="1"/>
          <w:sz w:val="28"/>
          <w:szCs w:val="28"/>
        </w:rPr>
        <w:t xml:space="preserve"> ежеквартальную подготовку перечня показателей, отражающих уровень развития информационного общества в регионах Приволжского федерального округа в рамках Пензенской области.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1"/>
          <w:szCs w:val="28"/>
        </w:rPr>
      </w:pPr>
      <w:r>
        <w:rPr>
          <w:szCs w:val="28"/>
        </w:rPr>
        <w:t>И</w:t>
      </w:r>
      <w:r>
        <w:rPr>
          <w:color w:val="000000"/>
          <w:spacing w:val="3"/>
          <w:szCs w:val="28"/>
        </w:rPr>
        <w:t xml:space="preserve">зучает российский и зарубежный опыт работы по вопросам </w:t>
      </w:r>
      <w:r>
        <w:rPr>
          <w:color w:val="000000"/>
          <w:spacing w:val="1"/>
          <w:szCs w:val="28"/>
        </w:rPr>
        <w:t xml:space="preserve">использования информационных технологий в государственном управлении </w:t>
      </w:r>
      <w:r>
        <w:rPr>
          <w:color w:val="000000"/>
          <w:spacing w:val="-1"/>
          <w:szCs w:val="28"/>
        </w:rPr>
        <w:t>и вносит предложения по их применению в органах государственной власти Пензенской области.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color w:val="000000"/>
          <w:spacing w:val="-4"/>
          <w:szCs w:val="28"/>
        </w:rPr>
        <w:t>Своевременно разрабатывает (</w:t>
      </w:r>
      <w:r>
        <w:rPr>
          <w:szCs w:val="28"/>
        </w:rPr>
        <w:t>вносит изменения)</w:t>
      </w:r>
      <w:r>
        <w:rPr>
          <w:color w:val="000000"/>
          <w:spacing w:val="-4"/>
          <w:szCs w:val="28"/>
        </w:rPr>
        <w:t xml:space="preserve">, согласовывает   с заинтересованными лицами соглашения, договоры необходимые для реализации </w:t>
      </w:r>
      <w:r>
        <w:rPr>
          <w:szCs w:val="28"/>
        </w:rPr>
        <w:t>курируемых проектов и контролирует ход их исполнения.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rPr>
          <w:szCs w:val="28"/>
        </w:rPr>
        <w:t>Осуществляет мониторинг нормативных правовых актов в Управлении в сфере информатизации.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Разрабатывает и реализует планы перевода Управления на работу в условиях военного времени.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Осуществляет планирование и осуществление оповещения и вывода на ЗПУ органов управления.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Разрабатывает проекты положений по мобилизационной подготовке и мобилизации Управления.</w:t>
      </w:r>
    </w:p>
    <w:p w:rsidR="00655596" w:rsidRPr="00CA33B3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Разрабатывает нормативные правовые акты Управления по мобилизационной подготовке.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color w:val="000000"/>
          <w:spacing w:val="-4"/>
          <w:szCs w:val="28"/>
        </w:rPr>
      </w:pPr>
      <w:r>
        <w:t>Рассматривает  обращения граждан, объединений граждан, в том числе юридических лиц по вопросам, относящимся к компетенции Управления.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szCs w:val="28"/>
        </w:rPr>
        <w:t>Исполняет обязанности  отсутствующего работника, по поручению начальника Управления.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</w:pPr>
      <w:r>
        <w:rPr>
          <w:szCs w:val="28"/>
        </w:rPr>
        <w:t>Выполняет иные поручения начальника Управления, заместителя начальника Управления, заместителя начальника Управления-начальника отдела внедрения Управления, начальника отдела.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szCs w:val="28"/>
        </w:rPr>
        <w:t>Соблюдает установленные в государственном органе правила внутреннего трудового распорядка, порядка работы со служебной информацией.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spacing w:val="-4"/>
          <w:szCs w:val="28"/>
        </w:rPr>
        <w:t>Поддерживает уровень квалификации, достаточный для исполнения своих должностных обязанностей.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szCs w:val="28"/>
        </w:rPr>
        <w:t>Осуществляет хранение государственной или иной                   охраняемой законом тайны, а также не разглашает сведения, ставшие известными, в связи с исполнением должностных обязанностей, затрагивающих частную жизнь, честь и достоинство граждан или  относящихся   к   коммерческой тайне   для   хозяйствующих   субъектов.</w:t>
      </w:r>
    </w:p>
    <w:p w:rsidR="00655596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pacing w:val="-4"/>
          <w:szCs w:val="28"/>
        </w:rPr>
      </w:pPr>
      <w:r>
        <w:rPr>
          <w:szCs w:val="28"/>
        </w:rPr>
        <w:t xml:space="preserve">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>
        <w:rPr>
          <w:szCs w:val="28"/>
        </w:rPr>
        <w:t>ответственному</w:t>
      </w:r>
      <w:proofErr w:type="gramEnd"/>
      <w:r>
        <w:rPr>
          <w:szCs w:val="28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655596" w:rsidRPr="00CA33B3" w:rsidRDefault="00655596" w:rsidP="00655596">
      <w:pPr>
        <w:pStyle w:val="3"/>
        <w:numPr>
          <w:ilvl w:val="0"/>
          <w:numId w:val="2"/>
        </w:numPr>
        <w:tabs>
          <w:tab w:val="left" w:pos="567"/>
          <w:tab w:val="left" w:pos="1134"/>
        </w:tabs>
        <w:ind w:left="0" w:firstLine="709"/>
        <w:rPr>
          <w:szCs w:val="28"/>
        </w:rPr>
      </w:pPr>
      <w:r>
        <w:rPr>
          <w:szCs w:val="28"/>
        </w:rPr>
        <w:t xml:space="preserve">Сообщает </w:t>
      </w:r>
      <w:r>
        <w:rPr>
          <w:spacing w:val="-8"/>
          <w:szCs w:val="28"/>
        </w:rPr>
        <w:t>представителю нанимателя и вышестоящему руководителю</w:t>
      </w:r>
      <w:r>
        <w:rPr>
          <w:szCs w:val="28"/>
        </w:rPr>
        <w:t xml:space="preserve">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конфликта.</w:t>
      </w:r>
    </w:p>
    <w:p w:rsidR="00655596" w:rsidRPr="00612C41" w:rsidRDefault="00655596" w:rsidP="00655596">
      <w:pPr>
        <w:spacing w:line="216" w:lineRule="auto"/>
        <w:ind w:firstLine="709"/>
        <w:jc w:val="both"/>
        <w:rPr>
          <w:b/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>4. Права</w:t>
      </w: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ind w:firstLine="709"/>
        <w:jc w:val="center"/>
        <w:rPr>
          <w:b/>
          <w:sz w:val="28"/>
          <w:szCs w:val="28"/>
        </w:rPr>
      </w:pPr>
    </w:p>
    <w:p w:rsidR="00655596" w:rsidRPr="00612C41" w:rsidRDefault="00655596" w:rsidP="00655596">
      <w:pPr>
        <w:spacing w:line="216" w:lineRule="auto"/>
        <w:ind w:firstLine="720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4.1. Основные права </w:t>
      </w:r>
      <w:r w:rsidRPr="00911EA4">
        <w:rPr>
          <w:sz w:val="28"/>
          <w:szCs w:val="28"/>
        </w:rPr>
        <w:t>главного специалиста-эксперта</w:t>
      </w:r>
      <w:r w:rsidRPr="00612C41">
        <w:rPr>
          <w:i/>
          <w:sz w:val="28"/>
          <w:szCs w:val="28"/>
          <w:u w:val="single"/>
        </w:rPr>
        <w:t xml:space="preserve"> </w:t>
      </w:r>
      <w:r w:rsidRPr="00612C41">
        <w:rPr>
          <w:sz w:val="28"/>
          <w:szCs w:val="28"/>
        </w:rPr>
        <w:t xml:space="preserve">регулируются статьей 14 Федерального закона от 27.07.2004 № 79-ФЗ </w:t>
      </w:r>
      <w:r w:rsidRPr="00612C41">
        <w:rPr>
          <w:sz w:val="28"/>
          <w:szCs w:val="28"/>
        </w:rPr>
        <w:br/>
      </w:r>
      <w:r w:rsidRPr="00913EB8">
        <w:rPr>
          <w:spacing w:val="-8"/>
          <w:sz w:val="28"/>
          <w:szCs w:val="28"/>
        </w:rPr>
        <w:t>«О государственной гражданской службе Российской Федерации» (с последующими</w:t>
      </w:r>
      <w:r w:rsidRPr="00612C41">
        <w:rPr>
          <w:sz w:val="28"/>
          <w:szCs w:val="28"/>
        </w:rPr>
        <w:t xml:space="preserve"> изменениями).</w:t>
      </w:r>
    </w:p>
    <w:p w:rsidR="00655596" w:rsidRPr="00612C41" w:rsidRDefault="00655596" w:rsidP="00655596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4.2. Для надлежащего исполнения должностных обязанностей </w:t>
      </w:r>
      <w:r w:rsidRPr="00911EA4">
        <w:rPr>
          <w:sz w:val="28"/>
          <w:szCs w:val="28"/>
        </w:rPr>
        <w:t>главный специалист-эксперт</w:t>
      </w:r>
      <w:r w:rsidRPr="00612C41">
        <w:rPr>
          <w:sz w:val="28"/>
          <w:szCs w:val="28"/>
        </w:rPr>
        <w:t xml:space="preserve"> также имеет право:</w:t>
      </w:r>
    </w:p>
    <w:p w:rsidR="00655596" w:rsidRDefault="00655596" w:rsidP="006555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4.2. Для надлежащего исполнения должностных обязанностей </w:t>
      </w:r>
      <w:r w:rsidRPr="001940DC">
        <w:rPr>
          <w:sz w:val="28"/>
          <w:szCs w:val="28"/>
        </w:rPr>
        <w:t>главный специалист-эксперт</w:t>
      </w:r>
      <w:r w:rsidRPr="00612C41">
        <w:rPr>
          <w:sz w:val="28"/>
          <w:szCs w:val="28"/>
        </w:rPr>
        <w:t xml:space="preserve"> также имеет право:</w:t>
      </w:r>
    </w:p>
    <w:p w:rsidR="00655596" w:rsidRPr="00E43DAA" w:rsidRDefault="00655596" w:rsidP="00655596">
      <w:pPr>
        <w:pStyle w:val="ConsNormal"/>
        <w:tabs>
          <w:tab w:val="left" w:pos="993"/>
        </w:tabs>
        <w:ind w:righ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43DAA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2.</w:t>
      </w:r>
      <w:r w:rsidRPr="00E43DAA">
        <w:rPr>
          <w:rFonts w:ascii="Times New Roman" w:hAnsi="Times New Roman" w:cs="Times New Roman"/>
          <w:sz w:val="28"/>
        </w:rPr>
        <w:t xml:space="preserve">1.  </w:t>
      </w:r>
      <w:r w:rsidRPr="00E43DAA">
        <w:rPr>
          <w:rFonts w:ascii="Times New Roman" w:hAnsi="Times New Roman" w:cs="Times New Roman"/>
          <w:sz w:val="28"/>
          <w:szCs w:val="28"/>
        </w:rPr>
        <w:t>Получать в установленном порядке от иных исполнительных органов государственной власти Пензенской области, а также непосредственно от предприятий и организаций, независимо от форм собственности, информационные материалы, необходимые для выполнения возложенных на отдел задач.</w:t>
      </w:r>
    </w:p>
    <w:p w:rsidR="00655596" w:rsidRPr="00E43DAA" w:rsidRDefault="00655596" w:rsidP="00655596">
      <w:pPr>
        <w:pStyle w:val="ConsNormal"/>
        <w:tabs>
          <w:tab w:val="left" w:pos="993"/>
        </w:tabs>
        <w:ind w:righ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43DAA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E43DA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43DAA">
        <w:rPr>
          <w:rFonts w:ascii="Times New Roman" w:hAnsi="Times New Roman" w:cs="Times New Roman"/>
          <w:sz w:val="28"/>
          <w:szCs w:val="28"/>
        </w:rPr>
        <w:t>рганизовывать в установленном порядке проведение совещаний, семинаров, собраний и других мероприятий в соответствии со своими функциональными обязанностями и поручениями вышестоящих органов.</w:t>
      </w:r>
    </w:p>
    <w:p w:rsidR="00655596" w:rsidRPr="00E43DAA" w:rsidRDefault="00655596" w:rsidP="00655596">
      <w:pPr>
        <w:pStyle w:val="ConsNormal"/>
        <w:tabs>
          <w:tab w:val="left" w:pos="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43DA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43DAA">
        <w:rPr>
          <w:rFonts w:ascii="Times New Roman" w:hAnsi="Times New Roman" w:cs="Times New Roman"/>
          <w:sz w:val="28"/>
          <w:szCs w:val="28"/>
        </w:rPr>
        <w:t>3. Участвовать в совещаниях, заседаниях в государственных и иных органах, учреждениях, организациях по вопросам, касающихся компетенции отдела.</w:t>
      </w:r>
    </w:p>
    <w:p w:rsidR="00655596" w:rsidRPr="00E43DAA" w:rsidRDefault="00655596" w:rsidP="00655596">
      <w:pPr>
        <w:pStyle w:val="ConsNormal"/>
        <w:tabs>
          <w:tab w:val="left" w:pos="993"/>
        </w:tabs>
        <w:ind w:righ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43DA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43DAA">
        <w:rPr>
          <w:rFonts w:ascii="Times New Roman" w:hAnsi="Times New Roman" w:cs="Times New Roman"/>
          <w:sz w:val="28"/>
          <w:szCs w:val="28"/>
        </w:rPr>
        <w:t xml:space="preserve">4. </w:t>
      </w:r>
      <w:r w:rsidRPr="00E43DAA">
        <w:rPr>
          <w:rFonts w:ascii="Times New Roman" w:hAnsi="Times New Roman" w:cs="Times New Roman"/>
          <w:sz w:val="28"/>
        </w:rPr>
        <w:t>Посещать в установленном порядке для исполнения должностных обязанностей предприятия, учреждения и организации, независимо от форм собственности.</w:t>
      </w: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540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>5. Ответственность</w:t>
      </w: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911EA4">
        <w:rPr>
          <w:sz w:val="28"/>
          <w:szCs w:val="28"/>
        </w:rPr>
        <w:t>Главный специалист-эксперт</w:t>
      </w:r>
      <w:r w:rsidRPr="00612C41">
        <w:rPr>
          <w:sz w:val="28"/>
          <w:szCs w:val="28"/>
        </w:rPr>
        <w:t xml:space="preserve"> несет установленную законодательством ответственность:</w:t>
      </w:r>
    </w:p>
    <w:p w:rsidR="00655596" w:rsidRPr="00612C41" w:rsidRDefault="00655596" w:rsidP="00655596">
      <w:pPr>
        <w:autoSpaceDE w:val="0"/>
        <w:autoSpaceDN w:val="0"/>
        <w:adjustRightInd w:val="0"/>
        <w:spacing w:line="254" w:lineRule="auto"/>
        <w:ind w:firstLine="709"/>
        <w:rPr>
          <w:sz w:val="28"/>
          <w:szCs w:val="28"/>
        </w:rPr>
      </w:pPr>
      <w:r w:rsidRPr="00612C41">
        <w:rPr>
          <w:sz w:val="28"/>
          <w:szCs w:val="28"/>
        </w:rPr>
        <w:t xml:space="preserve">5.1. Дисциплинарную ответственность </w:t>
      </w:r>
      <w:proofErr w:type="gramStart"/>
      <w:r w:rsidRPr="00612C41">
        <w:rPr>
          <w:sz w:val="28"/>
          <w:szCs w:val="28"/>
        </w:rPr>
        <w:t>за</w:t>
      </w:r>
      <w:proofErr w:type="gramEnd"/>
      <w:r w:rsidRPr="00612C41">
        <w:rPr>
          <w:sz w:val="28"/>
          <w:szCs w:val="28"/>
        </w:rPr>
        <w:t>: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num" w:pos="0"/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неисполнение или ненадлежащее исполнение возложенных на него должностных обязанностей;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num" w:pos="0"/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несоблюдение законодательства о государственной гражданской службе и трудового законодательства;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num" w:pos="0"/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невыполнение поручений руководителя;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num" w:pos="0"/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непредста</w:t>
      </w:r>
      <w:r>
        <w:rPr>
          <w:sz w:val="28"/>
          <w:szCs w:val="28"/>
        </w:rPr>
        <w:t>вление или несвоевременное пред</w:t>
      </w:r>
      <w:r w:rsidRPr="00612C41">
        <w:rPr>
          <w:sz w:val="28"/>
          <w:szCs w:val="28"/>
        </w:rPr>
        <w:t>ставление запрашиваемой информации;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несоблюдение ограничений, связанных с государственной гражданской службой;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left" w:pos="993"/>
          <w:tab w:val="num" w:pos="1080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несоблюдение запретов, связанных с государственной гражданской службой;</w:t>
      </w:r>
    </w:p>
    <w:p w:rsidR="00655596" w:rsidRPr="00612C41" w:rsidRDefault="00655596" w:rsidP="00655596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несоблюдение требований к служебному поведению;</w:t>
      </w:r>
    </w:p>
    <w:p w:rsidR="00655596" w:rsidRPr="00612C41" w:rsidRDefault="00655596" w:rsidP="00655596">
      <w:pPr>
        <w:tabs>
          <w:tab w:val="num" w:pos="142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5.2. Административную ответственность в соответствии с действующим законодательством об административных правонарушениях.</w:t>
      </w:r>
    </w:p>
    <w:p w:rsidR="00655596" w:rsidRPr="00612C41" w:rsidRDefault="00655596" w:rsidP="00655596">
      <w:pPr>
        <w:tabs>
          <w:tab w:val="num" w:pos="1080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5.3. Материальную ответственность в соответствии с действующим трудовым законодательством.</w:t>
      </w:r>
    </w:p>
    <w:p w:rsidR="00655596" w:rsidRPr="00612C41" w:rsidRDefault="00655596" w:rsidP="00655596">
      <w:pPr>
        <w:tabs>
          <w:tab w:val="num" w:pos="1080"/>
        </w:tabs>
        <w:autoSpaceDE w:val="0"/>
        <w:autoSpaceDN w:val="0"/>
        <w:adjustRightInd w:val="0"/>
        <w:spacing w:line="254" w:lineRule="auto"/>
        <w:ind w:firstLine="709"/>
        <w:rPr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spacing w:line="223" w:lineRule="auto"/>
        <w:ind w:firstLine="540"/>
        <w:jc w:val="center"/>
        <w:rPr>
          <w:b/>
          <w:sz w:val="28"/>
          <w:szCs w:val="28"/>
        </w:rPr>
      </w:pPr>
      <w:bookmarkStart w:id="0" w:name="_GoBack"/>
      <w:bookmarkEnd w:id="0"/>
    </w:p>
    <w:p w:rsidR="00655596" w:rsidRPr="00612C41" w:rsidRDefault="00655596" w:rsidP="006555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2C41">
        <w:rPr>
          <w:b/>
          <w:sz w:val="28"/>
          <w:szCs w:val="28"/>
        </w:rPr>
        <w:t xml:space="preserve">11. Показатели эффективности и результативности профессиональной служебной деятельности </w:t>
      </w:r>
      <w:r w:rsidRPr="001940DC">
        <w:rPr>
          <w:b/>
          <w:sz w:val="28"/>
          <w:szCs w:val="28"/>
        </w:rPr>
        <w:t xml:space="preserve">главного </w:t>
      </w:r>
      <w:proofErr w:type="gramStart"/>
      <w:r w:rsidRPr="001940DC">
        <w:rPr>
          <w:b/>
          <w:sz w:val="28"/>
          <w:szCs w:val="28"/>
        </w:rPr>
        <w:t>специалист-эксперта</w:t>
      </w:r>
      <w:proofErr w:type="gramEnd"/>
    </w:p>
    <w:p w:rsidR="00655596" w:rsidRPr="00612C41" w:rsidRDefault="00655596" w:rsidP="006555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При оценке деятельности </w:t>
      </w:r>
      <w:r w:rsidRPr="001940DC">
        <w:rPr>
          <w:sz w:val="28"/>
          <w:szCs w:val="28"/>
        </w:rPr>
        <w:t>главного специалиста-эксперта</w:t>
      </w:r>
      <w:r w:rsidRPr="001940DC">
        <w:rPr>
          <w:i/>
          <w:sz w:val="28"/>
          <w:szCs w:val="28"/>
        </w:rPr>
        <w:t xml:space="preserve"> </w:t>
      </w:r>
      <w:r w:rsidRPr="00612C41">
        <w:rPr>
          <w:sz w:val="28"/>
          <w:szCs w:val="28"/>
        </w:rPr>
        <w:t>должны учитываться следующие показатели:</w:t>
      </w: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 xml:space="preserve">- планирование работы (расстановка приоритетов в работе, порядок </w:t>
      </w:r>
      <w:r>
        <w:rPr>
          <w:sz w:val="28"/>
          <w:szCs w:val="28"/>
        </w:rPr>
        <w:br/>
      </w:r>
      <w:r w:rsidRPr="00612C41">
        <w:rPr>
          <w:sz w:val="28"/>
          <w:szCs w:val="28"/>
        </w:rPr>
        <w:t>в документации),</w:t>
      </w: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выполняемый объем работы (количество завершенной и текущей работы вне зависимости от качества),</w:t>
      </w: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качество выполненной работы,</w:t>
      </w: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 ответственность (исполнение обязанностей в срок с минимумом контроля),</w:t>
      </w:r>
    </w:p>
    <w:p w:rsidR="00655596" w:rsidRPr="00612C41" w:rsidRDefault="00655596" w:rsidP="00655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C41">
        <w:rPr>
          <w:sz w:val="28"/>
          <w:szCs w:val="28"/>
        </w:rPr>
        <w:t>- дисциплина (соблюдение служебного распорядка и сроков выполнения работы),</w:t>
      </w:r>
    </w:p>
    <w:p w:rsidR="00655596" w:rsidRPr="00612C41" w:rsidRDefault="00655596" w:rsidP="00655596">
      <w:pPr>
        <w:widowControl/>
        <w:autoSpaceDE w:val="0"/>
        <w:autoSpaceDN w:val="0"/>
        <w:adjustRightInd w:val="0"/>
        <w:rPr>
          <w:sz w:val="28"/>
          <w:szCs w:val="28"/>
        </w:rPr>
      </w:pPr>
    </w:p>
    <w:p w:rsidR="003117A9" w:rsidRDefault="003117A9"/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21" w:rsidRDefault="00AC0121" w:rsidP="00655596">
      <w:r>
        <w:separator/>
      </w:r>
    </w:p>
  </w:endnote>
  <w:endnote w:type="continuationSeparator" w:id="0">
    <w:p w:rsidR="00AC0121" w:rsidRDefault="00AC0121" w:rsidP="006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21" w:rsidRDefault="00AC0121" w:rsidP="00655596">
      <w:r>
        <w:separator/>
      </w:r>
    </w:p>
  </w:footnote>
  <w:footnote w:type="continuationSeparator" w:id="0">
    <w:p w:rsidR="00AC0121" w:rsidRDefault="00AC0121" w:rsidP="00655596">
      <w:r>
        <w:continuationSeparator/>
      </w:r>
    </w:p>
  </w:footnote>
  <w:footnote w:id="1">
    <w:p w:rsidR="00655596" w:rsidRPr="00361367" w:rsidRDefault="00655596" w:rsidP="00655596">
      <w:pPr>
        <w:pStyle w:val="a3"/>
        <w:spacing w:line="216" w:lineRule="auto"/>
        <w:ind w:firstLine="709"/>
        <w:jc w:val="both"/>
        <w:rPr>
          <w:sz w:val="18"/>
          <w:szCs w:val="18"/>
        </w:rPr>
      </w:pPr>
      <w:r w:rsidRPr="00361367">
        <w:rPr>
          <w:rStyle w:val="a5"/>
          <w:sz w:val="18"/>
          <w:szCs w:val="18"/>
        </w:rPr>
        <w:footnoteRef/>
      </w:r>
      <w:r w:rsidRPr="00361367">
        <w:rPr>
          <w:sz w:val="18"/>
          <w:szCs w:val="18"/>
        </w:rPr>
        <w:t xml:space="preserve"> Устанавливаются в зависимости от категории и группы должности, а также вида и области профессиональной служебной деятельности гражданского служащего.</w:t>
      </w:r>
    </w:p>
  </w:footnote>
  <w:footnote w:id="2">
    <w:p w:rsidR="00655596" w:rsidRPr="004620E0" w:rsidRDefault="00655596" w:rsidP="00655596">
      <w:pPr>
        <w:pStyle w:val="a3"/>
        <w:spacing w:line="216" w:lineRule="auto"/>
        <w:ind w:firstLine="709"/>
        <w:jc w:val="both"/>
      </w:pPr>
      <w:r w:rsidRPr="00361367">
        <w:rPr>
          <w:rStyle w:val="a5"/>
          <w:sz w:val="18"/>
          <w:szCs w:val="18"/>
        </w:rPr>
        <w:footnoteRef/>
      </w:r>
      <w:r w:rsidRPr="00361367">
        <w:rPr>
          <w:sz w:val="18"/>
          <w:szCs w:val="18"/>
        </w:rPr>
        <w:t xml:space="preserve"> Если в пункте 2.1. квалификационные требования к направлению подготовки (специальности) не установлены, данный пункт не включается в должностной регламент.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40C0"/>
    <w:multiLevelType w:val="hybridMultilevel"/>
    <w:tmpl w:val="D958C60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CCE64B2"/>
    <w:multiLevelType w:val="hybridMultilevel"/>
    <w:tmpl w:val="84E0E968"/>
    <w:lvl w:ilvl="0" w:tplc="DF208B7C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0C26481"/>
    <w:multiLevelType w:val="hybridMultilevel"/>
    <w:tmpl w:val="FF064810"/>
    <w:lvl w:ilvl="0" w:tplc="043CB80A">
      <w:start w:val="1"/>
      <w:numFmt w:val="decimal"/>
      <w:suff w:val="space"/>
      <w:lvlText w:val="3.%1."/>
      <w:lvlJc w:val="left"/>
      <w:pPr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4B580A"/>
    <w:multiLevelType w:val="hybridMultilevel"/>
    <w:tmpl w:val="D958C60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B76074"/>
    <w:multiLevelType w:val="hybridMultilevel"/>
    <w:tmpl w:val="7176403E"/>
    <w:lvl w:ilvl="0" w:tplc="48520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992FB9"/>
    <w:multiLevelType w:val="hybridMultilevel"/>
    <w:tmpl w:val="1C16DBF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25B04CE"/>
    <w:multiLevelType w:val="hybridMultilevel"/>
    <w:tmpl w:val="3B4C60D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ACC51D0"/>
    <w:multiLevelType w:val="hybridMultilevel"/>
    <w:tmpl w:val="2F1A868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B0B1E5B"/>
    <w:multiLevelType w:val="hybridMultilevel"/>
    <w:tmpl w:val="A1FC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96"/>
    <w:rsid w:val="003117A9"/>
    <w:rsid w:val="00655596"/>
    <w:rsid w:val="00A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55596"/>
  </w:style>
  <w:style w:type="character" w:customStyle="1" w:styleId="a4">
    <w:name w:val="Текст сноски Знак"/>
    <w:basedOn w:val="a0"/>
    <w:link w:val="a3"/>
    <w:rsid w:val="00655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655596"/>
    <w:rPr>
      <w:vertAlign w:val="superscript"/>
    </w:rPr>
  </w:style>
  <w:style w:type="paragraph" w:customStyle="1" w:styleId="2">
    <w:name w:val="Абзац списка2"/>
    <w:basedOn w:val="a"/>
    <w:link w:val="ListParagraphChar"/>
    <w:rsid w:val="006555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2"/>
    <w:locked/>
    <w:rsid w:val="00655596"/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6555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6555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5596"/>
    <w:pPr>
      <w:ind w:left="720"/>
      <w:contextualSpacing/>
    </w:pPr>
  </w:style>
  <w:style w:type="paragraph" w:styleId="3">
    <w:name w:val="Body Text Indent 3"/>
    <w:basedOn w:val="a"/>
    <w:link w:val="30"/>
    <w:rsid w:val="0065559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5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655596"/>
    <w:pPr>
      <w:spacing w:after="120"/>
    </w:pPr>
  </w:style>
  <w:style w:type="character" w:customStyle="1" w:styleId="a9">
    <w:name w:val="Основной текст Знак"/>
    <w:basedOn w:val="a0"/>
    <w:link w:val="a8"/>
    <w:rsid w:val="00655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555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55596"/>
  </w:style>
  <w:style w:type="character" w:customStyle="1" w:styleId="a4">
    <w:name w:val="Текст сноски Знак"/>
    <w:basedOn w:val="a0"/>
    <w:link w:val="a3"/>
    <w:rsid w:val="00655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655596"/>
    <w:rPr>
      <w:vertAlign w:val="superscript"/>
    </w:rPr>
  </w:style>
  <w:style w:type="paragraph" w:customStyle="1" w:styleId="2">
    <w:name w:val="Абзац списка2"/>
    <w:basedOn w:val="a"/>
    <w:link w:val="ListParagraphChar"/>
    <w:rsid w:val="006555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2"/>
    <w:locked/>
    <w:rsid w:val="00655596"/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rsid w:val="00655596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6555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5596"/>
    <w:pPr>
      <w:ind w:left="720"/>
      <w:contextualSpacing/>
    </w:pPr>
  </w:style>
  <w:style w:type="paragraph" w:styleId="3">
    <w:name w:val="Body Text Indent 3"/>
    <w:basedOn w:val="a"/>
    <w:link w:val="30"/>
    <w:rsid w:val="0065559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555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655596"/>
    <w:pPr>
      <w:spacing w:after="120"/>
    </w:pPr>
  </w:style>
  <w:style w:type="character" w:customStyle="1" w:styleId="a9">
    <w:name w:val="Основной текст Знак"/>
    <w:basedOn w:val="a0"/>
    <w:link w:val="a8"/>
    <w:rsid w:val="00655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555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F6B2D2622C6863CB9A43E0A847B1C1C0471E8423F856B935B7DB5F5C21s7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8A1A29DC47D347F65B2FCF4DD87B6B410055D4D761E1677F9B607192A7957EH0Z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5083</Words>
  <Characters>28978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2) Профессиональные знания в области законодательства Российской Федерации, соот</vt:lpstr>
      <vt:lpstr>    3) Иные профессиональные знания, соответствующие области и виду профессиональной</vt:lpstr>
      <vt:lpstr>    Область профессиональной служебной деятельности «Обеспечение деятельности госуда</vt:lpstr>
      <vt:lpstr>    4) Профессиональные умения, соответствующие области и виду профессиональной служ</vt:lpstr>
    </vt:vector>
  </TitlesOfParts>
  <Company/>
  <LinksUpToDate>false</LinksUpToDate>
  <CharactersWithSpaces>33994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2019-03-04T12:30:00Z</dcterms:created>
  <dcterms:modified xsi:type="dcterms:W3CDTF">2019-03-04T12:33:00Z</dcterms:modified>
</cp:coreProperties>
</file>