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58" w:rsidRP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1B">
        <w:rPr>
          <w:rFonts w:ascii="Times New Roman" w:hAnsi="Times New Roman" w:cs="Times New Roman"/>
          <w:sz w:val="28"/>
          <w:szCs w:val="28"/>
        </w:rPr>
        <w:t>Разработать проект Заключения на Административной регламент предоставления государственной услуги в соответствии с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71B" w:rsidRP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1B">
        <w:rPr>
          <w:rFonts w:ascii="Times New Roman" w:hAnsi="Times New Roman" w:cs="Times New Roman"/>
          <w:sz w:val="28"/>
          <w:szCs w:val="28"/>
        </w:rPr>
        <w:t>Предметом экспертизы, осуществляемой Министерством цифрового развития, транспорта и связи Пензенской области, является оценка соответствия требованиям к предоставлению государственных услуг в электронной форме, утвержденным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E071B" w:rsidRP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1B">
        <w:rPr>
          <w:rFonts w:ascii="Times New Roman" w:hAnsi="Times New Roman" w:cs="Times New Roman"/>
          <w:sz w:val="28"/>
          <w:szCs w:val="28"/>
        </w:rPr>
        <w:t xml:space="preserve">Для массовых социально значимых государственных услуг в работе использовать Описания целевых состояний (ОЦС) и типовые административные регламенты (ТАР), рекомендованные </w:t>
      </w:r>
      <w:proofErr w:type="spellStart"/>
      <w:r w:rsidRPr="00EE071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EE071B">
        <w:rPr>
          <w:rFonts w:ascii="Times New Roman" w:hAnsi="Times New Roman" w:cs="Times New Roman"/>
          <w:sz w:val="28"/>
          <w:szCs w:val="28"/>
        </w:rPr>
        <w:t xml:space="preserve"> России для субъектов РФ.</w:t>
      </w:r>
    </w:p>
    <w:p w:rsidR="00EE071B" w:rsidRP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071B" w:rsidRPr="00EE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B"/>
    <w:rsid w:val="00BE2C58"/>
    <w:rsid w:val="00E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Рамиля Умяровна</dc:creator>
  <cp:lastModifiedBy>Чуйкина Рамиля Умяровна</cp:lastModifiedBy>
  <cp:revision>1</cp:revision>
  <dcterms:created xsi:type="dcterms:W3CDTF">2024-03-12T06:56:00Z</dcterms:created>
  <dcterms:modified xsi:type="dcterms:W3CDTF">2024-03-12T07:01:00Z</dcterms:modified>
</cp:coreProperties>
</file>